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B56" w:rsidRPr="0066741F" w:rsidRDefault="00A95B56" w:rsidP="00A95B56">
      <w:pPr>
        <w:autoSpaceDE w:val="0"/>
        <w:autoSpaceDN w:val="0"/>
        <w:snapToGrid w:val="0"/>
        <w:spacing w:line="590" w:lineRule="atLeast"/>
        <w:rPr>
          <w:rFonts w:ascii="方正黑体_GBK" w:eastAsia="方正黑体_GBK" w:hAnsi="Times New Roman" w:cs="Times New Roman"/>
          <w:kern w:val="0"/>
          <w:sz w:val="32"/>
          <w:szCs w:val="20"/>
        </w:rPr>
      </w:pPr>
    </w:p>
    <w:p w:rsidR="00A95B56" w:rsidRPr="0066741F"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66741F"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66741F"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66741F"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66741F"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66741F"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66741F"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3A6920" w:rsidRPr="0066741F" w:rsidRDefault="003A6920" w:rsidP="00A95B56">
      <w:pPr>
        <w:autoSpaceDE w:val="0"/>
        <w:autoSpaceDN w:val="0"/>
        <w:snapToGrid w:val="0"/>
        <w:spacing w:line="580" w:lineRule="exact"/>
        <w:jc w:val="center"/>
        <w:rPr>
          <w:rFonts w:ascii="Times New Roman" w:eastAsia="方正小标宋_GBK" w:hAnsi="Times New Roman" w:cs="Times New Roman"/>
          <w:kern w:val="0"/>
          <w:sz w:val="52"/>
          <w:szCs w:val="52"/>
        </w:rPr>
      </w:pPr>
      <w:r w:rsidRPr="0066741F">
        <w:rPr>
          <w:rFonts w:ascii="Times New Roman" w:eastAsia="方正小标宋_GBK" w:hAnsi="Times New Roman" w:cs="Times New Roman" w:hint="eastAsia"/>
          <w:kern w:val="0"/>
          <w:sz w:val="52"/>
          <w:szCs w:val="52"/>
        </w:rPr>
        <w:t>中共无锡市惠山区</w:t>
      </w:r>
      <w:r w:rsidR="006B2EE6" w:rsidRPr="0066741F">
        <w:rPr>
          <w:rFonts w:ascii="Times New Roman" w:eastAsia="方正小标宋_GBK" w:hAnsi="Times New Roman" w:cs="Times New Roman" w:hint="eastAsia"/>
          <w:kern w:val="0"/>
          <w:sz w:val="52"/>
          <w:szCs w:val="52"/>
        </w:rPr>
        <w:t>纪律检查</w:t>
      </w:r>
      <w:r w:rsidR="005B11D6" w:rsidRPr="0066741F">
        <w:rPr>
          <w:rFonts w:ascii="Times New Roman" w:eastAsia="方正小标宋_GBK" w:hAnsi="Times New Roman" w:cs="Times New Roman" w:hint="eastAsia"/>
          <w:kern w:val="0"/>
          <w:sz w:val="52"/>
          <w:szCs w:val="52"/>
        </w:rPr>
        <w:t>委</w:t>
      </w:r>
      <w:r w:rsidR="006B2EE6" w:rsidRPr="0066741F">
        <w:rPr>
          <w:rFonts w:ascii="Times New Roman" w:eastAsia="方正小标宋_GBK" w:hAnsi="Times New Roman" w:cs="Times New Roman" w:hint="eastAsia"/>
          <w:kern w:val="0"/>
          <w:sz w:val="52"/>
          <w:szCs w:val="52"/>
        </w:rPr>
        <w:t>员会</w:t>
      </w:r>
    </w:p>
    <w:p w:rsidR="00A95B56" w:rsidRPr="0066741F" w:rsidRDefault="00506502" w:rsidP="00A95B56">
      <w:pPr>
        <w:autoSpaceDE w:val="0"/>
        <w:autoSpaceDN w:val="0"/>
        <w:snapToGrid w:val="0"/>
        <w:spacing w:line="580" w:lineRule="exact"/>
        <w:jc w:val="center"/>
        <w:rPr>
          <w:rFonts w:ascii="Times New Roman" w:eastAsia="方正小标宋_GBK" w:hAnsi="Times New Roman" w:cs="Times New Roman"/>
          <w:kern w:val="0"/>
          <w:sz w:val="44"/>
          <w:szCs w:val="44"/>
        </w:rPr>
      </w:pPr>
      <w:r w:rsidRPr="0066741F">
        <w:rPr>
          <w:rFonts w:ascii="Times New Roman" w:eastAsia="方正小标宋_GBK" w:hAnsi="Times New Roman" w:cs="Times New Roman"/>
          <w:kern w:val="0"/>
          <w:sz w:val="52"/>
          <w:szCs w:val="52"/>
        </w:rPr>
        <w:t>2019</w:t>
      </w:r>
      <w:r w:rsidR="00A95B56" w:rsidRPr="0066741F">
        <w:rPr>
          <w:rFonts w:ascii="Times New Roman" w:eastAsia="方正小标宋_GBK" w:hAnsi="Times New Roman" w:cs="Times New Roman"/>
          <w:kern w:val="0"/>
          <w:sz w:val="52"/>
          <w:szCs w:val="52"/>
        </w:rPr>
        <w:t>年度部门决算公开</w:t>
      </w:r>
    </w:p>
    <w:p w:rsidR="00A95B56" w:rsidRPr="0066741F"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66741F" w:rsidRDefault="00A95B56" w:rsidP="00A95B56">
      <w:pPr>
        <w:autoSpaceDE w:val="0"/>
        <w:autoSpaceDN w:val="0"/>
        <w:snapToGrid w:val="0"/>
        <w:spacing w:line="550" w:lineRule="exact"/>
        <w:jc w:val="center"/>
        <w:rPr>
          <w:rFonts w:ascii="Times New Roman" w:eastAsia="方正小标宋_GBK" w:hAnsi="Times New Roman" w:cs="Times New Roman"/>
          <w:kern w:val="0"/>
          <w:sz w:val="44"/>
          <w:szCs w:val="44"/>
        </w:rPr>
      </w:pPr>
      <w:r w:rsidRPr="0066741F">
        <w:rPr>
          <w:rFonts w:ascii="Times New Roman" w:eastAsia="方正仿宋_GBK" w:hAnsi="Times New Roman" w:cs="Times New Roman"/>
          <w:kern w:val="0"/>
          <w:sz w:val="32"/>
          <w:szCs w:val="20"/>
        </w:rPr>
        <w:br w:type="page"/>
      </w:r>
      <w:r w:rsidRPr="0066741F">
        <w:rPr>
          <w:rFonts w:ascii="Times New Roman" w:eastAsia="方正小标宋_GBK" w:hAnsi="Times New Roman" w:cs="Times New Roman"/>
          <w:kern w:val="0"/>
          <w:sz w:val="44"/>
          <w:szCs w:val="44"/>
        </w:rPr>
        <w:lastRenderedPageBreak/>
        <w:t>目</w:t>
      </w:r>
      <w:r w:rsidRPr="0066741F">
        <w:rPr>
          <w:rFonts w:ascii="Times New Roman" w:eastAsia="方正小标宋_GBK" w:hAnsi="Times New Roman" w:cs="Times New Roman"/>
          <w:kern w:val="0"/>
          <w:sz w:val="44"/>
          <w:szCs w:val="44"/>
        </w:rPr>
        <w:t xml:space="preserve">  </w:t>
      </w:r>
      <w:r w:rsidRPr="0066741F">
        <w:rPr>
          <w:rFonts w:ascii="Times New Roman" w:eastAsia="方正小标宋_GBK" w:hAnsi="Times New Roman" w:cs="Times New Roman"/>
          <w:kern w:val="0"/>
          <w:sz w:val="44"/>
          <w:szCs w:val="44"/>
        </w:rPr>
        <w:t>录</w:t>
      </w:r>
    </w:p>
    <w:p w:rsidR="00A95B56" w:rsidRPr="0066741F" w:rsidRDefault="00A95B56" w:rsidP="00A95B56">
      <w:pPr>
        <w:autoSpaceDE w:val="0"/>
        <w:autoSpaceDN w:val="0"/>
        <w:snapToGrid w:val="0"/>
        <w:spacing w:line="550" w:lineRule="exact"/>
        <w:jc w:val="center"/>
        <w:rPr>
          <w:rFonts w:ascii="Times New Roman" w:eastAsia="方正小标宋_GBK" w:hAnsi="Times New Roman" w:cs="Times New Roman"/>
          <w:kern w:val="0"/>
          <w:sz w:val="44"/>
          <w:szCs w:val="44"/>
        </w:rPr>
      </w:pPr>
    </w:p>
    <w:p w:rsidR="00A95B56" w:rsidRPr="0066741F" w:rsidRDefault="00A95B56" w:rsidP="00A95B56">
      <w:pPr>
        <w:autoSpaceDE w:val="0"/>
        <w:autoSpaceDN w:val="0"/>
        <w:snapToGrid w:val="0"/>
        <w:spacing w:line="550" w:lineRule="exact"/>
        <w:rPr>
          <w:rFonts w:ascii="Times New Roman" w:eastAsia="方正黑体_GBK" w:hAnsi="Times New Roman" w:cs="Times New Roman"/>
          <w:kern w:val="0"/>
          <w:sz w:val="32"/>
          <w:szCs w:val="32"/>
        </w:rPr>
      </w:pPr>
      <w:r w:rsidRPr="0066741F">
        <w:rPr>
          <w:rFonts w:ascii="Times New Roman" w:eastAsia="方正黑体_GBK" w:hAnsi="Times New Roman" w:cs="Times New Roman"/>
          <w:kern w:val="0"/>
          <w:sz w:val="32"/>
          <w:szCs w:val="32"/>
        </w:rPr>
        <w:t>第一部分</w:t>
      </w:r>
      <w:r w:rsidRPr="0066741F">
        <w:rPr>
          <w:rFonts w:ascii="Times New Roman" w:eastAsia="方正黑体_GBK" w:hAnsi="Times New Roman" w:cs="Times New Roman"/>
          <w:kern w:val="0"/>
          <w:sz w:val="32"/>
          <w:szCs w:val="32"/>
        </w:rPr>
        <w:t xml:space="preserve"> </w:t>
      </w:r>
      <w:r w:rsidRPr="0066741F">
        <w:rPr>
          <w:rFonts w:ascii="Times New Roman" w:eastAsia="方正黑体_GBK" w:hAnsi="Times New Roman" w:cs="Times New Roman"/>
          <w:kern w:val="0"/>
          <w:sz w:val="32"/>
          <w:szCs w:val="32"/>
        </w:rPr>
        <w:t>部门概况</w:t>
      </w:r>
    </w:p>
    <w:p w:rsidR="00A95B56" w:rsidRPr="0066741F" w:rsidRDefault="00A95B56" w:rsidP="00A95B56">
      <w:pPr>
        <w:numPr>
          <w:ilvl w:val="0"/>
          <w:numId w:val="5"/>
        </w:numPr>
        <w:autoSpaceDE w:val="0"/>
        <w:autoSpaceDN w:val="0"/>
        <w:snapToGrid w:val="0"/>
        <w:spacing w:line="550" w:lineRule="exact"/>
        <w:rPr>
          <w:rFonts w:ascii="Times New Roman" w:eastAsia="方正仿宋_GBK" w:hAnsi="Times New Roman" w:cs="Times New Roman"/>
          <w:kern w:val="0"/>
          <w:sz w:val="32"/>
          <w:szCs w:val="32"/>
        </w:rPr>
      </w:pPr>
      <w:r w:rsidRPr="0066741F">
        <w:rPr>
          <w:rFonts w:ascii="Times New Roman" w:eastAsia="方正仿宋_GBK" w:hAnsi="Times New Roman" w:cs="Times New Roman"/>
          <w:kern w:val="0"/>
          <w:sz w:val="32"/>
          <w:szCs w:val="32"/>
        </w:rPr>
        <w:t>主要职能</w:t>
      </w:r>
    </w:p>
    <w:p w:rsidR="00A95B56" w:rsidRPr="0066741F" w:rsidRDefault="00A95B56" w:rsidP="00A95B56">
      <w:pPr>
        <w:numPr>
          <w:ilvl w:val="0"/>
          <w:numId w:val="5"/>
        </w:numPr>
        <w:autoSpaceDE w:val="0"/>
        <w:autoSpaceDN w:val="0"/>
        <w:snapToGrid w:val="0"/>
        <w:spacing w:line="550" w:lineRule="exact"/>
        <w:rPr>
          <w:rFonts w:ascii="Times New Roman" w:eastAsia="方正仿宋_GBK" w:hAnsi="Times New Roman" w:cs="Times New Roman"/>
          <w:kern w:val="0"/>
          <w:sz w:val="32"/>
          <w:szCs w:val="32"/>
        </w:rPr>
      </w:pPr>
      <w:r w:rsidRPr="0066741F">
        <w:rPr>
          <w:rFonts w:ascii="Times New Roman" w:eastAsia="方正仿宋_GBK" w:hAnsi="Times New Roman" w:cs="Times New Roman"/>
          <w:kern w:val="0"/>
          <w:sz w:val="32"/>
          <w:szCs w:val="32"/>
        </w:rPr>
        <w:t>部门机构设置及决算单位构成情况</w:t>
      </w:r>
    </w:p>
    <w:p w:rsidR="00A95B56" w:rsidRPr="0066741F" w:rsidRDefault="00506502" w:rsidP="00A95B56">
      <w:pPr>
        <w:numPr>
          <w:ilvl w:val="0"/>
          <w:numId w:val="5"/>
        </w:numPr>
        <w:autoSpaceDE w:val="0"/>
        <w:autoSpaceDN w:val="0"/>
        <w:snapToGrid w:val="0"/>
        <w:spacing w:line="550" w:lineRule="exact"/>
        <w:rPr>
          <w:rFonts w:ascii="Times New Roman" w:eastAsia="方正仿宋_GBK" w:hAnsi="Times New Roman" w:cs="Times New Roman"/>
          <w:kern w:val="0"/>
          <w:sz w:val="32"/>
          <w:szCs w:val="32"/>
        </w:rPr>
      </w:pPr>
      <w:r w:rsidRPr="0066741F">
        <w:rPr>
          <w:rFonts w:ascii="Times New Roman" w:eastAsia="方正仿宋_GBK" w:hAnsi="Times New Roman" w:cs="Times New Roman"/>
          <w:kern w:val="0"/>
          <w:sz w:val="32"/>
          <w:szCs w:val="32"/>
        </w:rPr>
        <w:t>2019</w:t>
      </w:r>
      <w:r w:rsidR="00A95B56" w:rsidRPr="0066741F">
        <w:rPr>
          <w:rFonts w:ascii="Times New Roman" w:eastAsia="方正仿宋_GBK" w:hAnsi="Times New Roman" w:cs="Times New Roman"/>
          <w:kern w:val="0"/>
          <w:sz w:val="32"/>
          <w:szCs w:val="32"/>
        </w:rPr>
        <w:t>年度主要工作完成情况</w:t>
      </w:r>
    </w:p>
    <w:p w:rsidR="00A95B56" w:rsidRPr="0066741F" w:rsidRDefault="00A95B56" w:rsidP="00A95B56">
      <w:pPr>
        <w:autoSpaceDE w:val="0"/>
        <w:autoSpaceDN w:val="0"/>
        <w:snapToGrid w:val="0"/>
        <w:spacing w:line="550" w:lineRule="exact"/>
        <w:rPr>
          <w:rFonts w:ascii="Times New Roman" w:eastAsia="方正黑体_GBK" w:hAnsi="Times New Roman" w:cs="Times New Roman"/>
          <w:kern w:val="0"/>
          <w:sz w:val="32"/>
          <w:szCs w:val="32"/>
        </w:rPr>
      </w:pPr>
      <w:r w:rsidRPr="0066741F">
        <w:rPr>
          <w:rFonts w:ascii="Times New Roman" w:eastAsia="方正黑体_GBK" w:hAnsi="Times New Roman" w:cs="Times New Roman"/>
          <w:kern w:val="0"/>
          <w:sz w:val="32"/>
          <w:szCs w:val="32"/>
        </w:rPr>
        <w:t>第二部分</w:t>
      </w:r>
      <w:r w:rsidR="00506502" w:rsidRPr="0066741F">
        <w:rPr>
          <w:rFonts w:ascii="Times New Roman" w:eastAsia="方正黑体_GBK" w:hAnsi="Times New Roman" w:cs="Times New Roman"/>
          <w:kern w:val="0"/>
          <w:sz w:val="32"/>
          <w:szCs w:val="32"/>
        </w:rPr>
        <w:t xml:space="preserve"> 2019</w:t>
      </w:r>
      <w:r w:rsidRPr="0066741F">
        <w:rPr>
          <w:rFonts w:ascii="Times New Roman" w:eastAsia="方正黑体_GBK" w:hAnsi="Times New Roman" w:cs="Times New Roman"/>
          <w:kern w:val="0"/>
          <w:sz w:val="32"/>
          <w:szCs w:val="32"/>
        </w:rPr>
        <w:t>年度部门决算表</w:t>
      </w:r>
    </w:p>
    <w:p w:rsidR="00A95B56" w:rsidRPr="0066741F" w:rsidRDefault="00A95B56" w:rsidP="00A95B56">
      <w:pPr>
        <w:numPr>
          <w:ilvl w:val="0"/>
          <w:numId w:val="6"/>
        </w:numPr>
        <w:autoSpaceDE w:val="0"/>
        <w:autoSpaceDN w:val="0"/>
        <w:snapToGrid w:val="0"/>
        <w:spacing w:line="550" w:lineRule="exact"/>
        <w:rPr>
          <w:rFonts w:ascii="Times New Roman" w:eastAsia="方正仿宋_GBK" w:hAnsi="Times New Roman" w:cs="Times New Roman"/>
          <w:kern w:val="0"/>
          <w:sz w:val="32"/>
          <w:szCs w:val="32"/>
        </w:rPr>
      </w:pPr>
      <w:r w:rsidRPr="0066741F">
        <w:rPr>
          <w:rFonts w:ascii="Times New Roman" w:eastAsia="方正仿宋_GBK" w:hAnsi="Times New Roman" w:cs="Times New Roman"/>
          <w:kern w:val="0"/>
          <w:sz w:val="32"/>
          <w:szCs w:val="32"/>
        </w:rPr>
        <w:t>收入支出决算总表</w:t>
      </w:r>
    </w:p>
    <w:p w:rsidR="00A95B56" w:rsidRPr="0066741F" w:rsidRDefault="00A95B56" w:rsidP="00A95B56">
      <w:pPr>
        <w:numPr>
          <w:ilvl w:val="0"/>
          <w:numId w:val="6"/>
        </w:numPr>
        <w:autoSpaceDE w:val="0"/>
        <w:autoSpaceDN w:val="0"/>
        <w:snapToGrid w:val="0"/>
        <w:spacing w:line="550" w:lineRule="exact"/>
        <w:rPr>
          <w:rFonts w:ascii="Times New Roman" w:eastAsia="方正仿宋_GBK" w:hAnsi="Times New Roman" w:cs="Times New Roman"/>
          <w:kern w:val="0"/>
          <w:sz w:val="32"/>
          <w:szCs w:val="32"/>
        </w:rPr>
      </w:pPr>
      <w:r w:rsidRPr="0066741F">
        <w:rPr>
          <w:rFonts w:ascii="Times New Roman" w:eastAsia="方正仿宋_GBK" w:hAnsi="Times New Roman" w:cs="Times New Roman"/>
          <w:kern w:val="0"/>
          <w:sz w:val="32"/>
          <w:szCs w:val="32"/>
        </w:rPr>
        <w:t>收入决算表</w:t>
      </w:r>
    </w:p>
    <w:p w:rsidR="00A95B56" w:rsidRPr="0066741F" w:rsidRDefault="00A95B56" w:rsidP="00A95B56">
      <w:pPr>
        <w:numPr>
          <w:ilvl w:val="0"/>
          <w:numId w:val="6"/>
        </w:numPr>
        <w:autoSpaceDE w:val="0"/>
        <w:autoSpaceDN w:val="0"/>
        <w:snapToGrid w:val="0"/>
        <w:spacing w:line="550" w:lineRule="exact"/>
        <w:rPr>
          <w:rFonts w:ascii="Times New Roman" w:eastAsia="方正仿宋_GBK" w:hAnsi="Times New Roman" w:cs="Times New Roman"/>
          <w:kern w:val="0"/>
          <w:sz w:val="32"/>
          <w:szCs w:val="32"/>
        </w:rPr>
      </w:pPr>
      <w:r w:rsidRPr="0066741F">
        <w:rPr>
          <w:rFonts w:ascii="Times New Roman" w:eastAsia="方正仿宋_GBK" w:hAnsi="Times New Roman" w:cs="Times New Roman"/>
          <w:kern w:val="0"/>
          <w:sz w:val="32"/>
          <w:szCs w:val="32"/>
        </w:rPr>
        <w:t>支出决算表</w:t>
      </w:r>
    </w:p>
    <w:p w:rsidR="00A95B56" w:rsidRPr="0066741F" w:rsidRDefault="00A95B56" w:rsidP="00A95B56">
      <w:pPr>
        <w:numPr>
          <w:ilvl w:val="0"/>
          <w:numId w:val="6"/>
        </w:numPr>
        <w:autoSpaceDE w:val="0"/>
        <w:autoSpaceDN w:val="0"/>
        <w:snapToGrid w:val="0"/>
        <w:spacing w:line="550" w:lineRule="exact"/>
        <w:rPr>
          <w:rFonts w:ascii="Times New Roman" w:eastAsia="方正仿宋_GBK" w:hAnsi="Times New Roman" w:cs="Times New Roman"/>
          <w:kern w:val="0"/>
          <w:sz w:val="32"/>
          <w:szCs w:val="32"/>
        </w:rPr>
      </w:pPr>
      <w:r w:rsidRPr="0066741F">
        <w:rPr>
          <w:rFonts w:ascii="Times New Roman" w:eastAsia="方正仿宋_GBK" w:hAnsi="Times New Roman" w:cs="Times New Roman"/>
          <w:kern w:val="0"/>
          <w:sz w:val="32"/>
          <w:szCs w:val="32"/>
        </w:rPr>
        <w:t>财政拨款收入支出决算总表</w:t>
      </w:r>
    </w:p>
    <w:p w:rsidR="00A95B56" w:rsidRPr="0066741F" w:rsidRDefault="00A95B56" w:rsidP="00A95B56">
      <w:pPr>
        <w:numPr>
          <w:ilvl w:val="0"/>
          <w:numId w:val="6"/>
        </w:numPr>
        <w:autoSpaceDE w:val="0"/>
        <w:autoSpaceDN w:val="0"/>
        <w:snapToGrid w:val="0"/>
        <w:spacing w:line="550" w:lineRule="exact"/>
        <w:rPr>
          <w:rFonts w:ascii="Times New Roman" w:eastAsia="方正仿宋_GBK" w:hAnsi="Times New Roman" w:cs="Times New Roman"/>
          <w:kern w:val="0"/>
          <w:sz w:val="32"/>
          <w:szCs w:val="32"/>
        </w:rPr>
      </w:pPr>
      <w:r w:rsidRPr="0066741F">
        <w:rPr>
          <w:rFonts w:ascii="Times New Roman" w:eastAsia="方正仿宋_GBK" w:hAnsi="Times New Roman" w:cs="Times New Roman"/>
          <w:kern w:val="0"/>
          <w:sz w:val="32"/>
          <w:szCs w:val="32"/>
        </w:rPr>
        <w:t>财政拨款支出决算表</w:t>
      </w:r>
      <w:r w:rsidR="00E56ABE" w:rsidRPr="0066741F">
        <w:rPr>
          <w:rFonts w:ascii="Times New Roman" w:eastAsia="方正仿宋_GBK" w:hAnsi="Times New Roman" w:cs="Times New Roman" w:hint="eastAsia"/>
          <w:kern w:val="0"/>
          <w:sz w:val="32"/>
          <w:szCs w:val="32"/>
        </w:rPr>
        <w:t>（功能</w:t>
      </w:r>
      <w:r w:rsidR="00E56ABE" w:rsidRPr="0066741F">
        <w:rPr>
          <w:rFonts w:ascii="Times New Roman" w:eastAsia="方正仿宋_GBK" w:hAnsi="Times New Roman" w:cs="Times New Roman"/>
          <w:kern w:val="0"/>
          <w:sz w:val="32"/>
          <w:szCs w:val="32"/>
        </w:rPr>
        <w:t>科目</w:t>
      </w:r>
      <w:r w:rsidR="00E56ABE" w:rsidRPr="0066741F">
        <w:rPr>
          <w:rFonts w:ascii="Times New Roman" w:eastAsia="方正仿宋_GBK" w:hAnsi="Times New Roman" w:cs="Times New Roman" w:hint="eastAsia"/>
          <w:kern w:val="0"/>
          <w:sz w:val="32"/>
          <w:szCs w:val="32"/>
        </w:rPr>
        <w:t>）</w:t>
      </w:r>
    </w:p>
    <w:p w:rsidR="00A95B56" w:rsidRPr="0066741F" w:rsidRDefault="00A95B56" w:rsidP="00A95B56">
      <w:pPr>
        <w:numPr>
          <w:ilvl w:val="0"/>
          <w:numId w:val="6"/>
        </w:numPr>
        <w:autoSpaceDE w:val="0"/>
        <w:autoSpaceDN w:val="0"/>
        <w:snapToGrid w:val="0"/>
        <w:spacing w:line="550" w:lineRule="exact"/>
        <w:rPr>
          <w:rFonts w:ascii="Times New Roman" w:eastAsia="方正仿宋_GBK" w:hAnsi="Times New Roman" w:cs="Times New Roman"/>
          <w:kern w:val="0"/>
          <w:sz w:val="32"/>
          <w:szCs w:val="32"/>
        </w:rPr>
      </w:pPr>
      <w:r w:rsidRPr="0066741F">
        <w:rPr>
          <w:rFonts w:ascii="Times New Roman" w:eastAsia="方正仿宋_GBK" w:hAnsi="Times New Roman" w:cs="Times New Roman"/>
          <w:kern w:val="0"/>
          <w:sz w:val="32"/>
          <w:szCs w:val="32"/>
        </w:rPr>
        <w:t>财政拨款基本支出决算表</w:t>
      </w:r>
      <w:r w:rsidR="00E56ABE" w:rsidRPr="0066741F">
        <w:rPr>
          <w:rFonts w:ascii="Times New Roman" w:eastAsia="方正仿宋_GBK" w:hAnsi="Times New Roman" w:cs="Times New Roman" w:hint="eastAsia"/>
          <w:kern w:val="0"/>
          <w:sz w:val="32"/>
          <w:szCs w:val="32"/>
        </w:rPr>
        <w:t>（经济</w:t>
      </w:r>
      <w:r w:rsidR="00E56ABE" w:rsidRPr="0066741F">
        <w:rPr>
          <w:rFonts w:ascii="Times New Roman" w:eastAsia="方正仿宋_GBK" w:hAnsi="Times New Roman" w:cs="Times New Roman"/>
          <w:kern w:val="0"/>
          <w:sz w:val="32"/>
          <w:szCs w:val="32"/>
        </w:rPr>
        <w:t>科目</w:t>
      </w:r>
      <w:r w:rsidR="00E56ABE" w:rsidRPr="0066741F">
        <w:rPr>
          <w:rFonts w:ascii="Times New Roman" w:eastAsia="方正仿宋_GBK" w:hAnsi="Times New Roman" w:cs="Times New Roman" w:hint="eastAsia"/>
          <w:kern w:val="0"/>
          <w:sz w:val="32"/>
          <w:szCs w:val="32"/>
        </w:rPr>
        <w:t>）</w:t>
      </w:r>
    </w:p>
    <w:p w:rsidR="00A95B56" w:rsidRPr="0066741F" w:rsidRDefault="00A95B56" w:rsidP="00A95B56">
      <w:pPr>
        <w:numPr>
          <w:ilvl w:val="0"/>
          <w:numId w:val="6"/>
        </w:numPr>
        <w:autoSpaceDE w:val="0"/>
        <w:autoSpaceDN w:val="0"/>
        <w:snapToGrid w:val="0"/>
        <w:spacing w:line="550" w:lineRule="exact"/>
        <w:rPr>
          <w:rFonts w:ascii="Times New Roman" w:eastAsia="方正仿宋_GBK" w:hAnsi="Times New Roman" w:cs="Times New Roman"/>
          <w:kern w:val="0"/>
          <w:sz w:val="32"/>
          <w:szCs w:val="32"/>
        </w:rPr>
      </w:pPr>
      <w:r w:rsidRPr="0066741F">
        <w:rPr>
          <w:rFonts w:ascii="Times New Roman" w:eastAsia="方正仿宋_GBK" w:hAnsi="Times New Roman" w:cs="Times New Roman"/>
          <w:kern w:val="0"/>
          <w:sz w:val="32"/>
          <w:szCs w:val="32"/>
        </w:rPr>
        <w:t>一般公共预算财政拨款支出决算表</w:t>
      </w:r>
      <w:r w:rsidR="00E56ABE" w:rsidRPr="0066741F">
        <w:rPr>
          <w:rFonts w:ascii="Times New Roman" w:eastAsia="方正仿宋_GBK" w:hAnsi="Times New Roman" w:cs="Times New Roman" w:hint="eastAsia"/>
          <w:kern w:val="0"/>
          <w:sz w:val="32"/>
          <w:szCs w:val="32"/>
        </w:rPr>
        <w:t>（功能</w:t>
      </w:r>
      <w:r w:rsidR="00E56ABE" w:rsidRPr="0066741F">
        <w:rPr>
          <w:rFonts w:ascii="Times New Roman" w:eastAsia="方正仿宋_GBK" w:hAnsi="Times New Roman" w:cs="Times New Roman"/>
          <w:kern w:val="0"/>
          <w:sz w:val="32"/>
          <w:szCs w:val="32"/>
        </w:rPr>
        <w:t>科目</w:t>
      </w:r>
      <w:r w:rsidR="00E56ABE" w:rsidRPr="0066741F">
        <w:rPr>
          <w:rFonts w:ascii="Times New Roman" w:eastAsia="方正仿宋_GBK" w:hAnsi="Times New Roman" w:cs="Times New Roman" w:hint="eastAsia"/>
          <w:kern w:val="0"/>
          <w:sz w:val="32"/>
          <w:szCs w:val="32"/>
        </w:rPr>
        <w:t>）</w:t>
      </w:r>
    </w:p>
    <w:p w:rsidR="00A95B56" w:rsidRPr="0066741F" w:rsidRDefault="00A95B56" w:rsidP="00A95B56">
      <w:pPr>
        <w:numPr>
          <w:ilvl w:val="0"/>
          <w:numId w:val="6"/>
        </w:numPr>
        <w:autoSpaceDE w:val="0"/>
        <w:autoSpaceDN w:val="0"/>
        <w:snapToGrid w:val="0"/>
        <w:spacing w:line="550" w:lineRule="exact"/>
        <w:rPr>
          <w:rFonts w:ascii="Times New Roman" w:eastAsia="方正仿宋_GBK" w:hAnsi="Times New Roman" w:cs="Times New Roman"/>
          <w:kern w:val="0"/>
          <w:sz w:val="32"/>
          <w:szCs w:val="32"/>
        </w:rPr>
      </w:pPr>
      <w:r w:rsidRPr="0066741F">
        <w:rPr>
          <w:rFonts w:ascii="Times New Roman" w:eastAsia="方正仿宋_GBK" w:hAnsi="Times New Roman" w:cs="Times New Roman"/>
          <w:kern w:val="0"/>
          <w:sz w:val="32"/>
          <w:szCs w:val="32"/>
        </w:rPr>
        <w:t>一般公共预算财政拨款基本支出决算表</w:t>
      </w:r>
      <w:r w:rsidR="00E56ABE" w:rsidRPr="0066741F">
        <w:rPr>
          <w:rFonts w:ascii="Times New Roman" w:eastAsia="方正仿宋_GBK" w:hAnsi="Times New Roman" w:cs="Times New Roman" w:hint="eastAsia"/>
          <w:kern w:val="0"/>
          <w:sz w:val="32"/>
          <w:szCs w:val="32"/>
        </w:rPr>
        <w:t>（经济</w:t>
      </w:r>
      <w:r w:rsidR="00E56ABE" w:rsidRPr="0066741F">
        <w:rPr>
          <w:rFonts w:ascii="Times New Roman" w:eastAsia="方正仿宋_GBK" w:hAnsi="Times New Roman" w:cs="Times New Roman"/>
          <w:kern w:val="0"/>
          <w:sz w:val="32"/>
          <w:szCs w:val="32"/>
        </w:rPr>
        <w:t>科目</w:t>
      </w:r>
      <w:r w:rsidR="00E56ABE" w:rsidRPr="0066741F">
        <w:rPr>
          <w:rFonts w:ascii="Times New Roman" w:eastAsia="方正仿宋_GBK" w:hAnsi="Times New Roman" w:cs="Times New Roman" w:hint="eastAsia"/>
          <w:kern w:val="0"/>
          <w:sz w:val="32"/>
          <w:szCs w:val="32"/>
        </w:rPr>
        <w:t>）</w:t>
      </w:r>
    </w:p>
    <w:p w:rsidR="00A95B56" w:rsidRPr="0066741F" w:rsidRDefault="00A95B56" w:rsidP="00A95B56">
      <w:pPr>
        <w:numPr>
          <w:ilvl w:val="0"/>
          <w:numId w:val="6"/>
        </w:numPr>
        <w:autoSpaceDE w:val="0"/>
        <w:autoSpaceDN w:val="0"/>
        <w:snapToGrid w:val="0"/>
        <w:spacing w:line="550" w:lineRule="exact"/>
        <w:rPr>
          <w:rFonts w:ascii="Times New Roman" w:eastAsia="方正仿宋_GBK" w:hAnsi="Times New Roman" w:cs="Times New Roman"/>
          <w:kern w:val="0"/>
          <w:sz w:val="32"/>
          <w:szCs w:val="32"/>
        </w:rPr>
      </w:pPr>
      <w:r w:rsidRPr="0066741F">
        <w:rPr>
          <w:rFonts w:ascii="Times New Roman" w:eastAsia="方正仿宋_GBK" w:hAnsi="Times New Roman" w:cs="Times New Roman"/>
          <w:kern w:val="0"/>
          <w:sz w:val="32"/>
          <w:szCs w:val="32"/>
        </w:rPr>
        <w:t>一般公共预算财政拨款</w:t>
      </w:r>
      <w:r w:rsidRPr="0066741F">
        <w:rPr>
          <w:rFonts w:ascii="Times New Roman" w:eastAsia="方正仿宋_GBK" w:hAnsi="Times New Roman" w:cs="Times New Roman"/>
          <w:kern w:val="0"/>
          <w:sz w:val="32"/>
          <w:szCs w:val="32"/>
        </w:rPr>
        <w:t>“</w:t>
      </w:r>
      <w:r w:rsidRPr="0066741F">
        <w:rPr>
          <w:rFonts w:ascii="Times New Roman" w:eastAsia="方正仿宋_GBK" w:hAnsi="Times New Roman" w:cs="Times New Roman"/>
          <w:kern w:val="0"/>
          <w:sz w:val="32"/>
          <w:szCs w:val="32"/>
        </w:rPr>
        <w:t>三公</w:t>
      </w:r>
      <w:r w:rsidRPr="0066741F">
        <w:rPr>
          <w:rFonts w:ascii="Times New Roman" w:eastAsia="方正仿宋_GBK" w:hAnsi="Times New Roman" w:cs="Times New Roman"/>
          <w:kern w:val="0"/>
          <w:sz w:val="32"/>
          <w:szCs w:val="32"/>
        </w:rPr>
        <w:t>”</w:t>
      </w:r>
      <w:r w:rsidRPr="0066741F">
        <w:rPr>
          <w:rFonts w:ascii="Times New Roman" w:eastAsia="方正仿宋_GBK" w:hAnsi="Times New Roman" w:cs="Times New Roman"/>
          <w:kern w:val="0"/>
          <w:sz w:val="32"/>
          <w:szCs w:val="32"/>
        </w:rPr>
        <w:t>经费、会议费、培训费支出决算表</w:t>
      </w:r>
    </w:p>
    <w:p w:rsidR="00A95B56" w:rsidRPr="0066741F" w:rsidRDefault="00A95B56" w:rsidP="00A95B56">
      <w:pPr>
        <w:numPr>
          <w:ilvl w:val="0"/>
          <w:numId w:val="6"/>
        </w:numPr>
        <w:autoSpaceDE w:val="0"/>
        <w:autoSpaceDN w:val="0"/>
        <w:snapToGrid w:val="0"/>
        <w:spacing w:line="550" w:lineRule="exact"/>
        <w:rPr>
          <w:rFonts w:ascii="Times New Roman" w:eastAsia="方正仿宋_GBK" w:hAnsi="Times New Roman" w:cs="Times New Roman"/>
          <w:kern w:val="0"/>
          <w:sz w:val="32"/>
          <w:szCs w:val="32"/>
        </w:rPr>
      </w:pPr>
      <w:r w:rsidRPr="0066741F">
        <w:rPr>
          <w:rFonts w:ascii="Times New Roman" w:eastAsia="方正仿宋_GBK" w:hAnsi="Times New Roman" w:cs="Times New Roman"/>
          <w:kern w:val="0"/>
          <w:sz w:val="32"/>
          <w:szCs w:val="32"/>
        </w:rPr>
        <w:t>政府性基金预算财政拨款收入支出决算表</w:t>
      </w:r>
    </w:p>
    <w:p w:rsidR="00A95B56" w:rsidRPr="0066741F" w:rsidRDefault="002D017D" w:rsidP="00A95B56">
      <w:pPr>
        <w:numPr>
          <w:ilvl w:val="0"/>
          <w:numId w:val="6"/>
        </w:numPr>
        <w:autoSpaceDE w:val="0"/>
        <w:autoSpaceDN w:val="0"/>
        <w:snapToGrid w:val="0"/>
        <w:spacing w:line="550" w:lineRule="exact"/>
        <w:rPr>
          <w:rFonts w:ascii="Times New Roman" w:eastAsia="方正仿宋_GBK" w:hAnsi="Times New Roman" w:cs="Times New Roman"/>
          <w:kern w:val="0"/>
          <w:sz w:val="32"/>
          <w:szCs w:val="32"/>
        </w:rPr>
      </w:pPr>
      <w:r w:rsidRPr="0066741F">
        <w:rPr>
          <w:rFonts w:ascii="Times New Roman" w:eastAsia="方正仿宋_GBK" w:hAnsi="Times New Roman" w:cs="Times New Roman" w:hint="eastAsia"/>
          <w:kern w:val="0"/>
          <w:sz w:val="32"/>
          <w:szCs w:val="32"/>
        </w:rPr>
        <w:t>一般</w:t>
      </w:r>
      <w:r w:rsidRPr="0066741F">
        <w:rPr>
          <w:rFonts w:ascii="Times New Roman" w:eastAsia="方正仿宋_GBK" w:hAnsi="Times New Roman" w:cs="Times New Roman"/>
          <w:kern w:val="0"/>
          <w:sz w:val="32"/>
          <w:szCs w:val="32"/>
        </w:rPr>
        <w:t>公共预算</w:t>
      </w:r>
      <w:r w:rsidR="00A95B56" w:rsidRPr="0066741F">
        <w:rPr>
          <w:rFonts w:ascii="Times New Roman" w:eastAsia="方正仿宋_GBK" w:hAnsi="Times New Roman" w:cs="Times New Roman"/>
          <w:kern w:val="0"/>
          <w:sz w:val="32"/>
          <w:szCs w:val="32"/>
        </w:rPr>
        <w:t>机关运行经费支出决算表</w:t>
      </w:r>
    </w:p>
    <w:p w:rsidR="00A95B56" w:rsidRPr="0066741F" w:rsidRDefault="00A95B56" w:rsidP="00A95B56">
      <w:pPr>
        <w:numPr>
          <w:ilvl w:val="0"/>
          <w:numId w:val="6"/>
        </w:numPr>
        <w:autoSpaceDE w:val="0"/>
        <w:autoSpaceDN w:val="0"/>
        <w:snapToGrid w:val="0"/>
        <w:spacing w:line="550" w:lineRule="exact"/>
        <w:rPr>
          <w:rFonts w:ascii="Times New Roman" w:eastAsia="方正仿宋_GBK" w:hAnsi="Times New Roman" w:cs="Times New Roman"/>
          <w:kern w:val="0"/>
          <w:sz w:val="32"/>
          <w:szCs w:val="32"/>
        </w:rPr>
      </w:pPr>
      <w:r w:rsidRPr="0066741F">
        <w:rPr>
          <w:rFonts w:ascii="Times New Roman" w:eastAsia="方正仿宋_GBK" w:hAnsi="Times New Roman" w:cs="Times New Roman"/>
          <w:kern w:val="0"/>
          <w:sz w:val="32"/>
          <w:szCs w:val="32"/>
        </w:rPr>
        <w:t>政府采购支出表</w:t>
      </w:r>
    </w:p>
    <w:p w:rsidR="00A95B56" w:rsidRPr="0066741F" w:rsidRDefault="00A95B56" w:rsidP="00A95B56">
      <w:pPr>
        <w:autoSpaceDE w:val="0"/>
        <w:autoSpaceDN w:val="0"/>
        <w:snapToGrid w:val="0"/>
        <w:spacing w:line="550" w:lineRule="exact"/>
        <w:rPr>
          <w:rFonts w:ascii="Times New Roman" w:eastAsia="方正黑体_GBK" w:hAnsi="Times New Roman" w:cs="Times New Roman"/>
          <w:kern w:val="0"/>
          <w:sz w:val="32"/>
          <w:szCs w:val="32"/>
        </w:rPr>
      </w:pPr>
      <w:r w:rsidRPr="0066741F">
        <w:rPr>
          <w:rFonts w:ascii="Times New Roman" w:eastAsia="方正黑体_GBK" w:hAnsi="Times New Roman" w:cs="Times New Roman"/>
          <w:kern w:val="0"/>
          <w:sz w:val="32"/>
          <w:szCs w:val="32"/>
        </w:rPr>
        <w:t>第三部分</w:t>
      </w:r>
      <w:r w:rsidR="00506502" w:rsidRPr="0066741F">
        <w:rPr>
          <w:rFonts w:ascii="Times New Roman" w:eastAsia="方正黑体_GBK" w:hAnsi="Times New Roman" w:cs="Times New Roman"/>
          <w:kern w:val="0"/>
          <w:sz w:val="32"/>
          <w:szCs w:val="32"/>
        </w:rPr>
        <w:t xml:space="preserve"> 2019</w:t>
      </w:r>
      <w:r w:rsidRPr="0066741F">
        <w:rPr>
          <w:rFonts w:ascii="Times New Roman" w:eastAsia="方正黑体_GBK" w:hAnsi="Times New Roman" w:cs="Times New Roman"/>
          <w:kern w:val="0"/>
          <w:sz w:val="32"/>
          <w:szCs w:val="32"/>
        </w:rPr>
        <w:t>年度部门决算情况说明</w:t>
      </w:r>
    </w:p>
    <w:p w:rsidR="00A95B56" w:rsidRPr="0066741F" w:rsidRDefault="00A95B56" w:rsidP="00A95B56">
      <w:pPr>
        <w:autoSpaceDE w:val="0"/>
        <w:autoSpaceDN w:val="0"/>
        <w:snapToGrid w:val="0"/>
        <w:spacing w:line="550" w:lineRule="exact"/>
        <w:rPr>
          <w:rFonts w:ascii="Times New Roman" w:eastAsia="方正黑体_GBK" w:hAnsi="Times New Roman" w:cs="Times New Roman"/>
          <w:kern w:val="0"/>
          <w:sz w:val="32"/>
          <w:szCs w:val="32"/>
        </w:rPr>
      </w:pPr>
      <w:r w:rsidRPr="0066741F">
        <w:rPr>
          <w:rFonts w:ascii="Times New Roman" w:eastAsia="方正黑体_GBK" w:hAnsi="Times New Roman" w:cs="Times New Roman"/>
          <w:kern w:val="0"/>
          <w:sz w:val="32"/>
          <w:szCs w:val="32"/>
        </w:rPr>
        <w:t>第四部分</w:t>
      </w:r>
      <w:r w:rsidRPr="0066741F">
        <w:rPr>
          <w:rFonts w:ascii="Times New Roman" w:eastAsia="方正黑体_GBK" w:hAnsi="Times New Roman" w:cs="Times New Roman"/>
          <w:kern w:val="0"/>
          <w:sz w:val="32"/>
          <w:szCs w:val="32"/>
        </w:rPr>
        <w:t xml:space="preserve"> </w:t>
      </w:r>
      <w:r w:rsidRPr="0066741F">
        <w:rPr>
          <w:rFonts w:ascii="Times New Roman" w:eastAsia="方正黑体_GBK" w:hAnsi="Times New Roman" w:cs="Times New Roman"/>
          <w:kern w:val="0"/>
          <w:sz w:val="32"/>
          <w:szCs w:val="32"/>
        </w:rPr>
        <w:t>名词解释</w:t>
      </w:r>
    </w:p>
    <w:p w:rsidR="00A95B56" w:rsidRPr="0066741F" w:rsidRDefault="00A95B56" w:rsidP="00A95B56">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sidRPr="0066741F">
        <w:rPr>
          <w:rFonts w:ascii="Times New Roman" w:eastAsia="方正小标宋_GBK" w:hAnsi="Times New Roman" w:cs="Times New Roman"/>
          <w:kern w:val="0"/>
          <w:sz w:val="36"/>
          <w:szCs w:val="36"/>
        </w:rPr>
        <w:br w:type="page"/>
      </w:r>
      <w:r w:rsidRPr="0066741F">
        <w:rPr>
          <w:rFonts w:ascii="Times New Roman" w:eastAsia="方正小标宋_GBK" w:hAnsi="Times New Roman" w:cs="Times New Roman"/>
          <w:kern w:val="0"/>
          <w:sz w:val="36"/>
          <w:szCs w:val="36"/>
        </w:rPr>
        <w:lastRenderedPageBreak/>
        <w:t>第一部分　部门概况</w:t>
      </w:r>
    </w:p>
    <w:p w:rsidR="00A95B56" w:rsidRPr="0066741F" w:rsidRDefault="00A95B56" w:rsidP="00A95B56">
      <w:pPr>
        <w:autoSpaceDE w:val="0"/>
        <w:autoSpaceDN w:val="0"/>
        <w:snapToGrid w:val="0"/>
        <w:spacing w:line="550" w:lineRule="exact"/>
        <w:rPr>
          <w:rFonts w:ascii="方正黑体_GBK" w:eastAsia="方正黑体_GBK" w:hAnsi="Times New Roman" w:cs="Times New Roman"/>
          <w:kern w:val="0"/>
          <w:sz w:val="32"/>
          <w:szCs w:val="32"/>
        </w:rPr>
      </w:pPr>
      <w:r w:rsidRPr="0066741F">
        <w:rPr>
          <w:rFonts w:ascii="方正黑体_GBK" w:eastAsia="方正黑体_GBK" w:hAnsi="Times New Roman" w:cs="Times New Roman"/>
          <w:kern w:val="0"/>
          <w:sz w:val="32"/>
          <w:szCs w:val="32"/>
        </w:rPr>
        <w:t>一、部门主要职能</w:t>
      </w:r>
    </w:p>
    <w:p w:rsidR="008F69EC" w:rsidRPr="0066741F" w:rsidRDefault="008F69EC" w:rsidP="008F69EC">
      <w:pPr>
        <w:snapToGrid w:val="0"/>
        <w:spacing w:line="580" w:lineRule="exact"/>
        <w:ind w:firstLineChars="200" w:firstLine="640"/>
        <w:rPr>
          <w:rFonts w:ascii="仿宋_GB2312" w:eastAsia="仿宋_GB2312" w:hAnsi="仿宋" w:cs="Times New Roman"/>
          <w:sz w:val="32"/>
          <w:szCs w:val="32"/>
        </w:rPr>
      </w:pPr>
      <w:r w:rsidRPr="0066741F">
        <w:rPr>
          <w:rFonts w:ascii="仿宋_GB2312" w:eastAsia="仿宋_GB2312" w:hAnsi="仿宋" w:cs="Times New Roman" w:hint="eastAsia"/>
          <w:sz w:val="32"/>
          <w:szCs w:val="32"/>
        </w:rPr>
        <w:t>1、负责全区党的纪律检查工作。贯彻落实党中央、中央纪委，区委、省纪委，市委、市纪委和区委关于纪律检查工作的决定，维护党章和其他党内法规，检查党的路线方针政策和决议的执行情况，协助区委推进全面从严治党、加强党风建设和组织协调反腐败工作。</w:t>
      </w:r>
    </w:p>
    <w:p w:rsidR="008F69EC" w:rsidRPr="0066741F" w:rsidRDefault="008F69EC" w:rsidP="008F69EC">
      <w:pPr>
        <w:widowControl/>
        <w:spacing w:line="580" w:lineRule="exact"/>
        <w:ind w:firstLine="640"/>
        <w:rPr>
          <w:rFonts w:ascii="仿宋_GB2312" w:eastAsia="仿宋_GB2312" w:hAnsi="仿宋" w:cs="Times New Roman"/>
          <w:sz w:val="32"/>
          <w:szCs w:val="32"/>
        </w:rPr>
      </w:pPr>
      <w:r w:rsidRPr="0066741F">
        <w:rPr>
          <w:rFonts w:ascii="仿宋_GB2312" w:eastAsia="仿宋_GB2312" w:hAnsi="仿宋" w:cs="Times New Roman" w:hint="eastAsia"/>
          <w:sz w:val="32"/>
          <w:szCs w:val="32"/>
        </w:rPr>
        <w:t>2、依照党章和其他党内法规履行监督、执纪、问责职责。负责经常对党员进行遵守纪律的教育，作出关于维护党纪的决定；对区委工作部门、区委批准设立的党组（党委），各镇（街道）党（工）委、纪（工）委等党的组织和区委管理的党员领导干部履行职责、行使权力进行监督，受理处置党员群众检举举报，开展谈话提醒、约谈函询；检查和处理上述党的组织和党员违反党章和其他党内法规的比较重要或者复杂的案件，决定或者取消对这些案件中的党员的处分；进行问责或者提出责任追究的建议；受理党员的控告和申诉；保障党员的权利。</w:t>
      </w:r>
    </w:p>
    <w:p w:rsidR="008F69EC" w:rsidRPr="0066741F" w:rsidRDefault="008F69EC" w:rsidP="008F69EC">
      <w:pPr>
        <w:snapToGrid w:val="0"/>
        <w:spacing w:line="580" w:lineRule="exact"/>
        <w:ind w:firstLineChars="200" w:firstLine="640"/>
        <w:rPr>
          <w:rFonts w:ascii="仿宋_GB2312" w:eastAsia="仿宋_GB2312" w:hAnsi="仿宋" w:cs="Times New Roman"/>
          <w:sz w:val="32"/>
          <w:szCs w:val="32"/>
        </w:rPr>
      </w:pPr>
      <w:r w:rsidRPr="0066741F">
        <w:rPr>
          <w:rFonts w:ascii="仿宋_GB2312" w:eastAsia="仿宋_GB2312" w:hAnsi="仿宋" w:cs="Times New Roman" w:hint="eastAsia"/>
          <w:sz w:val="32"/>
          <w:szCs w:val="32"/>
        </w:rPr>
        <w:t>3、负责全区监察工作。贯彻落实党中央关于监察工作的决定，维护宪法法律，按照市纪委市监委和区委部署要求，依法对区委管理的行使公权力的公职人员进行监察，调查职务违法和职务犯罪，开展廉政建设和反腐败工作。</w:t>
      </w:r>
    </w:p>
    <w:p w:rsidR="008F69EC" w:rsidRPr="0066741F" w:rsidRDefault="008F69EC" w:rsidP="008F69EC">
      <w:pPr>
        <w:spacing w:line="580" w:lineRule="exact"/>
        <w:ind w:firstLineChars="200" w:firstLine="640"/>
        <w:rPr>
          <w:rFonts w:ascii="仿宋_GB2312" w:eastAsia="仿宋_GB2312" w:hAnsi="仿宋" w:cs="Times New Roman"/>
          <w:sz w:val="32"/>
          <w:szCs w:val="32"/>
        </w:rPr>
      </w:pPr>
      <w:r w:rsidRPr="0066741F">
        <w:rPr>
          <w:rFonts w:ascii="仿宋_GB2312" w:eastAsia="仿宋_GB2312" w:hAnsi="仿宋" w:cs="Times New Roman" w:hint="eastAsia"/>
          <w:sz w:val="32"/>
          <w:szCs w:val="32"/>
        </w:rPr>
        <w:t>4、依照法律规定履行监督、调查、处置职责。推动开展廉</w:t>
      </w:r>
      <w:r w:rsidRPr="0066741F">
        <w:rPr>
          <w:rFonts w:ascii="仿宋_GB2312" w:eastAsia="仿宋_GB2312" w:hAnsi="仿宋" w:cs="Times New Roman" w:hint="eastAsia"/>
          <w:sz w:val="32"/>
          <w:szCs w:val="32"/>
        </w:rPr>
        <w:lastRenderedPageBreak/>
        <w:t>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rsidR="008F69EC" w:rsidRPr="0066741F" w:rsidRDefault="008F69EC" w:rsidP="008F69EC">
      <w:pPr>
        <w:spacing w:line="580" w:lineRule="exact"/>
        <w:ind w:firstLineChars="200" w:firstLine="640"/>
        <w:rPr>
          <w:rFonts w:ascii="仿宋_GB2312" w:eastAsia="仿宋_GB2312" w:hAnsi="仿宋" w:cs="Times New Roman"/>
          <w:sz w:val="32"/>
          <w:szCs w:val="32"/>
        </w:rPr>
      </w:pPr>
      <w:r w:rsidRPr="0066741F">
        <w:rPr>
          <w:rFonts w:ascii="仿宋_GB2312" w:eastAsia="仿宋_GB2312" w:hAnsi="仿宋" w:cs="Times New Roman" w:hint="eastAsia"/>
          <w:sz w:val="32"/>
          <w:szCs w:val="32"/>
        </w:rPr>
        <w:t>5、负责组织协调党风廉政建设和反腐败宣传教育工作，协助区委深入推进全面从严治党。</w:t>
      </w:r>
    </w:p>
    <w:p w:rsidR="008F69EC" w:rsidRPr="0066741F" w:rsidRDefault="008F69EC" w:rsidP="008F69EC">
      <w:pPr>
        <w:spacing w:line="580" w:lineRule="exact"/>
        <w:ind w:firstLineChars="200" w:firstLine="640"/>
        <w:rPr>
          <w:rFonts w:ascii="仿宋_GB2312" w:eastAsia="仿宋_GB2312" w:hAnsi="仿宋" w:cs="Times New Roman"/>
          <w:sz w:val="32"/>
          <w:szCs w:val="32"/>
        </w:rPr>
      </w:pPr>
      <w:r w:rsidRPr="0066741F">
        <w:rPr>
          <w:rFonts w:ascii="仿宋_GB2312" w:eastAsia="仿宋_GB2312" w:hAnsi="仿宋" w:cs="Times New Roman" w:hint="eastAsia"/>
          <w:sz w:val="32"/>
          <w:szCs w:val="32"/>
        </w:rPr>
        <w:t>6、负责综合分析全面从严治党、党风廉政建设和反腐败工作情况，对纪检监察工作重点问题开展调查研究；参与起草党风廉政建设和反腐败工作有关规范性文件。</w:t>
      </w:r>
    </w:p>
    <w:p w:rsidR="008F69EC" w:rsidRPr="0066741F" w:rsidRDefault="008F69EC" w:rsidP="008F69EC">
      <w:pPr>
        <w:spacing w:line="580" w:lineRule="exact"/>
        <w:ind w:firstLineChars="200" w:firstLine="640"/>
        <w:rPr>
          <w:rFonts w:ascii="仿宋_GB2312" w:eastAsia="仿宋_GB2312" w:hAnsi="仿宋" w:cs="Times New Roman"/>
          <w:sz w:val="32"/>
          <w:szCs w:val="32"/>
        </w:rPr>
      </w:pPr>
      <w:r w:rsidRPr="0066741F">
        <w:rPr>
          <w:rFonts w:ascii="仿宋_GB2312" w:eastAsia="仿宋_GB2312" w:hAnsi="仿宋" w:cs="Times New Roman" w:hint="eastAsia"/>
          <w:sz w:val="32"/>
          <w:szCs w:val="32"/>
        </w:rPr>
        <w:t>7、根据干部管理权限，负责全区纪检监察系统领导班子建设、干部队伍建设和组织建设的综合规划、政策研究、制度建设和业务指导；会同有关方面做好区纪委区监委派驻（派出）机构、镇（街道）、专业园区纪检监察组织、区属国有企业等纪检监察机构领导班子建设，加强管理、考核；组织和指导纪检监察系统干部教育培训工作。</w:t>
      </w:r>
    </w:p>
    <w:p w:rsidR="00A95B56" w:rsidRPr="0066741F" w:rsidRDefault="008F69EC" w:rsidP="008F69EC">
      <w:pPr>
        <w:widowControl/>
        <w:spacing w:line="580" w:lineRule="exact"/>
        <w:ind w:firstLine="480"/>
        <w:rPr>
          <w:rFonts w:ascii="仿宋_GB2312" w:eastAsia="仿宋_GB2312" w:cs="宋体"/>
          <w:kern w:val="0"/>
          <w:sz w:val="32"/>
          <w:szCs w:val="32"/>
        </w:rPr>
      </w:pPr>
      <w:r w:rsidRPr="0066741F">
        <w:rPr>
          <w:rFonts w:ascii="仿宋_GB2312" w:eastAsia="仿宋_GB2312" w:hAnsi="仿宋" w:cs="Times New Roman" w:hint="eastAsia"/>
          <w:sz w:val="32"/>
          <w:szCs w:val="32"/>
        </w:rPr>
        <w:t>8、完成市纪委市监委和区委交办的其他任务。</w:t>
      </w:r>
    </w:p>
    <w:p w:rsidR="00A95B56" w:rsidRPr="0066741F" w:rsidRDefault="00A95B56" w:rsidP="00A95B56">
      <w:pPr>
        <w:autoSpaceDE w:val="0"/>
        <w:autoSpaceDN w:val="0"/>
        <w:snapToGrid w:val="0"/>
        <w:spacing w:line="550" w:lineRule="exact"/>
        <w:rPr>
          <w:rFonts w:ascii="方正黑体_GBK" w:eastAsia="方正黑体_GBK" w:hAnsi="Times New Roman" w:cs="Times New Roman"/>
          <w:kern w:val="0"/>
          <w:sz w:val="32"/>
          <w:szCs w:val="32"/>
        </w:rPr>
      </w:pPr>
      <w:r w:rsidRPr="0066741F">
        <w:rPr>
          <w:rFonts w:ascii="方正黑体_GBK" w:eastAsia="方正黑体_GBK" w:hAnsi="Times New Roman" w:cs="Times New Roman"/>
          <w:kern w:val="0"/>
          <w:sz w:val="32"/>
          <w:szCs w:val="32"/>
        </w:rPr>
        <w:t>二、部门机构设置及决算单位构成情况</w:t>
      </w:r>
    </w:p>
    <w:p w:rsidR="008F69EC" w:rsidRPr="0066741F" w:rsidRDefault="008F69EC" w:rsidP="008F69EC">
      <w:pPr>
        <w:spacing w:line="550" w:lineRule="exact"/>
        <w:ind w:firstLineChars="200" w:firstLine="640"/>
        <w:rPr>
          <w:rFonts w:ascii="仿宋_GB2312" w:eastAsia="仿宋_GB2312" w:hAnsi="等线" w:cs="Times New Roman"/>
          <w:spacing w:val="-8"/>
          <w:sz w:val="32"/>
          <w:szCs w:val="32"/>
        </w:rPr>
      </w:pPr>
      <w:r w:rsidRPr="0066741F">
        <w:rPr>
          <w:rFonts w:ascii="仿宋_GB2312" w:eastAsia="仿宋_GB2312" w:hAnsi="等线" w:cs="Times New Roman" w:hint="eastAsia"/>
          <w:sz w:val="32"/>
          <w:szCs w:val="32"/>
        </w:rPr>
        <w:t>1. 根据部门职责分工，本部门内设机构为</w:t>
      </w:r>
      <w:r w:rsidRPr="0066741F">
        <w:rPr>
          <w:rFonts w:ascii="仿宋_GB2312" w:eastAsia="仿宋_GB2312" w:hAnsi="仿宋" w:cs="Times New Roman" w:hint="eastAsia"/>
          <w:sz w:val="32"/>
          <w:szCs w:val="32"/>
        </w:rPr>
        <w:t>办公室、纪检监</w:t>
      </w:r>
      <w:r w:rsidRPr="0066741F">
        <w:rPr>
          <w:rFonts w:ascii="仿宋_GB2312" w:eastAsia="仿宋_GB2312" w:hAnsi="仿宋" w:cs="Times New Roman" w:hint="eastAsia"/>
          <w:sz w:val="32"/>
          <w:szCs w:val="32"/>
        </w:rPr>
        <w:lastRenderedPageBreak/>
        <w:t>察干部管理监督室、党风政风监督室（挂“区政府纠正行业不正之风办公室”牌子）、信访室、案件监督管理室、第一纪检监察室（挂“第一派出监察员办公室”牌子）、第二纪检监察室（挂“第二派出监察员办公室”牌子）、第三纪检监察室、第四纪检监察室、第五纪检监察室、第六纪检监察室、案件审理室。派驻第一至第五纪检监察组</w:t>
      </w:r>
      <w:r w:rsidRPr="0066741F">
        <w:rPr>
          <w:rFonts w:ascii="仿宋_GB2312" w:eastAsia="仿宋_GB2312" w:hAnsi="等线" w:cs="Times New Roman" w:hint="eastAsia"/>
          <w:spacing w:val="-8"/>
          <w:sz w:val="32"/>
          <w:szCs w:val="32"/>
        </w:rPr>
        <w:t>。</w:t>
      </w:r>
      <w:r w:rsidRPr="0066741F">
        <w:rPr>
          <w:rFonts w:ascii="仿宋_GB2312" w:eastAsia="仿宋_GB2312" w:hAnsi="仿宋" w:cs="Times New Roman" w:hint="eastAsia"/>
          <w:sz w:val="32"/>
          <w:szCs w:val="32"/>
        </w:rPr>
        <w:t>区委巡察工作办公室、区委第一至第三巡察组设在区纪委</w:t>
      </w:r>
    </w:p>
    <w:p w:rsidR="008F69EC" w:rsidRPr="0066741F" w:rsidRDefault="008F69EC" w:rsidP="008F69EC">
      <w:pPr>
        <w:widowControl/>
        <w:spacing w:line="580" w:lineRule="exact"/>
        <w:ind w:firstLineChars="200" w:firstLine="608"/>
        <w:rPr>
          <w:rFonts w:ascii="仿宋_GB2312" w:eastAsia="仿宋_GB2312" w:hAnsi="仿宋" w:cs="Times New Roman"/>
          <w:sz w:val="32"/>
          <w:szCs w:val="32"/>
        </w:rPr>
      </w:pPr>
      <w:r w:rsidRPr="0066741F">
        <w:rPr>
          <w:rFonts w:ascii="仿宋_GB2312" w:eastAsia="仿宋_GB2312" w:hAnsi="等线" w:cs="Times New Roman" w:hint="eastAsia"/>
          <w:spacing w:val="-8"/>
          <w:sz w:val="32"/>
          <w:szCs w:val="32"/>
        </w:rPr>
        <w:t>本部门下属单位有</w:t>
      </w:r>
      <w:r w:rsidRPr="0066741F">
        <w:rPr>
          <w:rFonts w:ascii="仿宋_GB2312" w:eastAsia="仿宋_GB2312" w:hAnsi="仿宋" w:cs="Times New Roman" w:hint="eastAsia"/>
          <w:sz w:val="32"/>
          <w:szCs w:val="32"/>
        </w:rPr>
        <w:t>无锡市惠山区党风廉政教育中心</w:t>
      </w:r>
      <w:r w:rsidRPr="0066741F">
        <w:rPr>
          <w:rFonts w:ascii="仿宋_GB2312" w:eastAsia="仿宋_GB2312" w:hAnsi="等线" w:cs="Times New Roman" w:hint="eastAsia"/>
          <w:spacing w:val="-8"/>
          <w:sz w:val="32"/>
          <w:szCs w:val="32"/>
        </w:rPr>
        <w:t>，为非独立核算事业单位。</w:t>
      </w:r>
    </w:p>
    <w:p w:rsidR="00DD5ECA" w:rsidRPr="0066741F" w:rsidRDefault="008F69EC" w:rsidP="00DD5ECA">
      <w:pPr>
        <w:widowControl/>
        <w:spacing w:line="580" w:lineRule="exact"/>
        <w:ind w:firstLineChars="200" w:firstLine="640"/>
        <w:rPr>
          <w:rFonts w:ascii="仿宋_GB2312" w:eastAsia="仿宋_GB2312" w:hAnsi="等线" w:cs="Times New Roman"/>
          <w:sz w:val="32"/>
          <w:szCs w:val="32"/>
        </w:rPr>
      </w:pPr>
      <w:r w:rsidRPr="0066741F">
        <w:rPr>
          <w:rFonts w:ascii="仿宋_GB2312" w:eastAsia="仿宋_GB2312" w:hAnsi="等线" w:cs="Times New Roman" w:hint="eastAsia"/>
          <w:sz w:val="32"/>
          <w:szCs w:val="32"/>
        </w:rPr>
        <w:t>2</w:t>
      </w:r>
      <w:r w:rsidRPr="0066741F">
        <w:rPr>
          <w:rFonts w:ascii="仿宋_GB2312" w:eastAsia="仿宋_GB2312" w:hint="eastAsia"/>
          <w:sz w:val="32"/>
          <w:szCs w:val="32"/>
        </w:rPr>
        <w:t>．从决算</w:t>
      </w:r>
      <w:r w:rsidRPr="0066741F">
        <w:rPr>
          <w:rFonts w:ascii="仿宋_GB2312" w:eastAsia="仿宋_GB2312" w:hAnsi="等线" w:cs="Times New Roman" w:hint="eastAsia"/>
          <w:sz w:val="32"/>
          <w:szCs w:val="32"/>
        </w:rPr>
        <w:t>单位构成看，纳入</w:t>
      </w:r>
      <w:r w:rsidRPr="0066741F">
        <w:rPr>
          <w:rFonts w:ascii="仿宋_GB2312" w:eastAsia="仿宋_GB2312" w:hint="eastAsia"/>
          <w:spacing w:val="-8"/>
          <w:sz w:val="32"/>
          <w:szCs w:val="32"/>
        </w:rPr>
        <w:t>纪委监委</w:t>
      </w:r>
      <w:r w:rsidRPr="0066741F">
        <w:rPr>
          <w:rFonts w:ascii="仿宋_GB2312" w:eastAsia="仿宋_GB2312" w:hAnsi="等线" w:cs="Times New Roman" w:hint="eastAsia"/>
          <w:spacing w:val="-8"/>
          <w:sz w:val="32"/>
          <w:szCs w:val="32"/>
        </w:rPr>
        <w:t>2019</w:t>
      </w:r>
      <w:r w:rsidRPr="0066741F">
        <w:rPr>
          <w:rFonts w:ascii="仿宋_GB2312" w:eastAsia="仿宋_GB2312" w:hAnsi="等线" w:cs="Times New Roman" w:hint="eastAsia"/>
          <w:sz w:val="32"/>
          <w:szCs w:val="32"/>
        </w:rPr>
        <w:t>年部门汇总</w:t>
      </w:r>
      <w:r w:rsidRPr="0066741F">
        <w:rPr>
          <w:rFonts w:ascii="仿宋_GB2312" w:eastAsia="仿宋_GB2312" w:hint="eastAsia"/>
          <w:sz w:val="32"/>
          <w:szCs w:val="32"/>
        </w:rPr>
        <w:t>决算</w:t>
      </w:r>
      <w:r w:rsidRPr="0066741F">
        <w:rPr>
          <w:rFonts w:ascii="仿宋_GB2312" w:eastAsia="仿宋_GB2312" w:hAnsi="等线" w:cs="Times New Roman" w:hint="eastAsia"/>
          <w:sz w:val="32"/>
          <w:szCs w:val="32"/>
        </w:rPr>
        <w:t>编制范围的预算单位为</w:t>
      </w:r>
      <w:r w:rsidR="00DD5ECA" w:rsidRPr="0066741F">
        <w:rPr>
          <w:rFonts w:ascii="仿宋_GB2312" w:eastAsia="仿宋_GB2312" w:hAnsi="等线" w:cs="Times New Roman" w:hint="eastAsia"/>
          <w:sz w:val="32"/>
          <w:szCs w:val="32"/>
        </w:rPr>
        <w:t>2家，</w:t>
      </w:r>
      <w:r w:rsidR="00DD5ECA" w:rsidRPr="0066741F">
        <w:rPr>
          <w:rFonts w:ascii="仿宋_GB2312" w:eastAsia="仿宋_GB2312" w:hAnsi="等线" w:cs="Times New Roman"/>
          <w:sz w:val="32"/>
          <w:szCs w:val="32"/>
        </w:rPr>
        <w:t>具体包括：</w:t>
      </w:r>
      <w:r w:rsidR="00DD5ECA" w:rsidRPr="0066741F">
        <w:rPr>
          <w:rFonts w:ascii="仿宋_GB2312" w:eastAsia="仿宋_GB2312" w:hAnsi="等线" w:cs="Times New Roman" w:hint="eastAsia"/>
          <w:sz w:val="32"/>
          <w:szCs w:val="32"/>
        </w:rPr>
        <w:t>惠山区纪委监委</w:t>
      </w:r>
      <w:r w:rsidR="00DD5ECA" w:rsidRPr="0066741F">
        <w:rPr>
          <w:rFonts w:ascii="仿宋_GB2312" w:eastAsia="仿宋_GB2312" w:hAnsi="等线" w:cs="Times New Roman"/>
          <w:sz w:val="32"/>
          <w:szCs w:val="32"/>
        </w:rPr>
        <w:t>本级</w:t>
      </w:r>
      <w:r w:rsidR="00DD5ECA" w:rsidRPr="0066741F">
        <w:rPr>
          <w:rFonts w:ascii="仿宋_GB2312" w:eastAsia="仿宋_GB2312" w:hAnsi="等线" w:cs="Times New Roman" w:hint="eastAsia"/>
          <w:sz w:val="32"/>
          <w:szCs w:val="32"/>
        </w:rPr>
        <w:t>、</w:t>
      </w:r>
      <w:r w:rsidR="00D6505A" w:rsidRPr="0066741F">
        <w:rPr>
          <w:rFonts w:ascii="仿宋_GB2312" w:eastAsia="仿宋_GB2312" w:hAnsi="等线" w:cs="Times New Roman" w:hint="eastAsia"/>
          <w:sz w:val="32"/>
          <w:szCs w:val="32"/>
        </w:rPr>
        <w:t>无锡市</w:t>
      </w:r>
      <w:r w:rsidR="00DD5ECA" w:rsidRPr="0066741F">
        <w:rPr>
          <w:rFonts w:ascii="仿宋_GB2312" w:eastAsia="仿宋_GB2312" w:hAnsi="等线" w:cs="Times New Roman" w:hint="eastAsia"/>
          <w:sz w:val="32"/>
          <w:szCs w:val="32"/>
        </w:rPr>
        <w:t>惠山区党风廉政教育中心</w:t>
      </w:r>
      <w:r w:rsidR="00DD5ECA" w:rsidRPr="0066741F">
        <w:rPr>
          <w:rFonts w:ascii="仿宋_GB2312" w:eastAsia="仿宋_GB2312" w:hAnsi="等线" w:cs="Times New Roman"/>
          <w:sz w:val="32"/>
          <w:szCs w:val="32"/>
        </w:rPr>
        <w:t>。</w:t>
      </w:r>
    </w:p>
    <w:p w:rsidR="00A95B56" w:rsidRPr="0066741F" w:rsidRDefault="00A95B56" w:rsidP="00A95B56">
      <w:pPr>
        <w:autoSpaceDE w:val="0"/>
        <w:autoSpaceDN w:val="0"/>
        <w:snapToGrid w:val="0"/>
        <w:spacing w:line="550" w:lineRule="exact"/>
        <w:rPr>
          <w:rFonts w:ascii="方正黑体_GBK" w:eastAsia="方正黑体_GBK" w:hAnsi="Times New Roman" w:cs="Times New Roman"/>
          <w:kern w:val="0"/>
          <w:sz w:val="32"/>
          <w:szCs w:val="32"/>
        </w:rPr>
      </w:pPr>
      <w:r w:rsidRPr="0066741F">
        <w:rPr>
          <w:rFonts w:ascii="方正黑体_GBK" w:eastAsia="方正黑体_GBK" w:hAnsi="Times New Roman" w:cs="Times New Roman"/>
          <w:kern w:val="0"/>
          <w:sz w:val="32"/>
          <w:szCs w:val="32"/>
        </w:rPr>
        <w:t>三、</w:t>
      </w:r>
      <w:r w:rsidR="00506502" w:rsidRPr="0066741F">
        <w:rPr>
          <w:rFonts w:ascii="方正黑体_GBK" w:eastAsia="方正黑体_GBK" w:hAnsi="Times New Roman" w:cs="Times New Roman"/>
          <w:kern w:val="0"/>
          <w:sz w:val="32"/>
          <w:szCs w:val="32"/>
        </w:rPr>
        <w:t>2019</w:t>
      </w:r>
      <w:r w:rsidRPr="0066741F">
        <w:rPr>
          <w:rFonts w:ascii="方正黑体_GBK" w:eastAsia="方正黑体_GBK" w:hAnsi="Times New Roman" w:cs="Times New Roman"/>
          <w:kern w:val="0"/>
          <w:sz w:val="32"/>
          <w:szCs w:val="32"/>
        </w:rPr>
        <w:t>年度主要工作完成情况</w:t>
      </w:r>
    </w:p>
    <w:p w:rsidR="00423B82" w:rsidRPr="0066741F" w:rsidRDefault="00423B82" w:rsidP="00EE4BB4">
      <w:pPr>
        <w:spacing w:line="580" w:lineRule="exact"/>
        <w:ind w:firstLineChars="200" w:firstLine="643"/>
        <w:rPr>
          <w:rFonts w:ascii="仿宋_GB2312" w:eastAsia="仿宋_GB2312" w:hAnsi="Times New Roman" w:cs="Times New Roman"/>
          <w:sz w:val="32"/>
          <w:szCs w:val="32"/>
        </w:rPr>
      </w:pPr>
      <w:r w:rsidRPr="0066741F">
        <w:rPr>
          <w:rFonts w:ascii="仿宋_GB2312" w:eastAsia="仿宋_GB2312" w:hAnsi="楷体_GB2312" w:cs="楷体_GB2312" w:hint="eastAsia"/>
          <w:b/>
          <w:sz w:val="32"/>
          <w:szCs w:val="32"/>
        </w:rPr>
        <w:t>（一）着力推动落实“两个责任”</w:t>
      </w:r>
      <w:r w:rsidRPr="0066741F">
        <w:rPr>
          <w:rFonts w:ascii="仿宋_GB2312" w:eastAsia="仿宋_GB2312" w:hAnsi="Times New Roman" w:cs="Times New Roman" w:hint="eastAsia"/>
          <w:sz w:val="32"/>
          <w:szCs w:val="32"/>
        </w:rPr>
        <w:t>。</w:t>
      </w:r>
      <w:r w:rsidRPr="0066741F">
        <w:rPr>
          <w:rFonts w:ascii="仿宋_GB2312" w:eastAsia="仿宋_GB2312" w:hAnsi="Times New Roman" w:cs="Times New Roman" w:hint="eastAsia"/>
          <w:b/>
          <w:bCs/>
          <w:sz w:val="32"/>
          <w:szCs w:val="32"/>
        </w:rPr>
        <w:t>一是细化内容履责</w:t>
      </w:r>
      <w:r w:rsidRPr="0066741F">
        <w:rPr>
          <w:rFonts w:ascii="仿宋_GB2312" w:eastAsia="仿宋_GB2312" w:hAnsi="Times New Roman" w:cs="Times New Roman" w:hint="eastAsia"/>
          <w:sz w:val="32"/>
          <w:szCs w:val="32"/>
        </w:rPr>
        <w:t>。将主体责任内容细化分解为“五抓”，即抓研究部署、抓责任传导、抓日常监督、抓作风建设、抓担当作为，区委主要领导与50个区级机关部门和8个镇（街道）、开发区主要负责人签订党风廉政建设责任书，逐级传导责任、激活末梢神经。</w:t>
      </w:r>
      <w:r w:rsidRPr="0066741F">
        <w:rPr>
          <w:rFonts w:ascii="仿宋_GB2312" w:eastAsia="仿宋_GB2312" w:hAnsi="Times New Roman" w:cs="Times New Roman" w:hint="eastAsia"/>
          <w:b/>
          <w:bCs/>
          <w:sz w:val="32"/>
          <w:szCs w:val="32"/>
        </w:rPr>
        <w:t>二是严格考核压责</w:t>
      </w:r>
      <w:r w:rsidRPr="0066741F">
        <w:rPr>
          <w:rFonts w:ascii="仿宋_GB2312" w:eastAsia="仿宋_GB2312" w:hAnsi="Times New Roman" w:cs="Times New Roman" w:hint="eastAsia"/>
          <w:sz w:val="32"/>
          <w:szCs w:val="32"/>
        </w:rPr>
        <w:t>。开展党风廉政建设责任制落实情况暨《责任书》执行情况检查考核，抓住机构改革契机进一步压实主体责任，向45个区级机关部门和群团组织的班子成员发出“廉政告知提醒书”，针对性提出落实“两个责任”的具体要求。</w:t>
      </w:r>
      <w:r w:rsidRPr="0066741F">
        <w:rPr>
          <w:rFonts w:ascii="仿宋_GB2312" w:eastAsia="仿宋_GB2312" w:hAnsi="Times New Roman" w:cs="Times New Roman" w:hint="eastAsia"/>
          <w:b/>
          <w:bCs/>
          <w:sz w:val="32"/>
          <w:szCs w:val="32"/>
        </w:rPr>
        <w:t>三是把握原则问责</w:t>
      </w:r>
      <w:r w:rsidRPr="0066741F">
        <w:rPr>
          <w:rFonts w:ascii="仿宋_GB2312" w:eastAsia="仿宋_GB2312" w:hAnsi="Times New Roman" w:cs="Times New Roman" w:hint="eastAsia"/>
          <w:sz w:val="32"/>
          <w:szCs w:val="32"/>
        </w:rPr>
        <w:t>。</w:t>
      </w:r>
      <w:r w:rsidRPr="0066741F">
        <w:rPr>
          <w:rFonts w:ascii="仿宋_GB2312" w:eastAsia="仿宋_GB2312" w:hAnsi="Times New Roman" w:cs="Times New Roman" w:hint="eastAsia"/>
          <w:sz w:val="32"/>
          <w:szCs w:val="32"/>
        </w:rPr>
        <w:lastRenderedPageBreak/>
        <w:t>以问责“倒逼”责任落实，对落实管党治党责任不力党组织进行问责。同时，用好容错纠错机制，全年容错1起、风险备案1起，让“敢担当、能干事”的干部放下包袱、轻装前进。</w:t>
      </w:r>
    </w:p>
    <w:p w:rsidR="00423B82" w:rsidRPr="0066741F" w:rsidRDefault="00423B82" w:rsidP="00EE4BB4">
      <w:pPr>
        <w:spacing w:line="580" w:lineRule="exact"/>
        <w:ind w:firstLineChars="200" w:firstLine="643"/>
        <w:rPr>
          <w:rFonts w:ascii="仿宋_GB2312" w:eastAsia="仿宋_GB2312" w:hAnsi="Times New Roman" w:cs="Times New Roman"/>
          <w:sz w:val="32"/>
          <w:szCs w:val="32"/>
        </w:rPr>
      </w:pPr>
      <w:r w:rsidRPr="0066741F">
        <w:rPr>
          <w:rFonts w:ascii="仿宋_GB2312" w:eastAsia="仿宋_GB2312" w:hAnsi="楷体_GB2312" w:cs="楷体_GB2312" w:hint="eastAsia"/>
          <w:b/>
          <w:sz w:val="32"/>
          <w:szCs w:val="32"/>
        </w:rPr>
        <w:t>（二）有效履行监督首要职能</w:t>
      </w:r>
      <w:r w:rsidRPr="0066741F">
        <w:rPr>
          <w:rFonts w:ascii="仿宋_GB2312" w:eastAsia="仿宋_GB2312" w:hAnsi="Times New Roman" w:cs="Times New Roman" w:hint="eastAsia"/>
          <w:sz w:val="32"/>
          <w:szCs w:val="32"/>
        </w:rPr>
        <w:t>。</w:t>
      </w:r>
      <w:r w:rsidRPr="0066741F">
        <w:rPr>
          <w:rFonts w:ascii="仿宋_GB2312" w:eastAsia="仿宋_GB2312" w:hAnsi="Times New Roman" w:cs="Times New Roman" w:hint="eastAsia"/>
          <w:b/>
          <w:bCs/>
          <w:sz w:val="32"/>
          <w:szCs w:val="32"/>
        </w:rPr>
        <w:t>一是突出加强政治监督</w:t>
      </w:r>
      <w:r w:rsidRPr="0066741F">
        <w:rPr>
          <w:rFonts w:ascii="仿宋_GB2312" w:eastAsia="仿宋_GB2312" w:hAnsi="Times New Roman" w:cs="Times New Roman" w:hint="eastAsia"/>
          <w:sz w:val="32"/>
          <w:szCs w:val="32"/>
        </w:rPr>
        <w:t>。加强对党的路线方针政策和省市区委重大决策部署贯彻执行情况的监督检查，重申政治纪律和政治规矩。深入排查基层工程建设等重点领域廉政风险点，加强对职能部门执行招投标制度等情况的督查，确保管住关键事、管到关键处。</w:t>
      </w:r>
      <w:r w:rsidR="006C4E9F" w:rsidRPr="0066741F">
        <w:rPr>
          <w:rFonts w:ascii="仿宋_GB2312" w:eastAsia="仿宋_GB2312" w:hAnsi="Times New Roman" w:cs="Times New Roman" w:hint="eastAsia"/>
          <w:sz w:val="32"/>
          <w:szCs w:val="32"/>
        </w:rPr>
        <w:t>二</w:t>
      </w:r>
      <w:r w:rsidRPr="0066741F">
        <w:rPr>
          <w:rFonts w:ascii="仿宋_GB2312" w:eastAsia="仿宋_GB2312" w:hAnsi="Times New Roman" w:cs="Times New Roman" w:hint="eastAsia"/>
          <w:b/>
          <w:bCs/>
          <w:sz w:val="32"/>
          <w:szCs w:val="32"/>
        </w:rPr>
        <w:t>是认真监督推进安全生产</w:t>
      </w:r>
      <w:r w:rsidRPr="0066741F">
        <w:rPr>
          <w:rFonts w:ascii="仿宋_GB2312" w:eastAsia="仿宋_GB2312" w:hAnsi="Times New Roman" w:cs="Times New Roman" w:hint="eastAsia"/>
          <w:sz w:val="32"/>
          <w:szCs w:val="32"/>
        </w:rPr>
        <w:t>。认真贯彻落实省纪委纪律检查建议书，研究制定安全生产领域监督执纪问责工作方案，牵头组成3个督查组对7个镇（街道）和6个区级机关部门开展城市安全集中整治情况专项督查，开展一轮安全生产专项巡查，对全区23家交通物流场站和9家液化石油储备站开展专项督查，对1个街道下发监察建议。</w:t>
      </w:r>
    </w:p>
    <w:p w:rsidR="006C4E9F" w:rsidRPr="0066741F" w:rsidRDefault="00423B82" w:rsidP="00EE4BB4">
      <w:pPr>
        <w:spacing w:line="580" w:lineRule="exact"/>
        <w:ind w:firstLineChars="199" w:firstLine="639"/>
        <w:rPr>
          <w:rFonts w:ascii="仿宋_GB2312" w:eastAsia="仿宋_GB2312" w:hAnsi="Times New Roman" w:cs="Times New Roman"/>
          <w:b/>
          <w:bCs/>
          <w:sz w:val="32"/>
          <w:szCs w:val="32"/>
        </w:rPr>
      </w:pPr>
      <w:r w:rsidRPr="0066741F">
        <w:rPr>
          <w:rFonts w:ascii="仿宋_GB2312" w:eastAsia="仿宋_GB2312" w:hAnsi="楷体_GB2312" w:cs="楷体_GB2312" w:hint="eastAsia"/>
          <w:b/>
          <w:sz w:val="32"/>
          <w:szCs w:val="32"/>
        </w:rPr>
        <w:t>（三）深入推进正风肃纪反腐</w:t>
      </w:r>
      <w:r w:rsidRPr="0066741F">
        <w:rPr>
          <w:rFonts w:ascii="仿宋_GB2312" w:eastAsia="仿宋_GB2312" w:hAnsi="Times New Roman" w:cs="Times New Roman" w:hint="eastAsia"/>
          <w:sz w:val="32"/>
          <w:szCs w:val="32"/>
        </w:rPr>
        <w:t>。</w:t>
      </w:r>
      <w:r w:rsidRPr="0066741F">
        <w:rPr>
          <w:rFonts w:ascii="仿宋_GB2312" w:eastAsia="仿宋_GB2312" w:hAnsi="Times New Roman" w:cs="Times New Roman" w:hint="eastAsia"/>
          <w:b/>
          <w:bCs/>
          <w:sz w:val="32"/>
          <w:szCs w:val="32"/>
        </w:rPr>
        <w:t>一是深化运用“四种形态”。</w:t>
      </w:r>
    </w:p>
    <w:p w:rsidR="00423B82" w:rsidRPr="0066741F" w:rsidRDefault="00423B82" w:rsidP="006C4E9F">
      <w:pPr>
        <w:spacing w:line="580" w:lineRule="exact"/>
        <w:ind w:firstLineChars="199" w:firstLine="637"/>
        <w:rPr>
          <w:rFonts w:ascii="仿宋_GB2312" w:eastAsia="仿宋_GB2312" w:hAnsi="Times New Roman" w:cs="Times New Roman"/>
          <w:sz w:val="32"/>
          <w:szCs w:val="32"/>
        </w:rPr>
      </w:pPr>
      <w:r w:rsidRPr="0066741F">
        <w:rPr>
          <w:rFonts w:ascii="仿宋_GB2312" w:eastAsia="仿宋_GB2312" w:hAnsi="Times New Roman" w:cs="Times New Roman" w:hint="eastAsia"/>
          <w:sz w:val="32"/>
          <w:szCs w:val="32"/>
        </w:rPr>
        <w:t>今年以来，以“四级勤廉预警”为抓手积极实践第一种形态，努力做到挺纪在前、治病救人。加强第二、三、四种形态的运用。</w:t>
      </w:r>
      <w:r w:rsidRPr="0066741F">
        <w:rPr>
          <w:rFonts w:ascii="仿宋_GB2312" w:eastAsia="仿宋_GB2312" w:hAnsi="Times New Roman" w:cs="Times New Roman" w:hint="eastAsia"/>
          <w:b/>
          <w:bCs/>
          <w:sz w:val="32"/>
          <w:szCs w:val="32"/>
        </w:rPr>
        <w:t>二是加大案件查办力度</w:t>
      </w:r>
      <w:r w:rsidRPr="0066741F">
        <w:rPr>
          <w:rFonts w:ascii="仿宋_GB2312" w:eastAsia="仿宋_GB2312" w:hAnsi="Times New Roman" w:cs="Times New Roman" w:hint="eastAsia"/>
          <w:sz w:val="32"/>
          <w:szCs w:val="32"/>
        </w:rPr>
        <w:t>。加大对“一把手”违纪违法问题的查处力度。开展十八大以来纪律处分执行情况专项检查，发现并反馈问题52个，督促抓好整改落实，切实维护纪律的严肃性和权威性。</w:t>
      </w:r>
      <w:r w:rsidRPr="0066741F">
        <w:rPr>
          <w:rFonts w:ascii="仿宋_GB2312" w:eastAsia="仿宋_GB2312" w:hAnsi="Times New Roman" w:cs="Times New Roman" w:hint="eastAsia"/>
          <w:b/>
          <w:bCs/>
          <w:sz w:val="32"/>
          <w:szCs w:val="32"/>
        </w:rPr>
        <w:t>三是持续狠抓作风建设</w:t>
      </w:r>
      <w:r w:rsidRPr="0066741F">
        <w:rPr>
          <w:rFonts w:ascii="仿宋_GB2312" w:eastAsia="仿宋_GB2312" w:hAnsi="Times New Roman" w:cs="Times New Roman" w:hint="eastAsia"/>
          <w:bCs/>
          <w:sz w:val="32"/>
          <w:szCs w:val="32"/>
        </w:rPr>
        <w:t>。</w:t>
      </w:r>
      <w:r w:rsidRPr="0066741F">
        <w:rPr>
          <w:rFonts w:ascii="仿宋_GB2312" w:eastAsia="仿宋_GB2312" w:hAnsi="Times New Roman" w:cs="Times New Roman" w:hint="eastAsia"/>
          <w:sz w:val="32"/>
          <w:szCs w:val="32"/>
        </w:rPr>
        <w:t>深入贯彻中央八项规定精神，以永远在路上的决心恒心纠“四风”、正作风，在重要</w:t>
      </w:r>
      <w:r w:rsidRPr="0066741F">
        <w:rPr>
          <w:rFonts w:ascii="仿宋_GB2312" w:eastAsia="仿宋_GB2312" w:hAnsi="Times New Roman" w:cs="Times New Roman" w:hint="eastAsia"/>
          <w:sz w:val="32"/>
          <w:szCs w:val="32"/>
        </w:rPr>
        <w:lastRenderedPageBreak/>
        <w:t>时间节点对7个镇（街道）、162个单位、79家餐饮场所开展明查暗访，全年查处违反中央八项规定精神15起19人。开展人防系统腐败问题专项治理，重点围绕“执行公务接待和商务接待等有关规定”等5个方面开展作风建设专项治理。</w:t>
      </w:r>
      <w:r w:rsidRPr="0066741F">
        <w:rPr>
          <w:rFonts w:ascii="仿宋_GB2312" w:eastAsia="仿宋_GB2312" w:cs="Times New Roman" w:hint="eastAsia"/>
          <w:sz w:val="32"/>
          <w:szCs w:val="32"/>
        </w:rPr>
        <w:t>扎实</w:t>
      </w:r>
      <w:r w:rsidRPr="0066741F">
        <w:rPr>
          <w:rFonts w:ascii="仿宋_GB2312" w:eastAsia="仿宋_GB2312" w:hAnsi="Times New Roman" w:cs="仿宋_GB2312" w:hint="eastAsia"/>
          <w:sz w:val="32"/>
          <w:szCs w:val="32"/>
        </w:rPr>
        <w:t>开展政治生态监测评估工作</w:t>
      </w:r>
      <w:r w:rsidRPr="0066741F">
        <w:rPr>
          <w:rFonts w:ascii="仿宋_GB2312" w:eastAsia="仿宋_GB2312" w:cs="仿宋_GB2312" w:hint="eastAsia"/>
          <w:sz w:val="32"/>
          <w:szCs w:val="32"/>
        </w:rPr>
        <w:t>，试行试点单位自评、成员单位测评、职能科室督评的“三评”机制，注重搞好成果运用，推动形成良好政治生态。</w:t>
      </w:r>
    </w:p>
    <w:p w:rsidR="00423B82" w:rsidRPr="0066741F" w:rsidRDefault="00423B82" w:rsidP="00EE4BB4">
      <w:pPr>
        <w:spacing w:line="580" w:lineRule="exact"/>
        <w:ind w:firstLineChars="200" w:firstLine="643"/>
        <w:rPr>
          <w:rFonts w:ascii="仿宋_GB2312" w:eastAsia="仿宋_GB2312" w:hAnsi="Times New Roman" w:cs="Times New Roman"/>
          <w:highlight w:val="yellow"/>
        </w:rPr>
      </w:pPr>
      <w:r w:rsidRPr="0066741F">
        <w:rPr>
          <w:rFonts w:ascii="仿宋_GB2312" w:eastAsia="仿宋_GB2312" w:hAnsi="楷体_GB2312" w:cs="楷体_GB2312" w:hint="eastAsia"/>
          <w:b/>
          <w:sz w:val="32"/>
          <w:szCs w:val="32"/>
        </w:rPr>
        <w:t>（四）坚定不移维护群众利益</w:t>
      </w:r>
      <w:r w:rsidRPr="0066741F">
        <w:rPr>
          <w:rFonts w:ascii="仿宋_GB2312" w:eastAsia="仿宋_GB2312" w:hAnsi="Times New Roman" w:cs="Times New Roman" w:hint="eastAsia"/>
          <w:sz w:val="32"/>
          <w:szCs w:val="32"/>
        </w:rPr>
        <w:t>。</w:t>
      </w:r>
      <w:r w:rsidRPr="0066741F">
        <w:rPr>
          <w:rFonts w:ascii="仿宋_GB2312" w:eastAsia="仿宋_GB2312" w:hAnsi="Times New Roman" w:cs="Times New Roman" w:hint="eastAsia"/>
          <w:b/>
          <w:bCs/>
          <w:sz w:val="32"/>
          <w:szCs w:val="32"/>
        </w:rPr>
        <w:t>一是严肃查处群众身边不正之风和腐败问题</w:t>
      </w:r>
      <w:r w:rsidRPr="0066741F">
        <w:rPr>
          <w:rFonts w:ascii="仿宋_GB2312" w:eastAsia="仿宋_GB2312" w:hAnsi="Times New Roman" w:cs="Times New Roman" w:hint="eastAsia"/>
          <w:sz w:val="32"/>
          <w:szCs w:val="32"/>
        </w:rPr>
        <w:t>。始终站稳人民立场,让群众有更多的获得感、幸福感、安全感。</w:t>
      </w:r>
      <w:r w:rsidRPr="0066741F">
        <w:rPr>
          <w:rFonts w:ascii="仿宋_GB2312" w:eastAsia="仿宋_GB2312" w:hAnsi="Times New Roman" w:cs="Times New Roman" w:hint="eastAsia"/>
          <w:b/>
          <w:bCs/>
          <w:sz w:val="32"/>
          <w:szCs w:val="32"/>
        </w:rPr>
        <w:t>二是深入推动扫黑除恶专项斗争</w:t>
      </w:r>
      <w:r w:rsidRPr="0066741F">
        <w:rPr>
          <w:rFonts w:ascii="仿宋_GB2312" w:eastAsia="仿宋_GB2312" w:hAnsi="Times New Roman" w:cs="Times New Roman" w:hint="eastAsia"/>
          <w:sz w:val="32"/>
          <w:szCs w:val="32"/>
        </w:rPr>
        <w:t>。深入学习贯彻习近平总书记重要批示精神，扎实推进查处涉黑涉恶腐败和黑恶势力“保护伞”工作。</w:t>
      </w:r>
      <w:r w:rsidRPr="0066741F">
        <w:rPr>
          <w:rFonts w:ascii="仿宋_GB2312" w:eastAsia="仿宋_GB2312" w:hAnsi="Times New Roman" w:cs="Times New Roman" w:hint="eastAsia"/>
          <w:b/>
          <w:bCs/>
          <w:sz w:val="32"/>
          <w:szCs w:val="32"/>
        </w:rPr>
        <w:t>三是扎实开展各类专项治理</w:t>
      </w:r>
      <w:r w:rsidRPr="0066741F">
        <w:rPr>
          <w:rFonts w:ascii="仿宋_GB2312" w:eastAsia="仿宋_GB2312" w:hAnsi="Times New Roman" w:cs="Times New Roman" w:hint="eastAsia"/>
          <w:sz w:val="32"/>
          <w:szCs w:val="32"/>
        </w:rPr>
        <w:t>。开展教育领域人民群众反映强烈突出问题专项治理，全区65所公办学校食堂接受专项巡察，及时处置市纪委下转</w:t>
      </w:r>
      <w:r w:rsidR="00223FF7" w:rsidRPr="0066741F">
        <w:rPr>
          <w:rFonts w:ascii="仿宋_GB2312" w:eastAsia="仿宋_GB2312" w:hAnsi="Times New Roman" w:cs="Times New Roman" w:hint="eastAsia"/>
          <w:sz w:val="32"/>
          <w:szCs w:val="32"/>
        </w:rPr>
        <w:t>的</w:t>
      </w:r>
      <w:r w:rsidRPr="0066741F">
        <w:rPr>
          <w:rFonts w:ascii="仿宋_GB2312" w:eastAsia="仿宋_GB2312" w:hAnsi="Times New Roman" w:cs="Times New Roman" w:hint="eastAsia"/>
          <w:sz w:val="32"/>
          <w:szCs w:val="32"/>
        </w:rPr>
        <w:t>问题线索，</w:t>
      </w:r>
      <w:r w:rsidR="00223FF7" w:rsidRPr="0066741F">
        <w:rPr>
          <w:rFonts w:ascii="仿宋_GB2312" w:eastAsia="仿宋_GB2312" w:hAnsi="Times New Roman" w:cs="Times New Roman" w:hint="eastAsia"/>
          <w:sz w:val="32"/>
          <w:szCs w:val="32"/>
        </w:rPr>
        <w:t>相关</w:t>
      </w:r>
      <w:r w:rsidRPr="0066741F">
        <w:rPr>
          <w:rFonts w:ascii="仿宋_GB2312" w:eastAsia="仿宋_GB2312" w:hAnsi="Times New Roman" w:cs="Times New Roman" w:hint="eastAsia"/>
          <w:sz w:val="32"/>
          <w:szCs w:val="32"/>
        </w:rPr>
        <w:t>被采取留置措施。会同区农业农村局主动开展农村集体“三资”管理领域自查自纠专项行动，汇总梳理5大类3000多个问题，据此开展农村集体资产追缴欠租和合同清理工作，目前已追回资金3000余万元。</w:t>
      </w:r>
    </w:p>
    <w:p w:rsidR="00423B82" w:rsidRPr="0066741F" w:rsidRDefault="00423B82" w:rsidP="00EE4BB4">
      <w:pPr>
        <w:spacing w:line="580" w:lineRule="exact"/>
        <w:ind w:firstLineChars="200" w:firstLine="643"/>
        <w:rPr>
          <w:rFonts w:ascii="仿宋_GB2312" w:eastAsia="仿宋_GB2312" w:hAnsi="Times New Roman" w:cs="Times New Roman"/>
          <w:sz w:val="32"/>
          <w:szCs w:val="32"/>
        </w:rPr>
      </w:pPr>
      <w:r w:rsidRPr="0066741F">
        <w:rPr>
          <w:rFonts w:ascii="仿宋_GB2312" w:eastAsia="仿宋_GB2312" w:hAnsi="楷体_GB2312" w:cs="楷体_GB2312" w:hint="eastAsia"/>
          <w:b/>
          <w:sz w:val="32"/>
          <w:szCs w:val="32"/>
        </w:rPr>
        <w:t>（五）扎实开展政治巡察</w:t>
      </w:r>
      <w:r w:rsidRPr="0066741F">
        <w:rPr>
          <w:rFonts w:ascii="仿宋_GB2312" w:eastAsia="仿宋_GB2312" w:hAnsi="Times New Roman" w:cs="Times New Roman" w:hint="eastAsia"/>
          <w:sz w:val="32"/>
          <w:szCs w:val="32"/>
        </w:rPr>
        <w:t>。</w:t>
      </w:r>
      <w:r w:rsidRPr="0066741F">
        <w:rPr>
          <w:rFonts w:ascii="仿宋_GB2312" w:eastAsia="仿宋_GB2312" w:hAnsi="Times New Roman" w:cs="Times New Roman" w:hint="eastAsia"/>
          <w:b/>
          <w:bCs/>
          <w:sz w:val="32"/>
          <w:szCs w:val="32"/>
        </w:rPr>
        <w:t>一是稳步推进“两个全覆盖”</w:t>
      </w:r>
      <w:r w:rsidRPr="0066741F">
        <w:rPr>
          <w:rFonts w:ascii="仿宋_GB2312" w:eastAsia="仿宋_GB2312" w:hAnsi="Times New Roman" w:cs="Times New Roman" w:hint="eastAsia"/>
          <w:sz w:val="32"/>
          <w:szCs w:val="32"/>
        </w:rPr>
        <w:t>。全年开展两轮常规巡察，巡察10个单位、1个街道、1个园区和24个社区，巡察“回头看” 1个街道，共发现问题414个，受理来信来电来访27件次，移交问题线索19条，立案查处7</w:t>
      </w:r>
      <w:r w:rsidRPr="0066741F">
        <w:rPr>
          <w:rFonts w:ascii="仿宋_GB2312" w:eastAsia="仿宋_GB2312" w:hAnsi="Times New Roman" w:cs="Times New Roman" w:hint="eastAsia"/>
          <w:sz w:val="32"/>
          <w:szCs w:val="32"/>
        </w:rPr>
        <w:lastRenderedPageBreak/>
        <w:t>人，留置1人。对四届区委第四轮至第七轮巡察整改工作开展专项督查1次。</w:t>
      </w:r>
      <w:r w:rsidRPr="0066741F">
        <w:rPr>
          <w:rFonts w:ascii="仿宋_GB2312" w:eastAsia="仿宋_GB2312" w:hAnsi="Times New Roman" w:cs="Times New Roman" w:hint="eastAsia"/>
          <w:b/>
          <w:bCs/>
          <w:sz w:val="32"/>
          <w:szCs w:val="32"/>
        </w:rPr>
        <w:t>二是深化巡视巡察联动</w:t>
      </w:r>
      <w:r w:rsidRPr="0066741F">
        <w:rPr>
          <w:rFonts w:ascii="仿宋_GB2312" w:eastAsia="仿宋_GB2312" w:hAnsi="Times New Roman" w:cs="Times New Roman" w:hint="eastAsia"/>
          <w:sz w:val="32"/>
          <w:szCs w:val="32"/>
        </w:rPr>
        <w:t>。积极参与上级巡视巡察，多人被抽调参加省委巡视、市委巡察。主动配合做好市委对我区相关领域、相关单位开展的专项、提级巡察，对市委巡察组移交的问题线索做到快查快结。</w:t>
      </w:r>
      <w:r w:rsidRPr="0066741F">
        <w:rPr>
          <w:rFonts w:ascii="仿宋_GB2312" w:eastAsia="仿宋_GB2312" w:hAnsi="Times New Roman" w:cs="Times New Roman" w:hint="eastAsia"/>
          <w:b/>
          <w:bCs/>
          <w:sz w:val="32"/>
          <w:szCs w:val="32"/>
        </w:rPr>
        <w:t>三是扎实做好巡察“后半篇文章”</w:t>
      </w:r>
      <w:r w:rsidRPr="0066741F">
        <w:rPr>
          <w:rFonts w:ascii="仿宋_GB2312" w:eastAsia="仿宋_GB2312" w:hAnsi="Times New Roman" w:cs="Times New Roman" w:hint="eastAsia"/>
          <w:sz w:val="32"/>
          <w:szCs w:val="32"/>
        </w:rPr>
        <w:t>。做实市委专项巡察反馈问题整改，抓牢区委每轮巡察反馈问题的整改工作，推动巡视巡察发现的共性问题整改落实，严格按照标准与时序要求推动整改。</w:t>
      </w:r>
      <w:r w:rsidRPr="0066741F">
        <w:rPr>
          <w:rFonts w:ascii="仿宋_GB2312" w:eastAsia="仿宋_GB2312" w:hAnsi="Times New Roman" w:cs="Times New Roman" w:hint="eastAsia"/>
          <w:b/>
          <w:bCs/>
          <w:sz w:val="32"/>
          <w:szCs w:val="32"/>
        </w:rPr>
        <w:t>四是不断提升巡察工作质效</w:t>
      </w:r>
      <w:r w:rsidRPr="0066741F">
        <w:rPr>
          <w:rFonts w:ascii="仿宋_GB2312" w:eastAsia="仿宋_GB2312" w:hAnsi="Times New Roman" w:cs="Times New Roman" w:hint="eastAsia"/>
          <w:sz w:val="32"/>
          <w:szCs w:val="32"/>
        </w:rPr>
        <w:t>。积极探索有惠山特色的“211”工作方法和“五统一”工作规范，在无锡市委第九轮巡察培训会上作交流发言，2个特色做法入选省对村巡察案例选编。</w:t>
      </w:r>
    </w:p>
    <w:p w:rsidR="00423B82" w:rsidRPr="0066741F" w:rsidRDefault="00423B82" w:rsidP="00EE4BB4">
      <w:pPr>
        <w:spacing w:line="580" w:lineRule="exact"/>
        <w:ind w:firstLineChars="200" w:firstLine="643"/>
        <w:rPr>
          <w:rFonts w:ascii="仿宋_GB2312" w:eastAsia="仿宋_GB2312" w:hAnsi="Times New Roman" w:cs="Times New Roman"/>
          <w:kern w:val="0"/>
          <w:sz w:val="32"/>
          <w:szCs w:val="32"/>
        </w:rPr>
      </w:pPr>
      <w:r w:rsidRPr="0066741F">
        <w:rPr>
          <w:rFonts w:ascii="仿宋_GB2312" w:eastAsia="仿宋_GB2312" w:hAnsi="楷体_GB2312" w:cs="楷体_GB2312" w:hint="eastAsia"/>
          <w:b/>
          <w:sz w:val="32"/>
          <w:szCs w:val="32"/>
        </w:rPr>
        <w:t>（六）建设忠诚干净担当的纪检监察干部队伍</w:t>
      </w:r>
      <w:r w:rsidRPr="0066741F">
        <w:rPr>
          <w:rFonts w:ascii="仿宋_GB2312" w:eastAsia="仿宋_GB2312" w:hAnsi="Times New Roman" w:cs="Times New Roman" w:hint="eastAsia"/>
          <w:sz w:val="32"/>
          <w:szCs w:val="32"/>
        </w:rPr>
        <w:t>。</w:t>
      </w:r>
      <w:r w:rsidRPr="0066741F">
        <w:rPr>
          <w:rFonts w:ascii="仿宋_GB2312" w:eastAsia="仿宋_GB2312" w:hAnsi="Times New Roman" w:cs="Times New Roman" w:hint="eastAsia"/>
          <w:b/>
          <w:bCs/>
          <w:sz w:val="32"/>
          <w:szCs w:val="32"/>
        </w:rPr>
        <w:t>一是加强培训强能力</w:t>
      </w:r>
      <w:r w:rsidRPr="0066741F">
        <w:rPr>
          <w:rFonts w:ascii="仿宋_GB2312" w:eastAsia="仿宋_GB2312" w:hAnsi="Times New Roman" w:cs="Times New Roman" w:hint="eastAsia"/>
          <w:sz w:val="32"/>
          <w:szCs w:val="32"/>
        </w:rPr>
        <w:t>。开展“打铁必须自身硬”专项行动，以“能力建设提升年”为契机培训干部591人次，组织35人次旁听区法院公开庭审3个留置案件，全员观看中纪委18张光盘，努力推动纪法贯通、法法衔接。</w:t>
      </w:r>
      <w:r w:rsidRPr="0066741F">
        <w:rPr>
          <w:rFonts w:ascii="仿宋_GB2312" w:eastAsia="仿宋_GB2312" w:hAnsi="Times New Roman" w:cs="Times New Roman" w:hint="eastAsia"/>
          <w:b/>
          <w:bCs/>
          <w:sz w:val="32"/>
          <w:szCs w:val="32"/>
        </w:rPr>
        <w:t>二是培养新人强梯队</w:t>
      </w:r>
      <w:r w:rsidRPr="0066741F">
        <w:rPr>
          <w:rFonts w:ascii="仿宋_GB2312" w:eastAsia="仿宋_GB2312" w:hAnsi="Times New Roman" w:cs="Times New Roman" w:hint="eastAsia"/>
          <w:sz w:val="32"/>
          <w:szCs w:val="32"/>
        </w:rPr>
        <w:t>。探索实施全员办案工作机制，安排15名年轻干部轮岗锻炼、跟班锻炼、到审查调查和监督检查一线接受摔打锤炼。推进“薪火工程”，遴选6名基层纪检监察干部跟案协查，选定5名办案骨干“一对一”帮带年轻干部。</w:t>
      </w:r>
      <w:r w:rsidRPr="0066741F">
        <w:rPr>
          <w:rFonts w:ascii="仿宋_GB2312" w:eastAsia="仿宋_GB2312" w:hAnsi="Times New Roman" w:cs="Times New Roman" w:hint="eastAsia"/>
          <w:b/>
          <w:bCs/>
          <w:sz w:val="32"/>
          <w:szCs w:val="32"/>
        </w:rPr>
        <w:t>三是深化改革强合力</w:t>
      </w:r>
      <w:r w:rsidRPr="0066741F">
        <w:rPr>
          <w:rFonts w:ascii="仿宋_GB2312" w:eastAsia="仿宋_GB2312" w:hAnsi="Times New Roman" w:cs="Times New Roman" w:hint="eastAsia"/>
          <w:sz w:val="32"/>
          <w:szCs w:val="32"/>
        </w:rPr>
        <w:t>。围绕全区党政机构改革，深化派驻纪检监察体制改革，调整优化派驻纪检监察组联系监督部门，</w:t>
      </w:r>
      <w:r w:rsidRPr="0066741F">
        <w:rPr>
          <w:rFonts w:ascii="仿宋_GB2312" w:eastAsia="仿宋_GB2312" w:hAnsi="Times New Roman" w:cs="Times New Roman" w:hint="eastAsia"/>
          <w:kern w:val="0"/>
          <w:sz w:val="32"/>
          <w:szCs w:val="32"/>
        </w:rPr>
        <w:t>推动纪检监察室与各综合派驻组、派出监察员办公室</w:t>
      </w:r>
      <w:r w:rsidRPr="0066741F">
        <w:rPr>
          <w:rFonts w:ascii="仿宋_GB2312" w:eastAsia="仿宋_GB2312" w:hAnsi="Times New Roman" w:cs="Times New Roman" w:hint="eastAsia"/>
          <w:kern w:val="0"/>
          <w:sz w:val="32"/>
          <w:szCs w:val="32"/>
        </w:rPr>
        <w:lastRenderedPageBreak/>
        <w:t>与镇（街道）纪（工）委之间加强协作联动，</w:t>
      </w:r>
      <w:r w:rsidRPr="0066741F">
        <w:rPr>
          <w:rFonts w:ascii="仿宋_GB2312" w:eastAsia="仿宋_GB2312" w:hAnsi="Times New Roman" w:cs="Times New Roman" w:hint="eastAsia"/>
          <w:sz w:val="32"/>
          <w:szCs w:val="32"/>
        </w:rPr>
        <w:t>统筹协调片区内监督检查、审查调查力量</w:t>
      </w:r>
      <w:r w:rsidRPr="0066741F">
        <w:rPr>
          <w:rFonts w:ascii="仿宋_GB2312" w:eastAsia="仿宋_GB2312" w:hAnsi="Times New Roman" w:cs="Times New Roman" w:hint="eastAsia"/>
          <w:kern w:val="0"/>
          <w:sz w:val="32"/>
          <w:szCs w:val="32"/>
        </w:rPr>
        <w:t>，切实</w:t>
      </w:r>
      <w:r w:rsidRPr="0066741F">
        <w:rPr>
          <w:rFonts w:ascii="仿宋_GB2312" w:eastAsia="仿宋_GB2312" w:cs="Times New Roman" w:hint="eastAsia"/>
          <w:kern w:val="0"/>
          <w:sz w:val="32"/>
          <w:szCs w:val="32"/>
        </w:rPr>
        <w:t>强化</w:t>
      </w:r>
      <w:r w:rsidRPr="0066741F">
        <w:rPr>
          <w:rFonts w:ascii="仿宋_GB2312" w:eastAsia="仿宋_GB2312" w:hAnsi="Times New Roman" w:cs="Times New Roman" w:hint="eastAsia"/>
          <w:kern w:val="0"/>
          <w:sz w:val="32"/>
          <w:szCs w:val="32"/>
        </w:rPr>
        <w:t>工作合力，努力实现更高层次、更高水平的“三转”。</w:t>
      </w:r>
    </w:p>
    <w:p w:rsidR="00423B82" w:rsidRPr="0066741F" w:rsidRDefault="00162BF0" w:rsidP="00EE4BB4">
      <w:pPr>
        <w:spacing w:line="580" w:lineRule="exact"/>
        <w:ind w:firstLineChars="200" w:firstLine="643"/>
        <w:rPr>
          <w:rFonts w:ascii="仿宋_GB2312" w:eastAsia="仿宋_GB2312" w:hAnsi="Times New Roman" w:cs="Times New Roman"/>
          <w:b/>
          <w:bCs/>
          <w:sz w:val="32"/>
          <w:szCs w:val="32"/>
        </w:rPr>
      </w:pPr>
      <w:r w:rsidRPr="0066741F">
        <w:rPr>
          <w:rFonts w:ascii="仿宋_GB2312" w:eastAsia="仿宋_GB2312" w:hAnsi="Times New Roman" w:cs="Times New Roman" w:hint="eastAsia"/>
          <w:b/>
          <w:sz w:val="32"/>
          <w:szCs w:val="32"/>
        </w:rPr>
        <w:t>（七）</w:t>
      </w:r>
      <w:r w:rsidR="00423B82" w:rsidRPr="0066741F">
        <w:rPr>
          <w:rFonts w:ascii="仿宋_GB2312" w:eastAsia="仿宋_GB2312" w:hAnsi="Times New Roman" w:cs="Times New Roman" w:hint="eastAsia"/>
          <w:b/>
          <w:sz w:val="32"/>
          <w:szCs w:val="32"/>
        </w:rPr>
        <w:t>工作中的特色亮点</w:t>
      </w:r>
    </w:p>
    <w:p w:rsidR="00423B82" w:rsidRPr="0066741F" w:rsidRDefault="00423B82" w:rsidP="00EE4BB4">
      <w:pPr>
        <w:spacing w:line="580" w:lineRule="exact"/>
        <w:ind w:firstLineChars="200" w:firstLine="643"/>
        <w:rPr>
          <w:rFonts w:ascii="仿宋_GB2312" w:eastAsia="仿宋_GB2312" w:hAnsi="Times New Roman" w:cs="Times New Roman"/>
          <w:sz w:val="32"/>
          <w:szCs w:val="32"/>
        </w:rPr>
      </w:pPr>
      <w:r w:rsidRPr="0066741F">
        <w:rPr>
          <w:rFonts w:ascii="仿宋_GB2312" w:eastAsia="仿宋_GB2312" w:hAnsi="Times New Roman" w:cs="Times New Roman" w:hint="eastAsia"/>
          <w:b/>
          <w:sz w:val="32"/>
          <w:szCs w:val="32"/>
        </w:rPr>
        <w:t>一是以制度机制为保障加强派驻监督</w:t>
      </w:r>
      <w:r w:rsidRPr="0066741F">
        <w:rPr>
          <w:rFonts w:ascii="仿宋_GB2312" w:eastAsia="仿宋_GB2312" w:hAnsi="Times New Roman" w:cs="Times New Roman" w:hint="eastAsia"/>
          <w:sz w:val="32"/>
          <w:szCs w:val="32"/>
        </w:rPr>
        <w:t>。制定派驻纪检监察组审查调查工作暂行办法，对派驻组承办案件的各个环节作出具体规定，将立案前会商、形式审核、联合审理等制度有机纳入工作流程，进一步明确了党纪政务处分审批权限、双重立案处置标准和审理意见分歧处理办法，有效规范和加强了派驻纪检监察组审查调查工作，年内5个派驻组</w:t>
      </w:r>
      <w:r w:rsidRPr="0066741F">
        <w:rPr>
          <w:rFonts w:ascii="仿宋_GB2312" w:eastAsia="仿宋_GB2312" w:cs="Times New Roman" w:hint="eastAsia"/>
          <w:sz w:val="32"/>
          <w:szCs w:val="32"/>
        </w:rPr>
        <w:t>共</w:t>
      </w:r>
      <w:r w:rsidRPr="0066741F">
        <w:rPr>
          <w:rFonts w:ascii="仿宋_GB2312" w:eastAsia="仿宋_GB2312" w:hAnsi="Times New Roman" w:cs="Times New Roman" w:hint="eastAsia"/>
          <w:sz w:val="32"/>
          <w:szCs w:val="32"/>
        </w:rPr>
        <w:t>立案24件。</w:t>
      </w:r>
    </w:p>
    <w:p w:rsidR="00423B82" w:rsidRPr="0066741F" w:rsidRDefault="00423B82" w:rsidP="00EE4BB4">
      <w:pPr>
        <w:spacing w:line="580" w:lineRule="exact"/>
        <w:ind w:firstLineChars="200" w:firstLine="643"/>
        <w:rPr>
          <w:rFonts w:ascii="仿宋_GB2312" w:eastAsia="仿宋_GB2312" w:hAnsi="Times New Roman" w:cs="Times New Roman"/>
          <w:sz w:val="32"/>
          <w:szCs w:val="32"/>
        </w:rPr>
      </w:pPr>
      <w:r w:rsidRPr="0066741F">
        <w:rPr>
          <w:rFonts w:ascii="仿宋_GB2312" w:eastAsia="仿宋_GB2312" w:hAnsi="Times New Roman" w:cs="Times New Roman" w:hint="eastAsia"/>
          <w:b/>
          <w:sz w:val="32"/>
          <w:szCs w:val="32"/>
        </w:rPr>
        <w:t>二是以探索创新为动力助推信访工作提质增效</w:t>
      </w:r>
      <w:r w:rsidRPr="0066741F">
        <w:rPr>
          <w:rFonts w:ascii="仿宋_GB2312" w:eastAsia="仿宋_GB2312" w:hAnsi="Times New Roman" w:cs="Times New Roman" w:hint="eastAsia"/>
          <w:sz w:val="32"/>
          <w:szCs w:val="32"/>
        </w:rPr>
        <w:t>。完善信访举报闭环管理制度，健全与“大信访”工作联动机制，探索建立全员信访接待工作机制，除正常接受信访举报外，区纪委全体工作人员每周二、四上午轮流在专设纪检监察信访接待室接待群众来访，目前已开展4轮160人次接访工作，积极回应了群众诉求，进一步拓宽了信访举报渠道。</w:t>
      </w:r>
    </w:p>
    <w:p w:rsidR="00423B82" w:rsidRPr="0066741F" w:rsidRDefault="00423B82" w:rsidP="00EE4BB4">
      <w:pPr>
        <w:spacing w:line="580" w:lineRule="exact"/>
        <w:ind w:firstLineChars="200" w:firstLine="643"/>
        <w:rPr>
          <w:rFonts w:ascii="仿宋_GB2312" w:eastAsia="仿宋_GB2312" w:hAnsi="Times New Roman" w:cs="Times New Roman"/>
          <w:sz w:val="32"/>
          <w:szCs w:val="32"/>
        </w:rPr>
      </w:pPr>
      <w:r w:rsidRPr="0066741F">
        <w:rPr>
          <w:rFonts w:ascii="仿宋_GB2312" w:eastAsia="仿宋_GB2312" w:hAnsi="Times New Roman" w:cs="Times New Roman" w:hint="eastAsia"/>
          <w:b/>
          <w:sz w:val="32"/>
          <w:szCs w:val="32"/>
        </w:rPr>
        <w:t>三是以深化改革为促进助推乡村振兴</w:t>
      </w:r>
      <w:r w:rsidRPr="0066741F">
        <w:rPr>
          <w:rFonts w:ascii="仿宋_GB2312" w:eastAsia="仿宋_GB2312" w:hAnsi="Times New Roman" w:cs="Times New Roman" w:hint="eastAsia"/>
          <w:sz w:val="32"/>
          <w:szCs w:val="32"/>
        </w:rPr>
        <w:t>。着眼保护好群众的“钱袋子”，2018年9月开始在堰桥街道试点村级财务管理方式改革，在取得重要进展的基础上于2019年7月在全区推开，9月在7个镇（街道）102个村（社区）均已实体化运行。目前，该项改革被誉为“新堰桥经验”，得到市委领导、市纪委主要领导充分肯定，省纪委网站、</w:t>
      </w:r>
      <w:r w:rsidRPr="0066741F">
        <w:rPr>
          <w:rFonts w:ascii="仿宋_GB2312" w:eastAsia="仿宋_GB2312" w:cs="Times New Roman" w:hint="eastAsia"/>
          <w:sz w:val="32"/>
          <w:szCs w:val="32"/>
        </w:rPr>
        <w:t>《新华日报》</w:t>
      </w:r>
      <w:r w:rsidRPr="0066741F">
        <w:rPr>
          <w:rFonts w:ascii="仿宋_GB2312" w:eastAsia="仿宋_GB2312" w:hAnsi="Times New Roman" w:cs="Times New Roman" w:hint="eastAsia"/>
          <w:sz w:val="32"/>
          <w:szCs w:val="32"/>
        </w:rPr>
        <w:t>《无锡日报》等</w:t>
      </w:r>
      <w:r w:rsidRPr="0066741F">
        <w:rPr>
          <w:rFonts w:ascii="仿宋_GB2312" w:eastAsia="仿宋_GB2312" w:cs="Times New Roman" w:hint="eastAsia"/>
          <w:sz w:val="32"/>
          <w:szCs w:val="32"/>
        </w:rPr>
        <w:t>主流</w:t>
      </w:r>
      <w:r w:rsidRPr="0066741F">
        <w:rPr>
          <w:rFonts w:ascii="仿宋_GB2312" w:eastAsia="仿宋_GB2312" w:hAnsi="Times New Roman" w:cs="Times New Roman" w:hint="eastAsia"/>
          <w:sz w:val="32"/>
          <w:szCs w:val="32"/>
        </w:rPr>
        <w:t>媒</w:t>
      </w:r>
      <w:r w:rsidRPr="0066741F">
        <w:rPr>
          <w:rFonts w:ascii="仿宋_GB2312" w:eastAsia="仿宋_GB2312" w:hAnsi="Times New Roman" w:cs="Times New Roman" w:hint="eastAsia"/>
          <w:sz w:val="32"/>
          <w:szCs w:val="32"/>
        </w:rPr>
        <w:lastRenderedPageBreak/>
        <w:t>体多次予以宣传报道。</w:t>
      </w:r>
    </w:p>
    <w:p w:rsidR="00423B82" w:rsidRPr="0066741F" w:rsidRDefault="00423B82" w:rsidP="00EE4BB4">
      <w:pPr>
        <w:autoSpaceDE w:val="0"/>
        <w:autoSpaceDN w:val="0"/>
        <w:snapToGrid w:val="0"/>
        <w:spacing w:line="550" w:lineRule="exact"/>
        <w:ind w:firstLineChars="196" w:firstLine="630"/>
        <w:rPr>
          <w:rFonts w:ascii="仿宋_GB2312" w:eastAsia="仿宋_GB2312" w:hAnsi="Times New Roman" w:cs="Times New Roman"/>
          <w:kern w:val="0"/>
          <w:sz w:val="32"/>
          <w:szCs w:val="32"/>
        </w:rPr>
        <w:sectPr w:rsidR="00423B82" w:rsidRPr="0066741F" w:rsidSect="00551F7C">
          <w:footerReference w:type="even" r:id="rId8"/>
          <w:footerReference w:type="default" r:id="rId9"/>
          <w:pgSz w:w="11906" w:h="16838"/>
          <w:pgMar w:top="1814" w:right="1588" w:bottom="1985" w:left="1588" w:header="851" w:footer="992" w:gutter="0"/>
          <w:pgNumType w:start="1"/>
          <w:cols w:space="425"/>
          <w:docGrid w:type="lines" w:linePitch="312"/>
        </w:sectPr>
      </w:pPr>
      <w:r w:rsidRPr="0066741F">
        <w:rPr>
          <w:rFonts w:ascii="仿宋_GB2312" w:eastAsia="仿宋_GB2312" w:hAnsi="Times New Roman" w:cs="Times New Roman" w:hint="eastAsia"/>
          <w:b/>
          <w:sz w:val="32"/>
          <w:szCs w:val="32"/>
        </w:rPr>
        <w:t>四是以廉洁宣教为抓手筑牢思想防线</w:t>
      </w:r>
      <w:r w:rsidRPr="0066741F">
        <w:rPr>
          <w:rFonts w:ascii="仿宋_GB2312" w:eastAsia="仿宋_GB2312" w:hAnsi="Times New Roman" w:cs="Times New Roman" w:hint="eastAsia"/>
          <w:sz w:val="32"/>
          <w:szCs w:val="32"/>
        </w:rPr>
        <w:t>。拍摄警示教育片《激浊扬清 众行致远》，召开全区警示教育大会，组织530名区管以上领导干部、9300多名党员干部和监察对象观看警示教育片。推动“一把手”上廉政党课，打造“廉润惠山”廉洁教育品牌，建好用好“廉润惠山”微信公众号廉洁宣教阵地，创新开展“你廉我恋”等廉洁文化活动，在点滴熏陶、耳濡目染中宣导廉洁观念，推动风化俗成，切实筑牢拒腐防变的思想防线。</w:t>
      </w:r>
    </w:p>
    <w:p w:rsidR="00A95B56" w:rsidRPr="0066741F" w:rsidRDefault="00A95B56" w:rsidP="00A95B56">
      <w:pPr>
        <w:autoSpaceDE w:val="0"/>
        <w:autoSpaceDN w:val="0"/>
        <w:snapToGrid w:val="0"/>
        <w:spacing w:line="550" w:lineRule="exact"/>
        <w:rPr>
          <w:rFonts w:ascii="Times New Roman" w:eastAsia="仿宋_GB2312" w:hAnsi="Times New Roman" w:cs="Times New Roman"/>
          <w:kern w:val="0"/>
          <w:sz w:val="32"/>
          <w:szCs w:val="32"/>
        </w:rPr>
      </w:pPr>
    </w:p>
    <w:p w:rsidR="00A95B56" w:rsidRPr="0066741F" w:rsidRDefault="00A95B56" w:rsidP="00A95B56">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sidRPr="0066741F">
        <w:rPr>
          <w:rFonts w:ascii="Times New Roman" w:eastAsia="方正小标宋_GBK" w:hAnsi="Times New Roman" w:cs="Times New Roman"/>
          <w:kern w:val="0"/>
          <w:sz w:val="36"/>
          <w:szCs w:val="36"/>
        </w:rPr>
        <w:t xml:space="preserve">第二部分　</w:t>
      </w:r>
      <w:r w:rsidR="00DA0E62" w:rsidRPr="0066741F">
        <w:rPr>
          <w:rFonts w:ascii="Times New Roman" w:eastAsia="方正小标宋_GBK" w:hAnsi="Times New Roman" w:cs="Times New Roman" w:hint="eastAsia"/>
          <w:kern w:val="0"/>
          <w:sz w:val="36"/>
          <w:szCs w:val="36"/>
        </w:rPr>
        <w:t>中共无锡市惠山区纪委监委</w:t>
      </w:r>
      <w:r w:rsidR="00506502" w:rsidRPr="0066741F">
        <w:rPr>
          <w:rFonts w:ascii="Times New Roman" w:eastAsia="方正小标宋_GBK" w:hAnsi="Times New Roman" w:cs="Times New Roman"/>
          <w:kern w:val="0"/>
          <w:sz w:val="36"/>
          <w:szCs w:val="36"/>
        </w:rPr>
        <w:t>2019</w:t>
      </w:r>
      <w:r w:rsidRPr="0066741F">
        <w:rPr>
          <w:rFonts w:ascii="Times New Roman" w:eastAsia="方正小标宋_GBK" w:hAnsi="Times New Roman" w:cs="Times New Roman"/>
          <w:kern w:val="0"/>
          <w:sz w:val="36"/>
          <w:szCs w:val="36"/>
        </w:rPr>
        <w:t>年度部门决算表</w:t>
      </w:r>
    </w:p>
    <w:tbl>
      <w:tblPr>
        <w:tblW w:w="0" w:type="auto"/>
        <w:jc w:val="center"/>
        <w:tblLook w:val="04A0"/>
      </w:tblPr>
      <w:tblGrid>
        <w:gridCol w:w="3216"/>
        <w:gridCol w:w="866"/>
        <w:gridCol w:w="3216"/>
        <w:gridCol w:w="866"/>
        <w:gridCol w:w="2416"/>
        <w:gridCol w:w="866"/>
      </w:tblGrid>
      <w:tr w:rsidR="00A95B56" w:rsidRPr="0066741F" w:rsidTr="00551F7C">
        <w:trPr>
          <w:trHeight w:val="960"/>
          <w:jc w:val="center"/>
        </w:trPr>
        <w:tc>
          <w:tcPr>
            <w:tcW w:w="0" w:type="auto"/>
            <w:gridSpan w:val="6"/>
            <w:tcBorders>
              <w:top w:val="nil"/>
              <w:left w:val="nil"/>
              <w:bottom w:val="nil"/>
              <w:right w:val="nil"/>
            </w:tcBorders>
            <w:shd w:val="clear" w:color="auto" w:fill="auto"/>
            <w:noWrap/>
            <w:vAlign w:val="center"/>
          </w:tcPr>
          <w:p w:rsidR="00A95B56" w:rsidRPr="0066741F" w:rsidRDefault="00A95B56" w:rsidP="00A95B56">
            <w:pPr>
              <w:widowControl/>
              <w:jc w:val="center"/>
              <w:rPr>
                <w:rFonts w:ascii="Times New Roman" w:eastAsia="方正小标宋_GBK" w:hAnsi="Times New Roman" w:cs="Times New Roman"/>
                <w:kern w:val="0"/>
                <w:sz w:val="36"/>
                <w:szCs w:val="36"/>
              </w:rPr>
            </w:pPr>
            <w:r w:rsidRPr="0066741F">
              <w:rPr>
                <w:rFonts w:ascii="Times New Roman" w:eastAsia="方正小标宋_GBK" w:hAnsi="Times New Roman" w:cs="Times New Roman"/>
                <w:kern w:val="0"/>
                <w:sz w:val="36"/>
                <w:szCs w:val="36"/>
              </w:rPr>
              <w:t>收入支出决算总表</w:t>
            </w:r>
          </w:p>
        </w:tc>
      </w:tr>
      <w:tr w:rsidR="00A95B56" w:rsidRPr="0066741F" w:rsidTr="00551F7C">
        <w:trPr>
          <w:trHeight w:val="319"/>
          <w:jc w:val="center"/>
        </w:trPr>
        <w:tc>
          <w:tcPr>
            <w:tcW w:w="0" w:type="auto"/>
            <w:tcBorders>
              <w:top w:val="nil"/>
              <w:left w:val="nil"/>
              <w:bottom w:val="nil"/>
              <w:right w:val="nil"/>
            </w:tcBorders>
            <w:shd w:val="clear" w:color="auto" w:fill="auto"/>
            <w:noWrap/>
            <w:vAlign w:val="center"/>
          </w:tcPr>
          <w:p w:rsidR="00A95B56" w:rsidRPr="0066741F" w:rsidRDefault="00A95B56" w:rsidP="00A95B56">
            <w:pPr>
              <w:widowControl/>
              <w:jc w:val="center"/>
              <w:rPr>
                <w:rFonts w:ascii="Times New Roman" w:eastAsia="方正小标宋_GBK" w:hAnsi="Times New Roman" w:cs="Times New Roman"/>
                <w:kern w:val="0"/>
                <w:sz w:val="36"/>
                <w:szCs w:val="36"/>
              </w:rPr>
            </w:pPr>
          </w:p>
        </w:tc>
        <w:tc>
          <w:tcPr>
            <w:tcW w:w="0" w:type="auto"/>
            <w:tcBorders>
              <w:top w:val="nil"/>
              <w:left w:val="nil"/>
              <w:bottom w:val="nil"/>
              <w:right w:val="nil"/>
            </w:tcBorders>
            <w:shd w:val="clear" w:color="auto" w:fill="auto"/>
            <w:noWrap/>
            <w:vAlign w:val="center"/>
          </w:tcPr>
          <w:p w:rsidR="00A95B56" w:rsidRPr="0066741F" w:rsidRDefault="00A95B56"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A95B56" w:rsidRPr="0066741F" w:rsidRDefault="00A95B56" w:rsidP="00A95B56">
            <w:pPr>
              <w:widowControl/>
              <w:jc w:val="left"/>
              <w:rPr>
                <w:rFonts w:ascii="Times New Roman" w:eastAsia="Times New Roman" w:hAnsi="Times New Roman" w:cs="Times New Roman"/>
                <w:kern w:val="0"/>
                <w:sz w:val="20"/>
                <w:szCs w:val="20"/>
              </w:rPr>
            </w:pPr>
          </w:p>
        </w:tc>
        <w:tc>
          <w:tcPr>
            <w:tcW w:w="0" w:type="auto"/>
            <w:gridSpan w:val="3"/>
            <w:tcBorders>
              <w:top w:val="nil"/>
              <w:left w:val="nil"/>
              <w:bottom w:val="nil"/>
              <w:right w:val="nil"/>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公开</w:t>
            </w:r>
            <w:r w:rsidRPr="0066741F">
              <w:rPr>
                <w:rFonts w:ascii="Times New Roman" w:eastAsia="宋体" w:hAnsi="Times New Roman" w:cs="Times New Roman"/>
                <w:kern w:val="0"/>
                <w:sz w:val="20"/>
                <w:szCs w:val="20"/>
              </w:rPr>
              <w:t>01</w:t>
            </w:r>
            <w:r w:rsidRPr="0066741F">
              <w:rPr>
                <w:rFonts w:ascii="Times New Roman" w:eastAsia="宋体" w:hAnsi="Times New Roman" w:cs="Times New Roman"/>
                <w:kern w:val="0"/>
                <w:sz w:val="20"/>
                <w:szCs w:val="20"/>
              </w:rPr>
              <w:t>表</w:t>
            </w:r>
          </w:p>
        </w:tc>
      </w:tr>
      <w:tr w:rsidR="00A95B56" w:rsidRPr="0066741F" w:rsidTr="00551F7C">
        <w:trPr>
          <w:trHeight w:val="319"/>
          <w:jc w:val="center"/>
        </w:trPr>
        <w:tc>
          <w:tcPr>
            <w:tcW w:w="0" w:type="auto"/>
            <w:tcBorders>
              <w:top w:val="nil"/>
              <w:left w:val="nil"/>
              <w:bottom w:val="nil"/>
              <w:right w:val="nil"/>
            </w:tcBorders>
            <w:shd w:val="clear" w:color="auto" w:fill="auto"/>
            <w:noWrap/>
            <w:vAlign w:val="center"/>
          </w:tcPr>
          <w:p w:rsidR="00A95B56" w:rsidRPr="0066741F" w:rsidRDefault="00A95B56" w:rsidP="00DA0E62">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部门名称：</w:t>
            </w:r>
            <w:r w:rsidR="00475B21" w:rsidRPr="0066741F">
              <w:rPr>
                <w:rFonts w:ascii="Times New Roman" w:eastAsia="宋体" w:hAnsi="Times New Roman" w:cs="Times New Roman" w:hint="eastAsia"/>
                <w:kern w:val="0"/>
                <w:sz w:val="20"/>
                <w:szCs w:val="20"/>
              </w:rPr>
              <w:t>惠山</w:t>
            </w:r>
            <w:r w:rsidR="00DA0E62" w:rsidRPr="0066741F">
              <w:rPr>
                <w:rFonts w:ascii="Times New Roman" w:eastAsia="宋体" w:hAnsi="Times New Roman" w:cs="Times New Roman" w:hint="eastAsia"/>
                <w:kern w:val="0"/>
                <w:sz w:val="20"/>
                <w:szCs w:val="20"/>
              </w:rPr>
              <w:t>区纪委监委</w:t>
            </w:r>
          </w:p>
        </w:tc>
        <w:tc>
          <w:tcPr>
            <w:tcW w:w="0" w:type="auto"/>
            <w:tcBorders>
              <w:top w:val="nil"/>
              <w:left w:val="nil"/>
              <w:bottom w:val="nil"/>
              <w:right w:val="nil"/>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A95B56" w:rsidRPr="0066741F" w:rsidRDefault="00A95B56" w:rsidP="00A95B56">
            <w:pPr>
              <w:widowControl/>
              <w:jc w:val="left"/>
              <w:rPr>
                <w:rFonts w:ascii="Times New Roman" w:eastAsia="Times New Roman" w:hAnsi="Times New Roman" w:cs="Times New Roman"/>
                <w:kern w:val="0"/>
                <w:sz w:val="20"/>
                <w:szCs w:val="20"/>
              </w:rPr>
            </w:pPr>
          </w:p>
        </w:tc>
        <w:tc>
          <w:tcPr>
            <w:tcW w:w="0" w:type="auto"/>
            <w:gridSpan w:val="3"/>
            <w:tcBorders>
              <w:top w:val="nil"/>
              <w:left w:val="nil"/>
              <w:bottom w:val="single" w:sz="4" w:space="0" w:color="auto"/>
              <w:right w:val="nil"/>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金额单位：万元</w:t>
            </w:r>
          </w:p>
        </w:tc>
      </w:tr>
      <w:tr w:rsidR="00A95B56" w:rsidRPr="0066741F" w:rsidTr="00551F7C">
        <w:trPr>
          <w:trHeight w:val="319"/>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收入</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支出</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项目</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决算数</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按功能分类</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决算数</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按支出性质</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决算数</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一、</w:t>
            </w:r>
            <w:r w:rsidR="00551F7C" w:rsidRPr="0066741F">
              <w:rPr>
                <w:rFonts w:ascii="Times New Roman" w:eastAsia="宋体" w:hAnsi="Times New Roman" w:cs="Times New Roman" w:hint="eastAsia"/>
                <w:kern w:val="0"/>
                <w:sz w:val="20"/>
                <w:szCs w:val="20"/>
              </w:rPr>
              <w:t>一般</w:t>
            </w:r>
            <w:r w:rsidR="00551F7C" w:rsidRPr="0066741F">
              <w:rPr>
                <w:rFonts w:ascii="Times New Roman" w:eastAsia="宋体" w:hAnsi="Times New Roman" w:cs="Times New Roman"/>
                <w:kern w:val="0"/>
                <w:sz w:val="20"/>
                <w:szCs w:val="20"/>
              </w:rPr>
              <w:t>公共预算财政拨款收入</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DA0E62"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2758.01</w:t>
            </w:r>
            <w:r w:rsidR="00A95B56"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一、一般公共服务支出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DA0E62"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2683.32</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一、基本支出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DA0E62"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2528.95</w:t>
            </w:r>
            <w:r w:rsidR="00A95B56" w:rsidRPr="0066741F">
              <w:rPr>
                <w:rFonts w:ascii="Times New Roman" w:eastAsia="宋体" w:hAnsi="Times New Roman" w:cs="Times New Roman"/>
                <w:kern w:val="0"/>
                <w:sz w:val="20"/>
                <w:szCs w:val="20"/>
              </w:rPr>
              <w:t xml:space="preserve">　</w:t>
            </w:r>
          </w:p>
        </w:tc>
      </w:tr>
      <w:tr w:rsidR="00551F7C"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551F7C" w:rsidRPr="0066741F" w:rsidRDefault="00551F7C" w:rsidP="00551F7C">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二</w:t>
            </w:r>
            <w:r w:rsidRPr="0066741F">
              <w:rPr>
                <w:rFonts w:ascii="Times New Roman" w:eastAsia="宋体" w:hAnsi="Times New Roman" w:cs="Times New Roman"/>
                <w:kern w:val="0"/>
                <w:sz w:val="20"/>
                <w:szCs w:val="20"/>
              </w:rPr>
              <w:t>、</w:t>
            </w:r>
            <w:r w:rsidRPr="0066741F">
              <w:rPr>
                <w:rFonts w:ascii="Times New Roman" w:eastAsia="宋体" w:hAnsi="Times New Roman" w:cs="Times New Roman" w:hint="eastAsia"/>
                <w:kern w:val="0"/>
                <w:sz w:val="20"/>
                <w:szCs w:val="20"/>
              </w:rPr>
              <w:t>政府性</w:t>
            </w:r>
            <w:r w:rsidRPr="0066741F">
              <w:rPr>
                <w:rFonts w:ascii="Times New Roman" w:eastAsia="宋体" w:hAnsi="Times New Roman" w:cs="Times New Roman"/>
                <w:kern w:val="0"/>
                <w:sz w:val="20"/>
                <w:szCs w:val="20"/>
              </w:rPr>
              <w:t>基金预算财政拨款收入</w:t>
            </w:r>
          </w:p>
        </w:tc>
        <w:tc>
          <w:tcPr>
            <w:tcW w:w="0" w:type="auto"/>
            <w:tcBorders>
              <w:top w:val="nil"/>
              <w:left w:val="nil"/>
              <w:bottom w:val="single" w:sz="4" w:space="0" w:color="auto"/>
              <w:right w:val="single" w:sz="4" w:space="0" w:color="auto"/>
            </w:tcBorders>
            <w:shd w:val="clear" w:color="auto" w:fill="auto"/>
            <w:noWrap/>
            <w:vAlign w:val="center"/>
          </w:tcPr>
          <w:p w:rsidR="00551F7C" w:rsidRPr="0066741F" w:rsidRDefault="00551F7C" w:rsidP="00551F7C">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51F7C" w:rsidRPr="0066741F" w:rsidRDefault="00551F7C" w:rsidP="00551F7C">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二、外交支出</w:t>
            </w:r>
          </w:p>
        </w:tc>
        <w:tc>
          <w:tcPr>
            <w:tcW w:w="0" w:type="auto"/>
            <w:tcBorders>
              <w:top w:val="nil"/>
              <w:left w:val="nil"/>
              <w:bottom w:val="single" w:sz="4" w:space="0" w:color="auto"/>
              <w:right w:val="single" w:sz="4" w:space="0" w:color="auto"/>
            </w:tcBorders>
            <w:shd w:val="clear" w:color="auto" w:fill="auto"/>
            <w:noWrap/>
            <w:vAlign w:val="center"/>
          </w:tcPr>
          <w:p w:rsidR="00551F7C" w:rsidRPr="0066741F" w:rsidRDefault="00551F7C" w:rsidP="00551F7C">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51F7C" w:rsidRPr="0066741F" w:rsidRDefault="00551F7C" w:rsidP="00551F7C">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tcPr>
          <w:p w:rsidR="00551F7C" w:rsidRPr="0066741F" w:rsidRDefault="00DA0E62" w:rsidP="00551F7C">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229.06</w:t>
            </w:r>
            <w:r w:rsidR="00551F7C"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C318E4"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三</w:t>
            </w:r>
            <w:r w:rsidR="00A95B56" w:rsidRPr="0066741F">
              <w:rPr>
                <w:rFonts w:ascii="Times New Roman" w:eastAsia="宋体" w:hAnsi="Times New Roman" w:cs="Times New Roman"/>
                <w:kern w:val="0"/>
                <w:sz w:val="20"/>
                <w:szCs w:val="20"/>
              </w:rPr>
              <w:t>、上级补助收入</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三、国防支出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三、上缴上级支出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C318E4"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四</w:t>
            </w:r>
            <w:r w:rsidR="00A95B56" w:rsidRPr="0066741F">
              <w:rPr>
                <w:rFonts w:ascii="Times New Roman" w:eastAsia="宋体" w:hAnsi="Times New Roman" w:cs="Times New Roman"/>
                <w:kern w:val="0"/>
                <w:sz w:val="20"/>
                <w:szCs w:val="20"/>
              </w:rPr>
              <w:t>、事业收入</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四、公共安全支出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四、经营支出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C318E4"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五</w:t>
            </w:r>
            <w:r w:rsidR="00A95B56" w:rsidRPr="0066741F">
              <w:rPr>
                <w:rFonts w:ascii="Times New Roman" w:eastAsia="宋体" w:hAnsi="Times New Roman" w:cs="Times New Roman"/>
                <w:kern w:val="0"/>
                <w:sz w:val="20"/>
                <w:szCs w:val="20"/>
              </w:rPr>
              <w:t>、经营收入</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五、教育支出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五、对附属单位补助支出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C318E4"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六</w:t>
            </w:r>
            <w:r w:rsidR="00A95B56" w:rsidRPr="0066741F">
              <w:rPr>
                <w:rFonts w:ascii="Times New Roman" w:eastAsia="宋体" w:hAnsi="Times New Roman" w:cs="Times New Roman"/>
                <w:kern w:val="0"/>
                <w:sz w:val="20"/>
                <w:szCs w:val="20"/>
              </w:rPr>
              <w:t>、附属单位上缴收入</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六、科学技术支出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C318E4"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七</w:t>
            </w:r>
            <w:r w:rsidR="00A95B56" w:rsidRPr="0066741F">
              <w:rPr>
                <w:rFonts w:ascii="Times New Roman" w:eastAsia="宋体" w:hAnsi="Times New Roman" w:cs="Times New Roman"/>
                <w:kern w:val="0"/>
                <w:sz w:val="20"/>
                <w:szCs w:val="20"/>
              </w:rPr>
              <w:t>、其他收入</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七、文化</w:t>
            </w:r>
            <w:r w:rsidR="00551F7C" w:rsidRPr="0066741F">
              <w:rPr>
                <w:rFonts w:ascii="Times New Roman" w:eastAsia="宋体" w:hAnsi="Times New Roman" w:cs="Times New Roman" w:hint="eastAsia"/>
                <w:kern w:val="0"/>
                <w:sz w:val="20"/>
                <w:szCs w:val="20"/>
              </w:rPr>
              <w:t>旅游</w:t>
            </w:r>
            <w:r w:rsidRPr="0066741F">
              <w:rPr>
                <w:rFonts w:ascii="Times New Roman" w:eastAsia="宋体" w:hAnsi="Times New Roman" w:cs="Times New Roman"/>
                <w:kern w:val="0"/>
                <w:sz w:val="20"/>
                <w:szCs w:val="20"/>
              </w:rPr>
              <w:t>体育与传媒支出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八、社会保障和就业支出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551F7C" w:rsidP="00551F7C">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九、</w:t>
            </w:r>
            <w:r w:rsidR="00A95B56" w:rsidRPr="0066741F">
              <w:rPr>
                <w:rFonts w:ascii="Times New Roman" w:eastAsia="宋体" w:hAnsi="Times New Roman" w:cs="Times New Roman"/>
                <w:kern w:val="0"/>
                <w:sz w:val="20"/>
                <w:szCs w:val="20"/>
              </w:rPr>
              <w:t>卫生</w:t>
            </w:r>
            <w:r w:rsidRPr="0066741F">
              <w:rPr>
                <w:rFonts w:ascii="Times New Roman" w:eastAsia="宋体" w:hAnsi="Times New Roman" w:cs="Times New Roman" w:hint="eastAsia"/>
                <w:kern w:val="0"/>
                <w:sz w:val="20"/>
                <w:szCs w:val="20"/>
              </w:rPr>
              <w:t>健康</w:t>
            </w:r>
            <w:r w:rsidR="00A95B56" w:rsidRPr="0066741F">
              <w:rPr>
                <w:rFonts w:ascii="Times New Roman" w:eastAsia="宋体" w:hAnsi="Times New Roman" w:cs="Times New Roman"/>
                <w:kern w:val="0"/>
                <w:sz w:val="20"/>
                <w:szCs w:val="20"/>
              </w:rPr>
              <w:t>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DA0E62"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74.69</w:t>
            </w:r>
            <w:r w:rsidR="00A95B56"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十、节能环保支出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十一、城乡社区支出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十二、农林水支出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lastRenderedPageBreak/>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十三、交通运输支出</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十四、资源勘探信息等支出</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十五、商业服务业等支出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十六、金融支出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十七、援助其他地区支出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676DF8"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十八、</w:t>
            </w:r>
            <w:r w:rsidRPr="0066741F">
              <w:rPr>
                <w:rFonts w:ascii="Times New Roman" w:eastAsia="宋体" w:hAnsi="Times New Roman" w:cs="Times New Roman" w:hint="eastAsia"/>
                <w:kern w:val="0"/>
                <w:sz w:val="20"/>
                <w:szCs w:val="20"/>
              </w:rPr>
              <w:t>自然</w:t>
            </w:r>
            <w:r w:rsidRPr="0066741F">
              <w:rPr>
                <w:rFonts w:ascii="Times New Roman" w:eastAsia="宋体" w:hAnsi="Times New Roman" w:cs="Times New Roman"/>
                <w:kern w:val="0"/>
                <w:sz w:val="20"/>
                <w:szCs w:val="20"/>
              </w:rPr>
              <w:t>资源</w:t>
            </w:r>
            <w:r w:rsidR="00A95B56" w:rsidRPr="0066741F">
              <w:rPr>
                <w:rFonts w:ascii="Times New Roman" w:eastAsia="宋体" w:hAnsi="Times New Roman" w:cs="Times New Roman"/>
                <w:kern w:val="0"/>
                <w:sz w:val="20"/>
                <w:szCs w:val="20"/>
              </w:rPr>
              <w:t>海洋气象等支出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十九、住房保障支出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二十、粮油物资储备支出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676DF8"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676DF8" w:rsidRPr="0066741F" w:rsidRDefault="00676DF8" w:rsidP="00A95B56">
            <w:pPr>
              <w:widowControl/>
              <w:jc w:val="lef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676DF8" w:rsidRPr="0066741F" w:rsidRDefault="00676DF8" w:rsidP="00A95B56">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676DF8" w:rsidRPr="0066741F" w:rsidRDefault="00676DF8"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二十</w:t>
            </w:r>
            <w:r w:rsidRPr="0066741F">
              <w:rPr>
                <w:rFonts w:ascii="Times New Roman" w:eastAsia="宋体" w:hAnsi="Times New Roman" w:cs="Times New Roman"/>
                <w:kern w:val="0"/>
                <w:sz w:val="20"/>
                <w:szCs w:val="20"/>
              </w:rPr>
              <w:t>一、灾害防治及应急管理支出</w:t>
            </w:r>
          </w:p>
        </w:tc>
        <w:tc>
          <w:tcPr>
            <w:tcW w:w="0" w:type="auto"/>
            <w:tcBorders>
              <w:top w:val="nil"/>
              <w:left w:val="nil"/>
              <w:bottom w:val="single" w:sz="4" w:space="0" w:color="auto"/>
              <w:right w:val="single" w:sz="4" w:space="0" w:color="auto"/>
            </w:tcBorders>
            <w:shd w:val="clear" w:color="auto" w:fill="auto"/>
            <w:noWrap/>
            <w:vAlign w:val="center"/>
          </w:tcPr>
          <w:p w:rsidR="00676DF8" w:rsidRPr="0066741F" w:rsidRDefault="00676DF8" w:rsidP="00A95B56">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676DF8" w:rsidRPr="0066741F" w:rsidRDefault="00676DF8" w:rsidP="00A95B56">
            <w:pPr>
              <w:widowControl/>
              <w:jc w:val="lef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676DF8" w:rsidRPr="0066741F" w:rsidRDefault="00676DF8" w:rsidP="00A95B56">
            <w:pPr>
              <w:widowControl/>
              <w:jc w:val="right"/>
              <w:rPr>
                <w:rFonts w:ascii="Times New Roman" w:eastAsia="宋体" w:hAnsi="Times New Roman" w:cs="Times New Roman"/>
                <w:kern w:val="0"/>
                <w:sz w:val="20"/>
                <w:szCs w:val="20"/>
              </w:rPr>
            </w:pP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676DF8"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二十</w:t>
            </w:r>
            <w:r w:rsidRPr="0066741F">
              <w:rPr>
                <w:rFonts w:ascii="Times New Roman" w:eastAsia="宋体" w:hAnsi="Times New Roman" w:cs="Times New Roman" w:hint="eastAsia"/>
                <w:kern w:val="0"/>
                <w:sz w:val="20"/>
                <w:szCs w:val="20"/>
              </w:rPr>
              <w:t>二</w:t>
            </w:r>
            <w:r w:rsidR="00A95B56" w:rsidRPr="0066741F">
              <w:rPr>
                <w:rFonts w:ascii="Times New Roman" w:eastAsia="宋体" w:hAnsi="Times New Roman" w:cs="Times New Roman"/>
                <w:kern w:val="0"/>
                <w:sz w:val="20"/>
                <w:szCs w:val="20"/>
              </w:rPr>
              <w:t>、其他支出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676DF8"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二十</w:t>
            </w:r>
            <w:r w:rsidRPr="0066741F">
              <w:rPr>
                <w:rFonts w:ascii="Times New Roman" w:eastAsia="宋体" w:hAnsi="Times New Roman" w:cs="Times New Roman" w:hint="eastAsia"/>
                <w:kern w:val="0"/>
                <w:sz w:val="20"/>
                <w:szCs w:val="20"/>
              </w:rPr>
              <w:t>三</w:t>
            </w:r>
            <w:r w:rsidR="00A95B56" w:rsidRPr="0066741F">
              <w:rPr>
                <w:rFonts w:ascii="Times New Roman" w:eastAsia="宋体" w:hAnsi="Times New Roman" w:cs="Times New Roman"/>
                <w:kern w:val="0"/>
                <w:sz w:val="20"/>
                <w:szCs w:val="20"/>
              </w:rPr>
              <w:t>、债务还本支出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676DF8"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二十</w:t>
            </w:r>
            <w:r w:rsidR="00C318E4" w:rsidRPr="0066741F">
              <w:rPr>
                <w:rFonts w:ascii="Times New Roman" w:eastAsia="宋体" w:hAnsi="Times New Roman" w:cs="Times New Roman" w:hint="eastAsia"/>
                <w:kern w:val="0"/>
                <w:sz w:val="20"/>
                <w:szCs w:val="20"/>
              </w:rPr>
              <w:t>四</w:t>
            </w:r>
            <w:r w:rsidR="00A95B56" w:rsidRPr="0066741F">
              <w:rPr>
                <w:rFonts w:ascii="Times New Roman" w:eastAsia="宋体" w:hAnsi="Times New Roman" w:cs="Times New Roman"/>
                <w:kern w:val="0"/>
                <w:sz w:val="20"/>
                <w:szCs w:val="20"/>
              </w:rPr>
              <w:t>、债务付息支出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center"/>
              <w:rPr>
                <w:rFonts w:ascii="Times New Roman" w:eastAsia="宋体" w:hAnsi="Times New Roman" w:cs="Times New Roman"/>
                <w:b/>
                <w:bCs/>
                <w:kern w:val="0"/>
                <w:sz w:val="20"/>
                <w:szCs w:val="20"/>
              </w:rPr>
            </w:pPr>
            <w:r w:rsidRPr="0066741F">
              <w:rPr>
                <w:rFonts w:ascii="Times New Roman" w:eastAsia="宋体" w:hAnsi="Times New Roman" w:cs="Times New Roman"/>
                <w:b/>
                <w:bCs/>
                <w:kern w:val="0"/>
                <w:sz w:val="20"/>
                <w:szCs w:val="20"/>
              </w:rPr>
              <w:t>本年收入合计</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DA0E62"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2758.01</w:t>
            </w:r>
            <w:r w:rsidR="00A95B56" w:rsidRPr="0066741F">
              <w:rPr>
                <w:rFonts w:ascii="Times New Roman" w:eastAsia="宋体" w:hAnsi="Times New Roman" w:cs="Times New Roman"/>
                <w:kern w:val="0"/>
                <w:sz w:val="20"/>
                <w:szCs w:val="20"/>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A95B56" w:rsidRPr="0066741F" w:rsidRDefault="00A95B56" w:rsidP="00A95B56">
            <w:pPr>
              <w:widowControl/>
              <w:jc w:val="center"/>
              <w:rPr>
                <w:rFonts w:ascii="Times New Roman" w:eastAsia="宋体" w:hAnsi="Times New Roman" w:cs="Times New Roman"/>
                <w:b/>
                <w:bCs/>
                <w:kern w:val="0"/>
                <w:sz w:val="20"/>
                <w:szCs w:val="20"/>
              </w:rPr>
            </w:pPr>
            <w:r w:rsidRPr="0066741F">
              <w:rPr>
                <w:rFonts w:ascii="Times New Roman" w:eastAsia="宋体" w:hAnsi="Times New Roman" w:cs="Times New Roman"/>
                <w:b/>
                <w:bCs/>
                <w:kern w:val="0"/>
                <w:sz w:val="20"/>
                <w:szCs w:val="20"/>
              </w:rPr>
              <w:t>本年支出合计</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DA0E62"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2758.01</w:t>
            </w:r>
            <w:r w:rsidR="00A95B56"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r w:rsidRPr="0066741F">
              <w:rPr>
                <w:rFonts w:ascii="Times New Roman" w:eastAsia="宋体" w:hAnsi="Times New Roman" w:cs="Times New Roman"/>
                <w:kern w:val="0"/>
                <w:sz w:val="20"/>
                <w:szCs w:val="20"/>
              </w:rPr>
              <w:t>用事业基金弥补收支差额</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r w:rsidRPr="0066741F">
              <w:rPr>
                <w:rFonts w:ascii="Times New Roman" w:eastAsia="宋体" w:hAnsi="Times New Roman" w:cs="Times New Roman"/>
                <w:kern w:val="0"/>
                <w:sz w:val="20"/>
                <w:szCs w:val="20"/>
              </w:rPr>
              <w:t>结余分配</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r w:rsidRPr="0066741F">
              <w:rPr>
                <w:rFonts w:ascii="Times New Roman" w:eastAsia="宋体" w:hAnsi="Times New Roman" w:cs="Times New Roman"/>
                <w:kern w:val="0"/>
                <w:sz w:val="20"/>
                <w:szCs w:val="20"/>
              </w:rPr>
              <w:t>年初结转和结余</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r w:rsidRPr="0066741F">
              <w:rPr>
                <w:rFonts w:ascii="Times New Roman" w:eastAsia="宋体" w:hAnsi="Times New Roman" w:cs="Times New Roman"/>
                <w:kern w:val="0"/>
                <w:sz w:val="20"/>
                <w:szCs w:val="20"/>
              </w:rPr>
              <w:t>年末结转和结余</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center"/>
              <w:rPr>
                <w:rFonts w:ascii="Times New Roman" w:eastAsia="宋体" w:hAnsi="Times New Roman" w:cs="Times New Roman"/>
                <w:b/>
                <w:bCs/>
                <w:kern w:val="0"/>
                <w:sz w:val="20"/>
                <w:szCs w:val="20"/>
              </w:rPr>
            </w:pPr>
            <w:r w:rsidRPr="0066741F">
              <w:rPr>
                <w:rFonts w:ascii="Times New Roman" w:eastAsia="宋体" w:hAnsi="Times New Roman" w:cs="Times New Roman"/>
                <w:b/>
                <w:bCs/>
                <w:kern w:val="0"/>
                <w:sz w:val="20"/>
                <w:szCs w:val="20"/>
              </w:rPr>
              <w:t>总计</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DA0E62"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2758.01</w:t>
            </w:r>
            <w:r w:rsidR="00A95B56" w:rsidRPr="0066741F">
              <w:rPr>
                <w:rFonts w:ascii="Times New Roman" w:eastAsia="宋体" w:hAnsi="Times New Roman" w:cs="Times New Roman"/>
                <w:kern w:val="0"/>
                <w:sz w:val="20"/>
                <w:szCs w:val="20"/>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A95B56" w:rsidRPr="0066741F" w:rsidRDefault="00A95B56" w:rsidP="00A95B56">
            <w:pPr>
              <w:widowControl/>
              <w:jc w:val="center"/>
              <w:rPr>
                <w:rFonts w:ascii="Times New Roman" w:eastAsia="宋体" w:hAnsi="Times New Roman" w:cs="Times New Roman"/>
                <w:b/>
                <w:bCs/>
                <w:kern w:val="0"/>
                <w:sz w:val="20"/>
                <w:szCs w:val="20"/>
              </w:rPr>
            </w:pPr>
            <w:r w:rsidRPr="0066741F">
              <w:rPr>
                <w:rFonts w:ascii="Times New Roman" w:eastAsia="宋体" w:hAnsi="Times New Roman" w:cs="Times New Roman"/>
                <w:b/>
                <w:bCs/>
                <w:kern w:val="0"/>
                <w:sz w:val="20"/>
                <w:szCs w:val="20"/>
              </w:rPr>
              <w:t>总计</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DA0E62"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2758.01</w:t>
            </w:r>
            <w:r w:rsidR="00A95B56" w:rsidRPr="0066741F">
              <w:rPr>
                <w:rFonts w:ascii="Times New Roman" w:eastAsia="宋体" w:hAnsi="Times New Roman" w:cs="Times New Roman"/>
                <w:kern w:val="0"/>
                <w:sz w:val="20"/>
                <w:szCs w:val="20"/>
              </w:rPr>
              <w:t xml:space="preserve">　</w:t>
            </w:r>
          </w:p>
        </w:tc>
      </w:tr>
    </w:tbl>
    <w:p w:rsidR="00A95B56" w:rsidRPr="0066741F"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66741F"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66741F"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66741F"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tbl>
      <w:tblPr>
        <w:tblW w:w="0" w:type="auto"/>
        <w:jc w:val="center"/>
        <w:tblLook w:val="04A0"/>
      </w:tblPr>
      <w:tblGrid>
        <w:gridCol w:w="993"/>
        <w:gridCol w:w="1118"/>
        <w:gridCol w:w="1118"/>
        <w:gridCol w:w="1354"/>
        <w:gridCol w:w="1241"/>
        <w:gridCol w:w="998"/>
        <w:gridCol w:w="1165"/>
        <w:gridCol w:w="1244"/>
        <w:gridCol w:w="1418"/>
        <w:gridCol w:w="1417"/>
        <w:gridCol w:w="1985"/>
      </w:tblGrid>
      <w:tr w:rsidR="00184887" w:rsidRPr="0066741F" w:rsidTr="0002605B">
        <w:trPr>
          <w:trHeight w:val="960"/>
          <w:jc w:val="center"/>
        </w:trPr>
        <w:tc>
          <w:tcPr>
            <w:tcW w:w="0" w:type="auto"/>
            <w:gridSpan w:val="2"/>
            <w:tcBorders>
              <w:top w:val="nil"/>
              <w:left w:val="nil"/>
              <w:bottom w:val="nil"/>
              <w:right w:val="nil"/>
            </w:tcBorders>
          </w:tcPr>
          <w:p w:rsidR="00184887" w:rsidRPr="0066741F" w:rsidRDefault="00184887" w:rsidP="00A95B56">
            <w:pPr>
              <w:widowControl/>
              <w:jc w:val="center"/>
              <w:rPr>
                <w:rFonts w:ascii="Times New Roman" w:eastAsia="方正小标宋_GBK" w:hAnsi="Times New Roman" w:cs="Times New Roman"/>
                <w:kern w:val="0"/>
                <w:sz w:val="36"/>
                <w:szCs w:val="36"/>
              </w:rPr>
            </w:pPr>
          </w:p>
        </w:tc>
        <w:tc>
          <w:tcPr>
            <w:tcW w:w="0" w:type="auto"/>
            <w:gridSpan w:val="9"/>
            <w:tcBorders>
              <w:top w:val="nil"/>
              <w:left w:val="nil"/>
              <w:bottom w:val="nil"/>
              <w:right w:val="nil"/>
            </w:tcBorders>
            <w:shd w:val="clear" w:color="auto" w:fill="auto"/>
            <w:noWrap/>
            <w:vAlign w:val="center"/>
          </w:tcPr>
          <w:p w:rsidR="00184887" w:rsidRPr="0066741F" w:rsidRDefault="00184887" w:rsidP="00A95B56">
            <w:pPr>
              <w:widowControl/>
              <w:jc w:val="center"/>
              <w:rPr>
                <w:rFonts w:ascii="Times New Roman" w:eastAsia="方正小标宋_GBK" w:hAnsi="Times New Roman" w:cs="Times New Roman"/>
                <w:kern w:val="0"/>
                <w:sz w:val="36"/>
                <w:szCs w:val="36"/>
              </w:rPr>
            </w:pPr>
            <w:bookmarkStart w:id="0" w:name="RANGE!A1:I13"/>
            <w:r w:rsidRPr="0066741F">
              <w:rPr>
                <w:rFonts w:ascii="Times New Roman" w:eastAsia="方正小标宋_GBK" w:hAnsi="Times New Roman" w:cs="Times New Roman"/>
                <w:kern w:val="0"/>
                <w:sz w:val="36"/>
                <w:szCs w:val="36"/>
              </w:rPr>
              <w:t>收入决算表</w:t>
            </w:r>
            <w:bookmarkEnd w:id="0"/>
          </w:p>
        </w:tc>
      </w:tr>
      <w:tr w:rsidR="00184887" w:rsidRPr="0066741F" w:rsidTr="003E1803">
        <w:trPr>
          <w:trHeight w:val="319"/>
          <w:jc w:val="center"/>
        </w:trPr>
        <w:tc>
          <w:tcPr>
            <w:tcW w:w="993" w:type="dxa"/>
            <w:tcBorders>
              <w:top w:val="nil"/>
              <w:left w:val="nil"/>
              <w:bottom w:val="nil"/>
              <w:right w:val="nil"/>
            </w:tcBorders>
            <w:shd w:val="clear" w:color="auto" w:fill="auto"/>
            <w:noWrap/>
            <w:vAlign w:val="center"/>
          </w:tcPr>
          <w:p w:rsidR="00184887" w:rsidRPr="0066741F" w:rsidRDefault="00184887" w:rsidP="00A95B56">
            <w:pPr>
              <w:widowControl/>
              <w:jc w:val="center"/>
              <w:rPr>
                <w:rFonts w:ascii="Times New Roman" w:eastAsia="方正小标宋_GBK" w:hAnsi="Times New Roman" w:cs="Times New Roman"/>
                <w:kern w:val="0"/>
                <w:sz w:val="36"/>
                <w:szCs w:val="36"/>
              </w:rPr>
            </w:pPr>
          </w:p>
        </w:tc>
        <w:tc>
          <w:tcPr>
            <w:tcW w:w="2236" w:type="dxa"/>
            <w:gridSpan w:val="2"/>
            <w:tcBorders>
              <w:top w:val="nil"/>
              <w:left w:val="nil"/>
              <w:bottom w:val="nil"/>
              <w:right w:val="nil"/>
            </w:tcBorders>
            <w:shd w:val="clear" w:color="auto" w:fill="auto"/>
            <w:noWrap/>
            <w:vAlign w:val="center"/>
          </w:tcPr>
          <w:p w:rsidR="00184887" w:rsidRPr="0066741F" w:rsidRDefault="00184887" w:rsidP="00A95B56">
            <w:pPr>
              <w:widowControl/>
              <w:jc w:val="left"/>
              <w:rPr>
                <w:rFonts w:ascii="Times New Roman" w:eastAsia="Times New Roman" w:hAnsi="Times New Roman" w:cs="Times New Roman"/>
                <w:kern w:val="0"/>
                <w:sz w:val="20"/>
                <w:szCs w:val="20"/>
              </w:rPr>
            </w:pPr>
          </w:p>
        </w:tc>
        <w:tc>
          <w:tcPr>
            <w:tcW w:w="1354" w:type="dxa"/>
            <w:tcBorders>
              <w:top w:val="nil"/>
              <w:left w:val="nil"/>
              <w:bottom w:val="nil"/>
              <w:right w:val="nil"/>
            </w:tcBorders>
            <w:shd w:val="clear" w:color="auto" w:fill="auto"/>
            <w:noWrap/>
            <w:vAlign w:val="center"/>
          </w:tcPr>
          <w:p w:rsidR="00184887" w:rsidRPr="0066741F" w:rsidRDefault="00184887" w:rsidP="00A95B56">
            <w:pPr>
              <w:widowControl/>
              <w:jc w:val="left"/>
              <w:rPr>
                <w:rFonts w:ascii="Times New Roman" w:eastAsia="Times New Roman" w:hAnsi="Times New Roman" w:cs="Times New Roman"/>
                <w:kern w:val="0"/>
                <w:sz w:val="20"/>
                <w:szCs w:val="20"/>
              </w:rPr>
            </w:pPr>
          </w:p>
        </w:tc>
        <w:tc>
          <w:tcPr>
            <w:tcW w:w="1241" w:type="dxa"/>
            <w:tcBorders>
              <w:top w:val="nil"/>
              <w:left w:val="nil"/>
              <w:bottom w:val="nil"/>
              <w:right w:val="nil"/>
            </w:tcBorders>
            <w:shd w:val="clear" w:color="auto" w:fill="auto"/>
            <w:noWrap/>
            <w:vAlign w:val="center"/>
          </w:tcPr>
          <w:p w:rsidR="00184887" w:rsidRPr="0066741F" w:rsidRDefault="00184887" w:rsidP="00A95B56">
            <w:pPr>
              <w:widowControl/>
              <w:jc w:val="left"/>
              <w:rPr>
                <w:rFonts w:ascii="Times New Roman" w:eastAsia="Times New Roman" w:hAnsi="Times New Roman" w:cs="Times New Roman"/>
                <w:kern w:val="0"/>
                <w:sz w:val="20"/>
                <w:szCs w:val="20"/>
              </w:rPr>
            </w:pPr>
          </w:p>
        </w:tc>
        <w:tc>
          <w:tcPr>
            <w:tcW w:w="998" w:type="dxa"/>
            <w:tcBorders>
              <w:top w:val="nil"/>
              <w:left w:val="nil"/>
              <w:bottom w:val="nil"/>
              <w:right w:val="nil"/>
            </w:tcBorders>
            <w:shd w:val="clear" w:color="auto" w:fill="auto"/>
            <w:noWrap/>
            <w:vAlign w:val="center"/>
          </w:tcPr>
          <w:p w:rsidR="00184887" w:rsidRPr="0066741F" w:rsidRDefault="00184887" w:rsidP="00A95B56">
            <w:pPr>
              <w:widowControl/>
              <w:jc w:val="left"/>
              <w:rPr>
                <w:rFonts w:ascii="Times New Roman" w:eastAsia="Times New Roman" w:hAnsi="Times New Roman" w:cs="Times New Roman"/>
                <w:kern w:val="0"/>
                <w:sz w:val="20"/>
                <w:szCs w:val="20"/>
              </w:rPr>
            </w:pPr>
          </w:p>
        </w:tc>
        <w:tc>
          <w:tcPr>
            <w:tcW w:w="1165" w:type="dxa"/>
            <w:tcBorders>
              <w:top w:val="nil"/>
              <w:left w:val="nil"/>
              <w:bottom w:val="nil"/>
              <w:right w:val="nil"/>
            </w:tcBorders>
            <w:shd w:val="clear" w:color="auto" w:fill="auto"/>
            <w:noWrap/>
            <w:vAlign w:val="center"/>
          </w:tcPr>
          <w:p w:rsidR="00184887" w:rsidRPr="0066741F" w:rsidRDefault="00184887" w:rsidP="00A95B56">
            <w:pPr>
              <w:widowControl/>
              <w:jc w:val="left"/>
              <w:rPr>
                <w:rFonts w:ascii="Times New Roman" w:eastAsia="Times New Roman" w:hAnsi="Times New Roman" w:cs="Times New Roman"/>
                <w:kern w:val="0"/>
                <w:sz w:val="20"/>
                <w:szCs w:val="20"/>
              </w:rPr>
            </w:pPr>
          </w:p>
        </w:tc>
        <w:tc>
          <w:tcPr>
            <w:tcW w:w="1244" w:type="dxa"/>
            <w:tcBorders>
              <w:top w:val="nil"/>
              <w:left w:val="nil"/>
              <w:bottom w:val="nil"/>
              <w:right w:val="nil"/>
            </w:tcBorders>
          </w:tcPr>
          <w:p w:rsidR="00184887" w:rsidRPr="0066741F" w:rsidRDefault="00184887" w:rsidP="00A95B56">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tcPr>
          <w:p w:rsidR="00184887" w:rsidRPr="0066741F" w:rsidRDefault="00184887" w:rsidP="00A95B56">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tcPr>
          <w:p w:rsidR="00184887" w:rsidRPr="0066741F" w:rsidRDefault="00184887" w:rsidP="00A95B56">
            <w:pPr>
              <w:widowControl/>
              <w:jc w:val="left"/>
              <w:rPr>
                <w:rFonts w:ascii="Times New Roman" w:eastAsia="Times New Roman" w:hAnsi="Times New Roman" w:cs="Times New Roman"/>
                <w:kern w:val="0"/>
                <w:sz w:val="20"/>
                <w:szCs w:val="20"/>
              </w:rPr>
            </w:pPr>
          </w:p>
        </w:tc>
        <w:tc>
          <w:tcPr>
            <w:tcW w:w="1985" w:type="dxa"/>
            <w:tcBorders>
              <w:top w:val="nil"/>
              <w:left w:val="nil"/>
              <w:bottom w:val="nil"/>
              <w:right w:val="nil"/>
            </w:tcBorders>
            <w:shd w:val="clear" w:color="auto" w:fill="auto"/>
            <w:noWrap/>
            <w:vAlign w:val="center"/>
          </w:tcPr>
          <w:p w:rsidR="00184887" w:rsidRPr="0066741F" w:rsidRDefault="0018488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公开</w:t>
            </w:r>
            <w:r w:rsidRPr="0066741F">
              <w:rPr>
                <w:rFonts w:ascii="Times New Roman" w:eastAsia="宋体" w:hAnsi="Times New Roman" w:cs="Times New Roman"/>
                <w:kern w:val="0"/>
                <w:sz w:val="20"/>
                <w:szCs w:val="20"/>
              </w:rPr>
              <w:t>02</w:t>
            </w:r>
            <w:r w:rsidRPr="0066741F">
              <w:rPr>
                <w:rFonts w:ascii="Times New Roman" w:eastAsia="宋体" w:hAnsi="Times New Roman" w:cs="Times New Roman"/>
                <w:kern w:val="0"/>
                <w:sz w:val="20"/>
                <w:szCs w:val="20"/>
              </w:rPr>
              <w:t>表</w:t>
            </w:r>
          </w:p>
        </w:tc>
      </w:tr>
      <w:tr w:rsidR="00184887" w:rsidRPr="0066741F" w:rsidTr="003E1803">
        <w:trPr>
          <w:trHeight w:val="319"/>
          <w:jc w:val="center"/>
        </w:trPr>
        <w:tc>
          <w:tcPr>
            <w:tcW w:w="3229" w:type="dxa"/>
            <w:gridSpan w:val="3"/>
            <w:tcBorders>
              <w:top w:val="nil"/>
              <w:left w:val="nil"/>
              <w:bottom w:val="nil"/>
              <w:right w:val="nil"/>
            </w:tcBorders>
            <w:shd w:val="clear" w:color="auto" w:fill="auto"/>
            <w:noWrap/>
            <w:vAlign w:val="center"/>
          </w:tcPr>
          <w:p w:rsidR="00184887" w:rsidRPr="0066741F" w:rsidRDefault="00184887" w:rsidP="00475B21">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部门名称：</w:t>
            </w:r>
            <w:r w:rsidR="00475B21" w:rsidRPr="0066741F">
              <w:rPr>
                <w:rFonts w:ascii="Times New Roman" w:eastAsia="宋体" w:hAnsi="Times New Roman" w:cs="Times New Roman" w:hint="eastAsia"/>
                <w:kern w:val="0"/>
                <w:sz w:val="20"/>
                <w:szCs w:val="20"/>
              </w:rPr>
              <w:t>惠山区纪委监委</w:t>
            </w:r>
          </w:p>
        </w:tc>
        <w:tc>
          <w:tcPr>
            <w:tcW w:w="1354" w:type="dxa"/>
            <w:tcBorders>
              <w:top w:val="nil"/>
              <w:left w:val="nil"/>
              <w:bottom w:val="nil"/>
              <w:right w:val="nil"/>
            </w:tcBorders>
            <w:shd w:val="clear" w:color="auto" w:fill="auto"/>
            <w:noWrap/>
            <w:vAlign w:val="center"/>
          </w:tcPr>
          <w:p w:rsidR="00184887" w:rsidRPr="0066741F" w:rsidRDefault="00184887" w:rsidP="00A95B56">
            <w:pPr>
              <w:widowControl/>
              <w:jc w:val="left"/>
              <w:rPr>
                <w:rFonts w:ascii="Times New Roman" w:eastAsia="宋体" w:hAnsi="Times New Roman" w:cs="Times New Roman"/>
                <w:kern w:val="0"/>
                <w:sz w:val="20"/>
                <w:szCs w:val="20"/>
              </w:rPr>
            </w:pPr>
          </w:p>
        </w:tc>
        <w:tc>
          <w:tcPr>
            <w:tcW w:w="1241" w:type="dxa"/>
            <w:tcBorders>
              <w:top w:val="nil"/>
              <w:left w:val="nil"/>
              <w:bottom w:val="nil"/>
              <w:right w:val="nil"/>
            </w:tcBorders>
            <w:shd w:val="clear" w:color="auto" w:fill="auto"/>
            <w:noWrap/>
            <w:vAlign w:val="center"/>
          </w:tcPr>
          <w:p w:rsidR="00184887" w:rsidRPr="0066741F" w:rsidRDefault="00184887" w:rsidP="00A95B56">
            <w:pPr>
              <w:widowControl/>
              <w:jc w:val="left"/>
              <w:rPr>
                <w:rFonts w:ascii="Times New Roman" w:eastAsia="Times New Roman" w:hAnsi="Times New Roman" w:cs="Times New Roman"/>
                <w:kern w:val="0"/>
                <w:sz w:val="20"/>
                <w:szCs w:val="20"/>
              </w:rPr>
            </w:pPr>
          </w:p>
        </w:tc>
        <w:tc>
          <w:tcPr>
            <w:tcW w:w="998" w:type="dxa"/>
            <w:tcBorders>
              <w:top w:val="nil"/>
              <w:left w:val="nil"/>
              <w:bottom w:val="nil"/>
              <w:right w:val="nil"/>
            </w:tcBorders>
            <w:shd w:val="clear" w:color="auto" w:fill="auto"/>
            <w:noWrap/>
            <w:vAlign w:val="center"/>
          </w:tcPr>
          <w:p w:rsidR="00184887" w:rsidRPr="0066741F" w:rsidRDefault="00184887" w:rsidP="00A95B56">
            <w:pPr>
              <w:widowControl/>
              <w:jc w:val="left"/>
              <w:rPr>
                <w:rFonts w:ascii="Times New Roman" w:eastAsia="Times New Roman" w:hAnsi="Times New Roman" w:cs="Times New Roman"/>
                <w:kern w:val="0"/>
                <w:sz w:val="20"/>
                <w:szCs w:val="20"/>
              </w:rPr>
            </w:pPr>
          </w:p>
        </w:tc>
        <w:tc>
          <w:tcPr>
            <w:tcW w:w="1165" w:type="dxa"/>
            <w:tcBorders>
              <w:top w:val="nil"/>
              <w:left w:val="nil"/>
              <w:bottom w:val="nil"/>
              <w:right w:val="nil"/>
            </w:tcBorders>
            <w:shd w:val="clear" w:color="auto" w:fill="auto"/>
            <w:noWrap/>
            <w:vAlign w:val="center"/>
          </w:tcPr>
          <w:p w:rsidR="00184887" w:rsidRPr="0066741F" w:rsidRDefault="00184887" w:rsidP="00A95B56">
            <w:pPr>
              <w:widowControl/>
              <w:jc w:val="center"/>
              <w:rPr>
                <w:rFonts w:ascii="Times New Roman" w:eastAsia="Times New Roman" w:hAnsi="Times New Roman" w:cs="Times New Roman"/>
                <w:kern w:val="0"/>
                <w:sz w:val="20"/>
                <w:szCs w:val="20"/>
              </w:rPr>
            </w:pPr>
          </w:p>
        </w:tc>
        <w:tc>
          <w:tcPr>
            <w:tcW w:w="1244" w:type="dxa"/>
            <w:tcBorders>
              <w:top w:val="nil"/>
              <w:left w:val="nil"/>
              <w:bottom w:val="nil"/>
              <w:right w:val="nil"/>
            </w:tcBorders>
          </w:tcPr>
          <w:p w:rsidR="00184887" w:rsidRPr="0066741F" w:rsidRDefault="00184887" w:rsidP="00A95B56">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tcPr>
          <w:p w:rsidR="00184887" w:rsidRPr="0066741F" w:rsidRDefault="00184887" w:rsidP="00A95B56">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tcPr>
          <w:p w:rsidR="00184887" w:rsidRPr="0066741F" w:rsidRDefault="00184887" w:rsidP="00A95B56">
            <w:pPr>
              <w:widowControl/>
              <w:jc w:val="left"/>
              <w:rPr>
                <w:rFonts w:ascii="Times New Roman" w:eastAsia="Times New Roman" w:hAnsi="Times New Roman" w:cs="Times New Roman"/>
                <w:kern w:val="0"/>
                <w:sz w:val="20"/>
                <w:szCs w:val="20"/>
              </w:rPr>
            </w:pPr>
          </w:p>
        </w:tc>
        <w:tc>
          <w:tcPr>
            <w:tcW w:w="1985" w:type="dxa"/>
            <w:tcBorders>
              <w:top w:val="nil"/>
              <w:left w:val="nil"/>
              <w:bottom w:val="nil"/>
              <w:right w:val="nil"/>
            </w:tcBorders>
            <w:shd w:val="clear" w:color="auto" w:fill="auto"/>
            <w:noWrap/>
            <w:vAlign w:val="center"/>
          </w:tcPr>
          <w:p w:rsidR="00184887" w:rsidRPr="0066741F" w:rsidRDefault="0018488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金额单位：万元</w:t>
            </w:r>
          </w:p>
        </w:tc>
      </w:tr>
      <w:tr w:rsidR="00184887" w:rsidRPr="0066741F" w:rsidTr="003E1803">
        <w:trPr>
          <w:trHeight w:val="308"/>
          <w:jc w:val="center"/>
        </w:trPr>
        <w:tc>
          <w:tcPr>
            <w:tcW w:w="32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84887" w:rsidRPr="0066741F" w:rsidRDefault="00184887"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项目</w:t>
            </w:r>
          </w:p>
        </w:tc>
        <w:tc>
          <w:tcPr>
            <w:tcW w:w="13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4887" w:rsidRPr="0066741F" w:rsidRDefault="00184887"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本年收入合计</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4887" w:rsidRPr="0066741F" w:rsidRDefault="00184887"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财政拨款收入</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4887" w:rsidRPr="0066741F" w:rsidRDefault="00184887"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上级补助收入</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887" w:rsidRPr="0066741F" w:rsidRDefault="00184887"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事业收入</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4887" w:rsidRPr="0066741F" w:rsidRDefault="00184887"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经营收入</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4887" w:rsidRPr="0066741F" w:rsidRDefault="00184887"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附属单位上缴收入</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4887" w:rsidRPr="0066741F" w:rsidRDefault="00184887"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其他收入</w:t>
            </w:r>
          </w:p>
        </w:tc>
      </w:tr>
      <w:tr w:rsidR="00184887" w:rsidRPr="0066741F" w:rsidTr="003E1803">
        <w:trPr>
          <w:trHeight w:val="642"/>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184887" w:rsidRPr="0066741F" w:rsidRDefault="00184887"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功能分类科目编码</w:t>
            </w:r>
          </w:p>
        </w:tc>
        <w:tc>
          <w:tcPr>
            <w:tcW w:w="2236" w:type="dxa"/>
            <w:gridSpan w:val="2"/>
            <w:tcBorders>
              <w:top w:val="nil"/>
              <w:left w:val="nil"/>
              <w:bottom w:val="single" w:sz="4" w:space="0" w:color="auto"/>
              <w:right w:val="single" w:sz="4" w:space="0" w:color="auto"/>
            </w:tcBorders>
            <w:shd w:val="clear" w:color="auto" w:fill="auto"/>
            <w:noWrap/>
            <w:vAlign w:val="center"/>
          </w:tcPr>
          <w:p w:rsidR="00184887" w:rsidRPr="0066741F" w:rsidRDefault="00184887"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科目名称</w:t>
            </w:r>
          </w:p>
        </w:tc>
        <w:tc>
          <w:tcPr>
            <w:tcW w:w="1354" w:type="dxa"/>
            <w:vMerge/>
            <w:tcBorders>
              <w:top w:val="single" w:sz="4" w:space="0" w:color="auto"/>
              <w:left w:val="single" w:sz="4" w:space="0" w:color="auto"/>
              <w:bottom w:val="single" w:sz="4" w:space="0" w:color="auto"/>
              <w:right w:val="single" w:sz="4" w:space="0" w:color="auto"/>
            </w:tcBorders>
            <w:vAlign w:val="center"/>
          </w:tcPr>
          <w:p w:rsidR="00184887" w:rsidRPr="0066741F" w:rsidRDefault="00184887" w:rsidP="00A95B56">
            <w:pPr>
              <w:widowControl/>
              <w:jc w:val="left"/>
              <w:rPr>
                <w:rFonts w:ascii="Times New Roman" w:eastAsia="宋体" w:hAnsi="Times New Roman" w:cs="Times New Roman"/>
                <w:kern w:val="0"/>
                <w:sz w:val="20"/>
                <w:szCs w:val="20"/>
              </w:rPr>
            </w:pPr>
          </w:p>
        </w:tc>
        <w:tc>
          <w:tcPr>
            <w:tcW w:w="1241" w:type="dxa"/>
            <w:vMerge/>
            <w:tcBorders>
              <w:top w:val="single" w:sz="4" w:space="0" w:color="auto"/>
              <w:left w:val="single" w:sz="4" w:space="0" w:color="auto"/>
              <w:bottom w:val="single" w:sz="4" w:space="0" w:color="auto"/>
              <w:right w:val="single" w:sz="4" w:space="0" w:color="auto"/>
            </w:tcBorders>
            <w:vAlign w:val="center"/>
          </w:tcPr>
          <w:p w:rsidR="00184887" w:rsidRPr="0066741F" w:rsidRDefault="00184887" w:rsidP="00A95B56">
            <w:pPr>
              <w:widowControl/>
              <w:jc w:val="left"/>
              <w:rPr>
                <w:rFonts w:ascii="Times New Roman" w:eastAsia="宋体" w:hAnsi="Times New Roman" w:cs="Times New Roman"/>
                <w:kern w:val="0"/>
                <w:sz w:val="20"/>
                <w:szCs w:val="20"/>
              </w:rPr>
            </w:pPr>
          </w:p>
        </w:tc>
        <w:tc>
          <w:tcPr>
            <w:tcW w:w="998" w:type="dxa"/>
            <w:vMerge/>
            <w:tcBorders>
              <w:top w:val="single" w:sz="4" w:space="0" w:color="auto"/>
              <w:left w:val="single" w:sz="4" w:space="0" w:color="auto"/>
              <w:bottom w:val="single" w:sz="4" w:space="0" w:color="auto"/>
              <w:right w:val="single" w:sz="4" w:space="0" w:color="auto"/>
            </w:tcBorders>
            <w:vAlign w:val="center"/>
          </w:tcPr>
          <w:p w:rsidR="00184887" w:rsidRPr="0066741F" w:rsidRDefault="00184887" w:rsidP="00A95B56">
            <w:pPr>
              <w:widowControl/>
              <w:jc w:val="left"/>
              <w:rPr>
                <w:rFonts w:ascii="Times New Roman" w:eastAsia="宋体" w:hAnsi="Times New Roman" w:cs="Times New Roman"/>
                <w:kern w:val="0"/>
                <w:sz w:val="20"/>
                <w:szCs w:val="20"/>
              </w:rPr>
            </w:pPr>
          </w:p>
        </w:tc>
        <w:tc>
          <w:tcPr>
            <w:tcW w:w="1165" w:type="dxa"/>
            <w:tcBorders>
              <w:top w:val="single" w:sz="4" w:space="0" w:color="auto"/>
              <w:left w:val="single" w:sz="4" w:space="0" w:color="auto"/>
              <w:bottom w:val="single" w:sz="4" w:space="0" w:color="auto"/>
              <w:right w:val="single" w:sz="4" w:space="0" w:color="auto"/>
            </w:tcBorders>
            <w:vAlign w:val="center"/>
          </w:tcPr>
          <w:p w:rsidR="00184887" w:rsidRPr="0066741F" w:rsidRDefault="00184887" w:rsidP="00184887">
            <w:pPr>
              <w:jc w:val="center"/>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小</w:t>
            </w:r>
            <w:r w:rsidRPr="0066741F">
              <w:rPr>
                <w:rFonts w:ascii="Times New Roman" w:eastAsia="宋体" w:hAnsi="Times New Roman" w:cs="Times New Roman"/>
                <w:kern w:val="0"/>
                <w:sz w:val="20"/>
                <w:szCs w:val="20"/>
              </w:rPr>
              <w:t>计</w:t>
            </w:r>
          </w:p>
        </w:tc>
        <w:tc>
          <w:tcPr>
            <w:tcW w:w="1244" w:type="dxa"/>
            <w:tcBorders>
              <w:top w:val="single" w:sz="4" w:space="0" w:color="auto"/>
              <w:left w:val="single" w:sz="4" w:space="0" w:color="auto"/>
              <w:bottom w:val="single" w:sz="4" w:space="0" w:color="auto"/>
              <w:right w:val="single" w:sz="4" w:space="0" w:color="auto"/>
            </w:tcBorders>
            <w:vAlign w:val="center"/>
          </w:tcPr>
          <w:p w:rsidR="00184887" w:rsidRPr="0066741F" w:rsidRDefault="00184887" w:rsidP="00184887">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其中</w:t>
            </w:r>
            <w:r w:rsidRPr="0066741F">
              <w:rPr>
                <w:rFonts w:ascii="Times New Roman" w:eastAsia="宋体" w:hAnsi="Times New Roman" w:cs="Times New Roman"/>
                <w:kern w:val="0"/>
                <w:sz w:val="20"/>
                <w:szCs w:val="20"/>
              </w:rPr>
              <w:t>：教育收费</w:t>
            </w:r>
          </w:p>
        </w:tc>
        <w:tc>
          <w:tcPr>
            <w:tcW w:w="1418" w:type="dxa"/>
            <w:vMerge/>
            <w:tcBorders>
              <w:top w:val="single" w:sz="4" w:space="0" w:color="auto"/>
              <w:left w:val="single" w:sz="4" w:space="0" w:color="auto"/>
              <w:bottom w:val="single" w:sz="4" w:space="0" w:color="auto"/>
              <w:right w:val="single" w:sz="4" w:space="0" w:color="auto"/>
            </w:tcBorders>
            <w:vAlign w:val="center"/>
          </w:tcPr>
          <w:p w:rsidR="00184887" w:rsidRPr="0066741F" w:rsidRDefault="00184887" w:rsidP="00A95B56">
            <w:pPr>
              <w:widowControl/>
              <w:jc w:val="left"/>
              <w:rPr>
                <w:rFonts w:ascii="Times New Roman" w:eastAsia="宋体" w:hAnsi="Times New Roman" w:cs="Times New Roman"/>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84887" w:rsidRPr="0066741F" w:rsidRDefault="00184887" w:rsidP="00A95B56">
            <w:pPr>
              <w:widowControl/>
              <w:jc w:val="left"/>
              <w:rPr>
                <w:rFonts w:ascii="Times New Roman" w:eastAsia="宋体" w:hAnsi="Times New Roman" w:cs="Times New Roman"/>
                <w:kern w:val="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184887" w:rsidRPr="0066741F" w:rsidRDefault="00184887" w:rsidP="00A95B56">
            <w:pPr>
              <w:widowControl/>
              <w:jc w:val="left"/>
              <w:rPr>
                <w:rFonts w:ascii="Times New Roman" w:eastAsia="宋体" w:hAnsi="Times New Roman" w:cs="Times New Roman"/>
                <w:kern w:val="0"/>
                <w:sz w:val="20"/>
                <w:szCs w:val="20"/>
              </w:rPr>
            </w:pPr>
          </w:p>
        </w:tc>
      </w:tr>
      <w:tr w:rsidR="008769B7" w:rsidRPr="0066741F" w:rsidTr="003E1803">
        <w:trPr>
          <w:trHeight w:val="319"/>
          <w:jc w:val="center"/>
        </w:trPr>
        <w:tc>
          <w:tcPr>
            <w:tcW w:w="32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769B7" w:rsidRPr="0066741F" w:rsidRDefault="008769B7"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合计</w:t>
            </w:r>
          </w:p>
        </w:tc>
        <w:tc>
          <w:tcPr>
            <w:tcW w:w="1354" w:type="dxa"/>
            <w:tcBorders>
              <w:top w:val="single" w:sz="4" w:space="0" w:color="auto"/>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2758.01</w:t>
            </w:r>
            <w:r w:rsidRPr="0066741F">
              <w:rPr>
                <w:rFonts w:ascii="Times New Roman" w:eastAsia="宋体" w:hAnsi="Times New Roman" w:cs="Times New Roman"/>
                <w:kern w:val="0"/>
                <w:sz w:val="20"/>
                <w:szCs w:val="20"/>
              </w:rPr>
              <w:t xml:space="preserve">　</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8769B7" w:rsidRPr="0066741F" w:rsidRDefault="008769B7"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2758.01</w:t>
            </w:r>
            <w:r w:rsidRPr="0066741F">
              <w:rPr>
                <w:rFonts w:ascii="Times New Roman" w:eastAsia="宋体" w:hAnsi="Times New Roman" w:cs="Times New Roman"/>
                <w:kern w:val="0"/>
                <w:sz w:val="20"/>
                <w:szCs w:val="20"/>
              </w:rPr>
              <w:t xml:space="preserve">　</w:t>
            </w:r>
          </w:p>
        </w:tc>
        <w:tc>
          <w:tcPr>
            <w:tcW w:w="998" w:type="dxa"/>
            <w:tcBorders>
              <w:top w:val="single" w:sz="4" w:space="0" w:color="auto"/>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165" w:type="dxa"/>
            <w:tcBorders>
              <w:top w:val="single" w:sz="4" w:space="0" w:color="auto"/>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244" w:type="dxa"/>
            <w:tcBorders>
              <w:top w:val="single" w:sz="4" w:space="0" w:color="auto"/>
              <w:left w:val="nil"/>
              <w:bottom w:val="single" w:sz="4" w:space="0" w:color="auto"/>
              <w:right w:val="single" w:sz="4" w:space="0" w:color="auto"/>
            </w:tcBorders>
          </w:tcPr>
          <w:p w:rsidR="008769B7" w:rsidRPr="0066741F" w:rsidRDefault="008769B7" w:rsidP="00A95B56">
            <w:pPr>
              <w:widowControl/>
              <w:jc w:val="right"/>
              <w:rPr>
                <w:rFonts w:ascii="Times New Roman" w:eastAsia="宋体" w:hAnsi="Times New Roman" w:cs="Times New Roman"/>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8769B7" w:rsidRPr="0066741F" w:rsidTr="003E1803">
        <w:trPr>
          <w:trHeight w:val="319"/>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8769B7" w:rsidRPr="0066741F" w:rsidRDefault="008769B7" w:rsidP="003E1803">
            <w:pPr>
              <w:widowControl/>
              <w:jc w:val="left"/>
              <w:rPr>
                <w:rFonts w:ascii="Times New Roman" w:eastAsia="宋体" w:hAnsi="Times New Roman" w:cs="Times New Roman"/>
                <w:b/>
                <w:kern w:val="0"/>
                <w:sz w:val="20"/>
                <w:szCs w:val="20"/>
              </w:rPr>
            </w:pPr>
            <w:r w:rsidRPr="0066741F">
              <w:rPr>
                <w:rFonts w:ascii="Times New Roman" w:eastAsia="宋体" w:hAnsi="Times New Roman" w:cs="Times New Roman" w:hint="eastAsia"/>
                <w:b/>
                <w:kern w:val="0"/>
                <w:sz w:val="20"/>
                <w:szCs w:val="20"/>
              </w:rPr>
              <w:t>201</w:t>
            </w:r>
          </w:p>
        </w:tc>
        <w:tc>
          <w:tcPr>
            <w:tcW w:w="2236" w:type="dxa"/>
            <w:gridSpan w:val="2"/>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一般公共服务支出</w:t>
            </w:r>
            <w:r w:rsidRPr="0066741F">
              <w:rPr>
                <w:rFonts w:ascii="Times New Roman" w:eastAsia="宋体" w:hAnsi="Times New Roman" w:cs="Times New Roman"/>
                <w:kern w:val="0"/>
                <w:sz w:val="20"/>
                <w:szCs w:val="20"/>
              </w:rPr>
              <w:t xml:space="preserve">　</w:t>
            </w:r>
          </w:p>
        </w:tc>
        <w:tc>
          <w:tcPr>
            <w:tcW w:w="1354" w:type="dxa"/>
            <w:tcBorders>
              <w:top w:val="nil"/>
              <w:left w:val="nil"/>
              <w:bottom w:val="single" w:sz="4" w:space="0" w:color="auto"/>
              <w:right w:val="single" w:sz="4" w:space="0" w:color="auto"/>
            </w:tcBorders>
            <w:shd w:val="clear" w:color="auto" w:fill="auto"/>
            <w:noWrap/>
            <w:vAlign w:val="center"/>
          </w:tcPr>
          <w:p w:rsidR="008769B7" w:rsidRPr="0066741F" w:rsidRDefault="008769B7"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2683.32</w:t>
            </w:r>
            <w:r w:rsidRPr="0066741F">
              <w:rPr>
                <w:rFonts w:ascii="Times New Roman" w:eastAsia="宋体" w:hAnsi="Times New Roman" w:cs="Times New Roman"/>
                <w:kern w:val="0"/>
                <w:sz w:val="20"/>
                <w:szCs w:val="20"/>
              </w:rPr>
              <w:t xml:space="preserve">　</w:t>
            </w:r>
          </w:p>
        </w:tc>
        <w:tc>
          <w:tcPr>
            <w:tcW w:w="1241" w:type="dxa"/>
            <w:tcBorders>
              <w:top w:val="nil"/>
              <w:left w:val="nil"/>
              <w:bottom w:val="single" w:sz="4" w:space="0" w:color="auto"/>
              <w:right w:val="single" w:sz="4" w:space="0" w:color="auto"/>
            </w:tcBorders>
            <w:shd w:val="clear" w:color="auto" w:fill="auto"/>
            <w:noWrap/>
            <w:vAlign w:val="center"/>
          </w:tcPr>
          <w:p w:rsidR="008769B7" w:rsidRPr="0066741F" w:rsidRDefault="008769B7"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2683.32</w:t>
            </w:r>
            <w:r w:rsidRPr="0066741F">
              <w:rPr>
                <w:rFonts w:ascii="Times New Roman" w:eastAsia="宋体" w:hAnsi="Times New Roman" w:cs="Times New Roman"/>
                <w:kern w:val="0"/>
                <w:sz w:val="20"/>
                <w:szCs w:val="20"/>
              </w:rPr>
              <w:t xml:space="preserve">　</w:t>
            </w:r>
          </w:p>
        </w:tc>
        <w:tc>
          <w:tcPr>
            <w:tcW w:w="998" w:type="dxa"/>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244" w:type="dxa"/>
            <w:tcBorders>
              <w:top w:val="nil"/>
              <w:left w:val="nil"/>
              <w:bottom w:val="single" w:sz="4" w:space="0" w:color="auto"/>
              <w:right w:val="single" w:sz="4" w:space="0" w:color="auto"/>
            </w:tcBorders>
          </w:tcPr>
          <w:p w:rsidR="008769B7" w:rsidRPr="0066741F" w:rsidRDefault="008769B7" w:rsidP="00A95B56">
            <w:pPr>
              <w:widowControl/>
              <w:jc w:val="right"/>
              <w:rPr>
                <w:rFonts w:ascii="Times New Roman" w:eastAsia="宋体" w:hAnsi="Times New Roman" w:cs="Times New Roman"/>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8769B7" w:rsidRPr="0066741F" w:rsidTr="003E1803">
        <w:trPr>
          <w:trHeight w:val="319"/>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8769B7" w:rsidRPr="0066741F" w:rsidRDefault="008769B7" w:rsidP="003E1803">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20111</w:t>
            </w:r>
          </w:p>
        </w:tc>
        <w:tc>
          <w:tcPr>
            <w:tcW w:w="2236" w:type="dxa"/>
            <w:gridSpan w:val="2"/>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纪检监察事务</w:t>
            </w:r>
          </w:p>
        </w:tc>
        <w:tc>
          <w:tcPr>
            <w:tcW w:w="1354" w:type="dxa"/>
            <w:tcBorders>
              <w:top w:val="nil"/>
              <w:left w:val="nil"/>
              <w:bottom w:val="single" w:sz="4" w:space="0" w:color="auto"/>
              <w:right w:val="single" w:sz="4" w:space="0" w:color="auto"/>
            </w:tcBorders>
            <w:shd w:val="clear" w:color="auto" w:fill="auto"/>
            <w:noWrap/>
            <w:vAlign w:val="center"/>
          </w:tcPr>
          <w:p w:rsidR="008769B7" w:rsidRPr="0066741F" w:rsidRDefault="008769B7"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2683.32</w:t>
            </w:r>
            <w:r w:rsidRPr="0066741F">
              <w:rPr>
                <w:rFonts w:ascii="Times New Roman" w:eastAsia="宋体" w:hAnsi="Times New Roman" w:cs="Times New Roman"/>
                <w:kern w:val="0"/>
                <w:sz w:val="20"/>
                <w:szCs w:val="20"/>
              </w:rPr>
              <w:t xml:space="preserve">　</w:t>
            </w:r>
          </w:p>
        </w:tc>
        <w:tc>
          <w:tcPr>
            <w:tcW w:w="1241" w:type="dxa"/>
            <w:tcBorders>
              <w:top w:val="nil"/>
              <w:left w:val="nil"/>
              <w:bottom w:val="single" w:sz="4" w:space="0" w:color="auto"/>
              <w:right w:val="single" w:sz="4" w:space="0" w:color="auto"/>
            </w:tcBorders>
            <w:shd w:val="clear" w:color="auto" w:fill="auto"/>
            <w:noWrap/>
            <w:vAlign w:val="center"/>
          </w:tcPr>
          <w:p w:rsidR="008769B7" w:rsidRPr="0066741F" w:rsidRDefault="008769B7"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2683.32</w:t>
            </w:r>
            <w:r w:rsidRPr="0066741F">
              <w:rPr>
                <w:rFonts w:ascii="Times New Roman" w:eastAsia="宋体" w:hAnsi="Times New Roman" w:cs="Times New Roman"/>
                <w:kern w:val="0"/>
                <w:sz w:val="20"/>
                <w:szCs w:val="20"/>
              </w:rPr>
              <w:t xml:space="preserve">　</w:t>
            </w:r>
          </w:p>
        </w:tc>
        <w:tc>
          <w:tcPr>
            <w:tcW w:w="998" w:type="dxa"/>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244" w:type="dxa"/>
            <w:tcBorders>
              <w:top w:val="nil"/>
              <w:left w:val="nil"/>
              <w:bottom w:val="single" w:sz="4" w:space="0" w:color="auto"/>
              <w:right w:val="single" w:sz="4" w:space="0" w:color="auto"/>
            </w:tcBorders>
          </w:tcPr>
          <w:p w:rsidR="008769B7" w:rsidRPr="0066741F" w:rsidRDefault="008769B7" w:rsidP="00A95B56">
            <w:pPr>
              <w:widowControl/>
              <w:jc w:val="right"/>
              <w:rPr>
                <w:rFonts w:ascii="Times New Roman" w:eastAsia="宋体" w:hAnsi="Times New Roman" w:cs="Times New Roman"/>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8769B7" w:rsidRPr="0066741F" w:rsidTr="003E1803">
        <w:trPr>
          <w:trHeight w:val="319"/>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8769B7" w:rsidRPr="0066741F" w:rsidRDefault="008769B7" w:rsidP="003E1803">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2011101</w:t>
            </w:r>
          </w:p>
        </w:tc>
        <w:tc>
          <w:tcPr>
            <w:tcW w:w="2236" w:type="dxa"/>
            <w:gridSpan w:val="2"/>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行政运行</w:t>
            </w:r>
          </w:p>
        </w:tc>
        <w:tc>
          <w:tcPr>
            <w:tcW w:w="1354" w:type="dxa"/>
            <w:tcBorders>
              <w:top w:val="nil"/>
              <w:left w:val="nil"/>
              <w:bottom w:val="single" w:sz="4" w:space="0" w:color="auto"/>
              <w:right w:val="single" w:sz="4" w:space="0" w:color="auto"/>
            </w:tcBorders>
            <w:shd w:val="clear" w:color="auto" w:fill="auto"/>
            <w:noWrap/>
            <w:vAlign w:val="center"/>
          </w:tcPr>
          <w:p w:rsidR="008769B7" w:rsidRPr="0066741F" w:rsidRDefault="006A1A7A"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2388.03</w:t>
            </w:r>
            <w:r w:rsidR="008769B7" w:rsidRPr="0066741F">
              <w:rPr>
                <w:rFonts w:ascii="Times New Roman" w:eastAsia="宋体" w:hAnsi="Times New Roman" w:cs="Times New Roman"/>
                <w:kern w:val="0"/>
                <w:sz w:val="20"/>
                <w:szCs w:val="20"/>
              </w:rPr>
              <w:t xml:space="preserve">　</w:t>
            </w:r>
          </w:p>
        </w:tc>
        <w:tc>
          <w:tcPr>
            <w:tcW w:w="1241" w:type="dxa"/>
            <w:tcBorders>
              <w:top w:val="nil"/>
              <w:left w:val="nil"/>
              <w:bottom w:val="single" w:sz="4" w:space="0" w:color="auto"/>
              <w:right w:val="single" w:sz="4" w:space="0" w:color="auto"/>
            </w:tcBorders>
            <w:shd w:val="clear" w:color="auto" w:fill="auto"/>
            <w:noWrap/>
            <w:vAlign w:val="center"/>
          </w:tcPr>
          <w:p w:rsidR="008769B7" w:rsidRPr="0066741F" w:rsidRDefault="006A1A7A"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2388.03</w:t>
            </w:r>
            <w:r w:rsidR="008769B7" w:rsidRPr="0066741F">
              <w:rPr>
                <w:rFonts w:ascii="Times New Roman" w:eastAsia="宋体" w:hAnsi="Times New Roman" w:cs="Times New Roman"/>
                <w:kern w:val="0"/>
                <w:sz w:val="20"/>
                <w:szCs w:val="20"/>
              </w:rPr>
              <w:t xml:space="preserve">　</w:t>
            </w:r>
          </w:p>
        </w:tc>
        <w:tc>
          <w:tcPr>
            <w:tcW w:w="998" w:type="dxa"/>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244" w:type="dxa"/>
            <w:tcBorders>
              <w:top w:val="nil"/>
              <w:left w:val="nil"/>
              <w:bottom w:val="single" w:sz="4" w:space="0" w:color="auto"/>
              <w:right w:val="single" w:sz="4" w:space="0" w:color="auto"/>
            </w:tcBorders>
          </w:tcPr>
          <w:p w:rsidR="008769B7" w:rsidRPr="0066741F" w:rsidRDefault="008769B7" w:rsidP="00A95B56">
            <w:pPr>
              <w:widowControl/>
              <w:jc w:val="right"/>
              <w:rPr>
                <w:rFonts w:ascii="Times New Roman" w:eastAsia="宋体" w:hAnsi="Times New Roman" w:cs="Times New Roman"/>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8769B7" w:rsidRPr="0066741F" w:rsidTr="003E1803">
        <w:trPr>
          <w:trHeight w:val="319"/>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8769B7" w:rsidRPr="0066741F" w:rsidRDefault="008769B7" w:rsidP="003E1803">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2011150</w:t>
            </w:r>
          </w:p>
        </w:tc>
        <w:tc>
          <w:tcPr>
            <w:tcW w:w="2236" w:type="dxa"/>
            <w:gridSpan w:val="2"/>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事业运行</w:t>
            </w:r>
          </w:p>
        </w:tc>
        <w:tc>
          <w:tcPr>
            <w:tcW w:w="1354" w:type="dxa"/>
            <w:tcBorders>
              <w:top w:val="nil"/>
              <w:left w:val="nil"/>
              <w:bottom w:val="single" w:sz="4" w:space="0" w:color="auto"/>
              <w:right w:val="single" w:sz="4" w:space="0" w:color="auto"/>
            </w:tcBorders>
            <w:shd w:val="clear" w:color="auto" w:fill="auto"/>
            <w:noWrap/>
            <w:vAlign w:val="center"/>
          </w:tcPr>
          <w:p w:rsidR="008769B7" w:rsidRPr="0066741F" w:rsidRDefault="008769B7"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66.2</w:t>
            </w:r>
            <w:r w:rsidR="006A1A7A" w:rsidRPr="0066741F">
              <w:rPr>
                <w:rFonts w:ascii="Times New Roman" w:eastAsia="宋体" w:hAnsi="Times New Roman" w:cs="Times New Roman" w:hint="eastAsia"/>
                <w:kern w:val="0"/>
                <w:sz w:val="20"/>
                <w:szCs w:val="20"/>
              </w:rPr>
              <w:t>3</w:t>
            </w:r>
            <w:r w:rsidRPr="0066741F">
              <w:rPr>
                <w:rFonts w:ascii="Times New Roman" w:eastAsia="宋体" w:hAnsi="Times New Roman" w:cs="Times New Roman"/>
                <w:kern w:val="0"/>
                <w:sz w:val="20"/>
                <w:szCs w:val="20"/>
              </w:rPr>
              <w:t xml:space="preserve">　</w:t>
            </w:r>
          </w:p>
        </w:tc>
        <w:tc>
          <w:tcPr>
            <w:tcW w:w="1241" w:type="dxa"/>
            <w:tcBorders>
              <w:top w:val="nil"/>
              <w:left w:val="nil"/>
              <w:bottom w:val="single" w:sz="4" w:space="0" w:color="auto"/>
              <w:right w:val="single" w:sz="4" w:space="0" w:color="auto"/>
            </w:tcBorders>
            <w:shd w:val="clear" w:color="auto" w:fill="auto"/>
            <w:noWrap/>
            <w:vAlign w:val="center"/>
          </w:tcPr>
          <w:p w:rsidR="008769B7" w:rsidRPr="0066741F" w:rsidRDefault="008769B7"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66.23</w:t>
            </w:r>
            <w:r w:rsidRPr="0066741F">
              <w:rPr>
                <w:rFonts w:ascii="Times New Roman" w:eastAsia="宋体" w:hAnsi="Times New Roman" w:cs="Times New Roman"/>
                <w:kern w:val="0"/>
                <w:sz w:val="20"/>
                <w:szCs w:val="20"/>
              </w:rPr>
              <w:t xml:space="preserve">　</w:t>
            </w:r>
          </w:p>
        </w:tc>
        <w:tc>
          <w:tcPr>
            <w:tcW w:w="998" w:type="dxa"/>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244" w:type="dxa"/>
            <w:tcBorders>
              <w:top w:val="nil"/>
              <w:left w:val="nil"/>
              <w:bottom w:val="single" w:sz="4" w:space="0" w:color="auto"/>
              <w:right w:val="single" w:sz="4" w:space="0" w:color="auto"/>
            </w:tcBorders>
          </w:tcPr>
          <w:p w:rsidR="008769B7" w:rsidRPr="0066741F" w:rsidRDefault="008769B7" w:rsidP="00A95B56">
            <w:pPr>
              <w:widowControl/>
              <w:jc w:val="right"/>
              <w:rPr>
                <w:rFonts w:ascii="Times New Roman" w:eastAsia="宋体" w:hAnsi="Times New Roman" w:cs="Times New Roman"/>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8769B7" w:rsidRPr="0066741F" w:rsidTr="003E1803">
        <w:trPr>
          <w:trHeight w:val="319"/>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8769B7" w:rsidRPr="0066741F" w:rsidRDefault="008769B7" w:rsidP="003E1803">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2011199</w:t>
            </w:r>
          </w:p>
        </w:tc>
        <w:tc>
          <w:tcPr>
            <w:tcW w:w="2236" w:type="dxa"/>
            <w:gridSpan w:val="2"/>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其他纪检监察事务支出</w:t>
            </w:r>
          </w:p>
        </w:tc>
        <w:tc>
          <w:tcPr>
            <w:tcW w:w="1354" w:type="dxa"/>
            <w:tcBorders>
              <w:top w:val="nil"/>
              <w:left w:val="nil"/>
              <w:bottom w:val="single" w:sz="4" w:space="0" w:color="auto"/>
              <w:right w:val="single" w:sz="4" w:space="0" w:color="auto"/>
            </w:tcBorders>
            <w:shd w:val="clear" w:color="auto" w:fill="auto"/>
            <w:noWrap/>
            <w:vAlign w:val="center"/>
          </w:tcPr>
          <w:p w:rsidR="008769B7" w:rsidRPr="0066741F" w:rsidRDefault="00A54832"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229.06</w:t>
            </w:r>
            <w:r w:rsidR="008769B7" w:rsidRPr="0066741F">
              <w:rPr>
                <w:rFonts w:ascii="Times New Roman" w:eastAsia="宋体" w:hAnsi="Times New Roman" w:cs="Times New Roman"/>
                <w:kern w:val="0"/>
                <w:sz w:val="20"/>
                <w:szCs w:val="20"/>
              </w:rPr>
              <w:t xml:space="preserve">　</w:t>
            </w:r>
          </w:p>
        </w:tc>
        <w:tc>
          <w:tcPr>
            <w:tcW w:w="1241" w:type="dxa"/>
            <w:tcBorders>
              <w:top w:val="nil"/>
              <w:left w:val="nil"/>
              <w:bottom w:val="single" w:sz="4" w:space="0" w:color="auto"/>
              <w:right w:val="single" w:sz="4" w:space="0" w:color="auto"/>
            </w:tcBorders>
            <w:shd w:val="clear" w:color="auto" w:fill="auto"/>
            <w:noWrap/>
            <w:vAlign w:val="center"/>
          </w:tcPr>
          <w:p w:rsidR="008769B7" w:rsidRPr="0066741F" w:rsidRDefault="00A54832"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229.06</w:t>
            </w:r>
            <w:r w:rsidR="008769B7" w:rsidRPr="0066741F">
              <w:rPr>
                <w:rFonts w:ascii="Times New Roman" w:eastAsia="宋体" w:hAnsi="Times New Roman" w:cs="Times New Roman"/>
                <w:kern w:val="0"/>
                <w:sz w:val="20"/>
                <w:szCs w:val="20"/>
              </w:rPr>
              <w:t xml:space="preserve">　</w:t>
            </w:r>
          </w:p>
        </w:tc>
        <w:tc>
          <w:tcPr>
            <w:tcW w:w="998" w:type="dxa"/>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244" w:type="dxa"/>
            <w:tcBorders>
              <w:top w:val="nil"/>
              <w:left w:val="nil"/>
              <w:bottom w:val="single" w:sz="4" w:space="0" w:color="auto"/>
              <w:right w:val="single" w:sz="4" w:space="0" w:color="auto"/>
            </w:tcBorders>
          </w:tcPr>
          <w:p w:rsidR="008769B7" w:rsidRPr="0066741F" w:rsidRDefault="008769B7" w:rsidP="00A95B56">
            <w:pPr>
              <w:widowControl/>
              <w:jc w:val="right"/>
              <w:rPr>
                <w:rFonts w:ascii="Times New Roman" w:eastAsia="宋体" w:hAnsi="Times New Roman" w:cs="Times New Roman"/>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8769B7" w:rsidRPr="0066741F" w:rsidTr="003E1803">
        <w:trPr>
          <w:trHeight w:val="319"/>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8769B7" w:rsidRPr="0066741F" w:rsidRDefault="008769B7" w:rsidP="003E1803">
            <w:pPr>
              <w:widowControl/>
              <w:jc w:val="left"/>
              <w:rPr>
                <w:rFonts w:ascii="Times New Roman" w:eastAsia="宋体" w:hAnsi="Times New Roman" w:cs="Times New Roman"/>
                <w:b/>
                <w:kern w:val="0"/>
                <w:sz w:val="20"/>
                <w:szCs w:val="20"/>
              </w:rPr>
            </w:pPr>
            <w:r w:rsidRPr="0066741F">
              <w:rPr>
                <w:rFonts w:ascii="Times New Roman" w:eastAsia="宋体" w:hAnsi="Times New Roman" w:cs="Times New Roman" w:hint="eastAsia"/>
                <w:b/>
                <w:kern w:val="0"/>
                <w:sz w:val="20"/>
                <w:szCs w:val="20"/>
              </w:rPr>
              <w:t>210</w:t>
            </w:r>
          </w:p>
        </w:tc>
        <w:tc>
          <w:tcPr>
            <w:tcW w:w="2236" w:type="dxa"/>
            <w:gridSpan w:val="2"/>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left"/>
              <w:rPr>
                <w:rFonts w:ascii="Times New Roman" w:eastAsia="宋体" w:hAnsi="Times New Roman" w:cs="Times New Roman"/>
                <w:kern w:val="0"/>
                <w:sz w:val="18"/>
                <w:szCs w:val="18"/>
              </w:rPr>
            </w:pPr>
            <w:r w:rsidRPr="0066741F">
              <w:rPr>
                <w:rFonts w:ascii="Times New Roman" w:eastAsia="宋体" w:hAnsi="Times New Roman" w:cs="Times New Roman" w:hint="eastAsia"/>
                <w:kern w:val="0"/>
                <w:sz w:val="18"/>
                <w:szCs w:val="18"/>
              </w:rPr>
              <w:t>医疗卫生与计划生育支出</w:t>
            </w:r>
          </w:p>
        </w:tc>
        <w:tc>
          <w:tcPr>
            <w:tcW w:w="1354" w:type="dxa"/>
            <w:tcBorders>
              <w:top w:val="nil"/>
              <w:left w:val="nil"/>
              <w:bottom w:val="single" w:sz="4" w:space="0" w:color="auto"/>
              <w:right w:val="single" w:sz="4" w:space="0" w:color="auto"/>
            </w:tcBorders>
            <w:shd w:val="clear" w:color="auto" w:fill="auto"/>
            <w:noWrap/>
            <w:vAlign w:val="center"/>
          </w:tcPr>
          <w:p w:rsidR="008769B7" w:rsidRPr="0066741F" w:rsidRDefault="008769B7"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74.69</w:t>
            </w:r>
            <w:r w:rsidRPr="0066741F">
              <w:rPr>
                <w:rFonts w:ascii="Times New Roman" w:eastAsia="宋体" w:hAnsi="Times New Roman" w:cs="Times New Roman"/>
                <w:kern w:val="0"/>
                <w:sz w:val="20"/>
                <w:szCs w:val="20"/>
              </w:rPr>
              <w:t xml:space="preserve">　</w:t>
            </w:r>
          </w:p>
        </w:tc>
        <w:tc>
          <w:tcPr>
            <w:tcW w:w="1241" w:type="dxa"/>
            <w:tcBorders>
              <w:top w:val="nil"/>
              <w:left w:val="nil"/>
              <w:bottom w:val="single" w:sz="4" w:space="0" w:color="auto"/>
              <w:right w:val="single" w:sz="4" w:space="0" w:color="auto"/>
            </w:tcBorders>
            <w:shd w:val="clear" w:color="auto" w:fill="auto"/>
            <w:noWrap/>
            <w:vAlign w:val="center"/>
          </w:tcPr>
          <w:p w:rsidR="008769B7" w:rsidRPr="0066741F" w:rsidRDefault="008769B7"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74.69</w:t>
            </w:r>
            <w:r w:rsidRPr="0066741F">
              <w:rPr>
                <w:rFonts w:ascii="Times New Roman" w:eastAsia="宋体" w:hAnsi="Times New Roman" w:cs="Times New Roman"/>
                <w:kern w:val="0"/>
                <w:sz w:val="20"/>
                <w:szCs w:val="20"/>
              </w:rPr>
              <w:t xml:space="preserve">　</w:t>
            </w:r>
          </w:p>
        </w:tc>
        <w:tc>
          <w:tcPr>
            <w:tcW w:w="998" w:type="dxa"/>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244" w:type="dxa"/>
            <w:tcBorders>
              <w:top w:val="nil"/>
              <w:left w:val="nil"/>
              <w:bottom w:val="single" w:sz="4" w:space="0" w:color="auto"/>
              <w:right w:val="single" w:sz="4" w:space="0" w:color="auto"/>
            </w:tcBorders>
          </w:tcPr>
          <w:p w:rsidR="008769B7" w:rsidRPr="0066741F" w:rsidRDefault="008769B7" w:rsidP="00A95B56">
            <w:pPr>
              <w:widowControl/>
              <w:jc w:val="right"/>
              <w:rPr>
                <w:rFonts w:ascii="Times New Roman" w:eastAsia="宋体" w:hAnsi="Times New Roman" w:cs="Times New Roman"/>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8769B7" w:rsidRPr="0066741F" w:rsidTr="003E1803">
        <w:trPr>
          <w:trHeight w:val="319"/>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8769B7" w:rsidRPr="0066741F" w:rsidRDefault="008769B7" w:rsidP="003E1803">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21011</w:t>
            </w:r>
          </w:p>
        </w:tc>
        <w:tc>
          <w:tcPr>
            <w:tcW w:w="2236" w:type="dxa"/>
            <w:gridSpan w:val="2"/>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行政事业单位医疗</w:t>
            </w:r>
            <w:r w:rsidRPr="0066741F">
              <w:rPr>
                <w:rFonts w:ascii="Times New Roman" w:eastAsia="宋体" w:hAnsi="Times New Roman" w:cs="Times New Roman"/>
                <w:kern w:val="0"/>
                <w:sz w:val="20"/>
                <w:szCs w:val="20"/>
              </w:rPr>
              <w:t xml:space="preserve">　</w:t>
            </w:r>
          </w:p>
        </w:tc>
        <w:tc>
          <w:tcPr>
            <w:tcW w:w="1354" w:type="dxa"/>
            <w:tcBorders>
              <w:top w:val="nil"/>
              <w:left w:val="nil"/>
              <w:bottom w:val="single" w:sz="4" w:space="0" w:color="auto"/>
              <w:right w:val="single" w:sz="4" w:space="0" w:color="auto"/>
            </w:tcBorders>
            <w:shd w:val="clear" w:color="auto" w:fill="auto"/>
            <w:noWrap/>
            <w:vAlign w:val="center"/>
          </w:tcPr>
          <w:p w:rsidR="008769B7" w:rsidRPr="0066741F" w:rsidRDefault="008769B7"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74.69</w:t>
            </w:r>
            <w:r w:rsidRPr="0066741F">
              <w:rPr>
                <w:rFonts w:ascii="Times New Roman" w:eastAsia="宋体" w:hAnsi="Times New Roman" w:cs="Times New Roman"/>
                <w:kern w:val="0"/>
                <w:sz w:val="20"/>
                <w:szCs w:val="20"/>
              </w:rPr>
              <w:t xml:space="preserve">　</w:t>
            </w:r>
          </w:p>
        </w:tc>
        <w:tc>
          <w:tcPr>
            <w:tcW w:w="1241" w:type="dxa"/>
            <w:tcBorders>
              <w:top w:val="nil"/>
              <w:left w:val="nil"/>
              <w:bottom w:val="single" w:sz="4" w:space="0" w:color="auto"/>
              <w:right w:val="single" w:sz="4" w:space="0" w:color="auto"/>
            </w:tcBorders>
            <w:shd w:val="clear" w:color="auto" w:fill="auto"/>
            <w:noWrap/>
            <w:vAlign w:val="center"/>
          </w:tcPr>
          <w:p w:rsidR="008769B7" w:rsidRPr="0066741F" w:rsidRDefault="008769B7"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74.69</w:t>
            </w:r>
            <w:r w:rsidRPr="0066741F">
              <w:rPr>
                <w:rFonts w:ascii="Times New Roman" w:eastAsia="宋体" w:hAnsi="Times New Roman" w:cs="Times New Roman"/>
                <w:kern w:val="0"/>
                <w:sz w:val="20"/>
                <w:szCs w:val="20"/>
              </w:rPr>
              <w:t xml:space="preserve">　</w:t>
            </w:r>
          </w:p>
        </w:tc>
        <w:tc>
          <w:tcPr>
            <w:tcW w:w="998" w:type="dxa"/>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165" w:type="dxa"/>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244" w:type="dxa"/>
            <w:tcBorders>
              <w:top w:val="nil"/>
              <w:left w:val="nil"/>
              <w:bottom w:val="single" w:sz="4" w:space="0" w:color="auto"/>
              <w:right w:val="single" w:sz="4" w:space="0" w:color="auto"/>
            </w:tcBorders>
          </w:tcPr>
          <w:p w:rsidR="008769B7" w:rsidRPr="0066741F" w:rsidRDefault="008769B7" w:rsidP="00A95B56">
            <w:pPr>
              <w:widowControl/>
              <w:jc w:val="right"/>
              <w:rPr>
                <w:rFonts w:ascii="Times New Roman" w:eastAsia="宋体" w:hAnsi="Times New Roman" w:cs="Times New Roman"/>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8769B7" w:rsidRPr="0066741F" w:rsidTr="003E1803">
        <w:trPr>
          <w:trHeight w:val="319"/>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8769B7" w:rsidRPr="0066741F" w:rsidRDefault="008769B7" w:rsidP="003E1803">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2101101</w:t>
            </w:r>
          </w:p>
        </w:tc>
        <w:tc>
          <w:tcPr>
            <w:tcW w:w="2236" w:type="dxa"/>
            <w:gridSpan w:val="2"/>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行政单位医疗</w:t>
            </w:r>
          </w:p>
        </w:tc>
        <w:tc>
          <w:tcPr>
            <w:tcW w:w="1354" w:type="dxa"/>
            <w:tcBorders>
              <w:top w:val="nil"/>
              <w:left w:val="nil"/>
              <w:bottom w:val="single" w:sz="4" w:space="0" w:color="auto"/>
              <w:right w:val="single" w:sz="4" w:space="0" w:color="auto"/>
            </w:tcBorders>
            <w:shd w:val="clear" w:color="auto" w:fill="auto"/>
            <w:noWrap/>
            <w:vAlign w:val="center"/>
          </w:tcPr>
          <w:p w:rsidR="008769B7" w:rsidRPr="0066741F" w:rsidRDefault="008769B7"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70.87</w:t>
            </w:r>
          </w:p>
        </w:tc>
        <w:tc>
          <w:tcPr>
            <w:tcW w:w="1241" w:type="dxa"/>
            <w:tcBorders>
              <w:top w:val="nil"/>
              <w:left w:val="nil"/>
              <w:bottom w:val="single" w:sz="4" w:space="0" w:color="auto"/>
              <w:right w:val="single" w:sz="4" w:space="0" w:color="auto"/>
            </w:tcBorders>
            <w:shd w:val="clear" w:color="auto" w:fill="auto"/>
            <w:noWrap/>
            <w:vAlign w:val="center"/>
          </w:tcPr>
          <w:p w:rsidR="008769B7" w:rsidRPr="0066741F" w:rsidRDefault="008769B7"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70.87</w:t>
            </w:r>
          </w:p>
        </w:tc>
        <w:tc>
          <w:tcPr>
            <w:tcW w:w="998" w:type="dxa"/>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p>
        </w:tc>
        <w:tc>
          <w:tcPr>
            <w:tcW w:w="1165" w:type="dxa"/>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p>
        </w:tc>
        <w:tc>
          <w:tcPr>
            <w:tcW w:w="1244" w:type="dxa"/>
            <w:tcBorders>
              <w:top w:val="nil"/>
              <w:left w:val="nil"/>
              <w:bottom w:val="single" w:sz="4" w:space="0" w:color="auto"/>
              <w:right w:val="single" w:sz="4" w:space="0" w:color="auto"/>
            </w:tcBorders>
          </w:tcPr>
          <w:p w:rsidR="008769B7" w:rsidRPr="0066741F" w:rsidRDefault="008769B7" w:rsidP="00A95B56">
            <w:pPr>
              <w:widowControl/>
              <w:jc w:val="right"/>
              <w:rPr>
                <w:rFonts w:ascii="Times New Roman" w:eastAsia="宋体" w:hAnsi="Times New Roman" w:cs="Times New Roman"/>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p>
        </w:tc>
      </w:tr>
      <w:tr w:rsidR="008769B7" w:rsidRPr="0066741F" w:rsidTr="003E1803">
        <w:trPr>
          <w:trHeight w:val="319"/>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8769B7" w:rsidRPr="0066741F" w:rsidRDefault="008769B7" w:rsidP="003E1803">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2101102</w:t>
            </w:r>
          </w:p>
        </w:tc>
        <w:tc>
          <w:tcPr>
            <w:tcW w:w="2236" w:type="dxa"/>
            <w:gridSpan w:val="2"/>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事业单位医疗</w:t>
            </w:r>
          </w:p>
        </w:tc>
        <w:tc>
          <w:tcPr>
            <w:tcW w:w="1354" w:type="dxa"/>
            <w:tcBorders>
              <w:top w:val="nil"/>
              <w:left w:val="nil"/>
              <w:bottom w:val="single" w:sz="4" w:space="0" w:color="auto"/>
              <w:right w:val="single" w:sz="4" w:space="0" w:color="auto"/>
            </w:tcBorders>
            <w:shd w:val="clear" w:color="auto" w:fill="auto"/>
            <w:noWrap/>
            <w:vAlign w:val="center"/>
          </w:tcPr>
          <w:p w:rsidR="008769B7" w:rsidRPr="0066741F" w:rsidRDefault="008769B7"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3.82</w:t>
            </w:r>
          </w:p>
        </w:tc>
        <w:tc>
          <w:tcPr>
            <w:tcW w:w="1241" w:type="dxa"/>
            <w:tcBorders>
              <w:top w:val="nil"/>
              <w:left w:val="nil"/>
              <w:bottom w:val="single" w:sz="4" w:space="0" w:color="auto"/>
              <w:right w:val="single" w:sz="4" w:space="0" w:color="auto"/>
            </w:tcBorders>
            <w:shd w:val="clear" w:color="auto" w:fill="auto"/>
            <w:noWrap/>
            <w:vAlign w:val="center"/>
          </w:tcPr>
          <w:p w:rsidR="008769B7" w:rsidRPr="0066741F" w:rsidRDefault="008769B7"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3.82</w:t>
            </w:r>
          </w:p>
        </w:tc>
        <w:tc>
          <w:tcPr>
            <w:tcW w:w="998" w:type="dxa"/>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p>
        </w:tc>
        <w:tc>
          <w:tcPr>
            <w:tcW w:w="1165" w:type="dxa"/>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p>
        </w:tc>
        <w:tc>
          <w:tcPr>
            <w:tcW w:w="1244" w:type="dxa"/>
            <w:tcBorders>
              <w:top w:val="nil"/>
              <w:left w:val="nil"/>
              <w:bottom w:val="single" w:sz="4" w:space="0" w:color="auto"/>
              <w:right w:val="single" w:sz="4" w:space="0" w:color="auto"/>
            </w:tcBorders>
          </w:tcPr>
          <w:p w:rsidR="008769B7" w:rsidRPr="0066741F" w:rsidRDefault="008769B7" w:rsidP="00A95B56">
            <w:pPr>
              <w:widowControl/>
              <w:jc w:val="right"/>
              <w:rPr>
                <w:rFonts w:ascii="Times New Roman" w:eastAsia="宋体" w:hAnsi="Times New Roman" w:cs="Times New Roman"/>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p>
        </w:tc>
      </w:tr>
      <w:tr w:rsidR="008769B7" w:rsidRPr="0066741F" w:rsidTr="003E1803">
        <w:trPr>
          <w:trHeight w:val="319"/>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8769B7" w:rsidRPr="0066741F" w:rsidRDefault="008769B7" w:rsidP="003E1803">
            <w:pPr>
              <w:widowControl/>
              <w:jc w:val="left"/>
              <w:rPr>
                <w:rFonts w:ascii="Times New Roman" w:eastAsia="宋体" w:hAnsi="Times New Roman" w:cs="Times New Roman"/>
                <w:kern w:val="0"/>
                <w:sz w:val="20"/>
                <w:szCs w:val="20"/>
              </w:rPr>
            </w:pPr>
          </w:p>
        </w:tc>
        <w:tc>
          <w:tcPr>
            <w:tcW w:w="2236" w:type="dxa"/>
            <w:gridSpan w:val="2"/>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left"/>
              <w:rPr>
                <w:rFonts w:ascii="Times New Roman" w:eastAsia="宋体" w:hAnsi="Times New Roman" w:cs="Times New Roman"/>
                <w:kern w:val="0"/>
                <w:sz w:val="20"/>
                <w:szCs w:val="20"/>
              </w:rPr>
            </w:pPr>
          </w:p>
        </w:tc>
        <w:tc>
          <w:tcPr>
            <w:tcW w:w="1354" w:type="dxa"/>
            <w:tcBorders>
              <w:top w:val="nil"/>
              <w:left w:val="nil"/>
              <w:bottom w:val="single" w:sz="4" w:space="0" w:color="auto"/>
              <w:right w:val="single" w:sz="4" w:space="0" w:color="auto"/>
            </w:tcBorders>
            <w:shd w:val="clear" w:color="auto" w:fill="auto"/>
            <w:noWrap/>
            <w:vAlign w:val="center"/>
          </w:tcPr>
          <w:p w:rsidR="008769B7" w:rsidRPr="0066741F" w:rsidRDefault="008769B7" w:rsidP="003C4006">
            <w:pPr>
              <w:widowControl/>
              <w:jc w:val="right"/>
              <w:rPr>
                <w:rFonts w:ascii="Times New Roman" w:eastAsia="宋体" w:hAnsi="Times New Roman" w:cs="Times New Roman"/>
                <w:kern w:val="0"/>
                <w:sz w:val="20"/>
                <w:szCs w:val="20"/>
              </w:rPr>
            </w:pPr>
          </w:p>
        </w:tc>
        <w:tc>
          <w:tcPr>
            <w:tcW w:w="1241" w:type="dxa"/>
            <w:tcBorders>
              <w:top w:val="nil"/>
              <w:left w:val="nil"/>
              <w:bottom w:val="single" w:sz="4" w:space="0" w:color="auto"/>
              <w:right w:val="single" w:sz="4" w:space="0" w:color="auto"/>
            </w:tcBorders>
            <w:shd w:val="clear" w:color="auto" w:fill="auto"/>
            <w:noWrap/>
            <w:vAlign w:val="center"/>
          </w:tcPr>
          <w:p w:rsidR="008769B7" w:rsidRPr="0066741F" w:rsidRDefault="008769B7" w:rsidP="003C4006">
            <w:pPr>
              <w:widowControl/>
              <w:jc w:val="right"/>
              <w:rPr>
                <w:rFonts w:ascii="Times New Roman" w:eastAsia="宋体" w:hAnsi="Times New Roman" w:cs="Times New Roman"/>
                <w:kern w:val="0"/>
                <w:sz w:val="20"/>
                <w:szCs w:val="20"/>
              </w:rPr>
            </w:pPr>
          </w:p>
        </w:tc>
        <w:tc>
          <w:tcPr>
            <w:tcW w:w="998" w:type="dxa"/>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p>
        </w:tc>
        <w:tc>
          <w:tcPr>
            <w:tcW w:w="1165" w:type="dxa"/>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p>
        </w:tc>
        <w:tc>
          <w:tcPr>
            <w:tcW w:w="1244" w:type="dxa"/>
            <w:tcBorders>
              <w:top w:val="nil"/>
              <w:left w:val="nil"/>
              <w:bottom w:val="single" w:sz="4" w:space="0" w:color="auto"/>
              <w:right w:val="single" w:sz="4" w:space="0" w:color="auto"/>
            </w:tcBorders>
          </w:tcPr>
          <w:p w:rsidR="008769B7" w:rsidRPr="0066741F" w:rsidRDefault="008769B7" w:rsidP="00A95B56">
            <w:pPr>
              <w:widowControl/>
              <w:jc w:val="right"/>
              <w:rPr>
                <w:rFonts w:ascii="Times New Roman" w:eastAsia="宋体" w:hAnsi="Times New Roman" w:cs="Times New Roman"/>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tcPr>
          <w:p w:rsidR="008769B7" w:rsidRPr="0066741F" w:rsidRDefault="008769B7" w:rsidP="00A95B56">
            <w:pPr>
              <w:widowControl/>
              <w:jc w:val="right"/>
              <w:rPr>
                <w:rFonts w:ascii="Times New Roman" w:eastAsia="宋体" w:hAnsi="Times New Roman" w:cs="Times New Roman"/>
                <w:kern w:val="0"/>
                <w:sz w:val="20"/>
                <w:szCs w:val="20"/>
              </w:rPr>
            </w:pPr>
          </w:p>
        </w:tc>
      </w:tr>
      <w:tr w:rsidR="008769B7" w:rsidRPr="0066741F" w:rsidTr="003E1803">
        <w:trPr>
          <w:trHeight w:val="390"/>
          <w:jc w:val="center"/>
        </w:trPr>
        <w:tc>
          <w:tcPr>
            <w:tcW w:w="4583" w:type="dxa"/>
            <w:gridSpan w:val="4"/>
            <w:tcBorders>
              <w:top w:val="nil"/>
              <w:left w:val="nil"/>
              <w:bottom w:val="nil"/>
              <w:right w:val="nil"/>
            </w:tcBorders>
            <w:shd w:val="clear" w:color="auto" w:fill="auto"/>
            <w:noWrap/>
            <w:vAlign w:val="center"/>
          </w:tcPr>
          <w:p w:rsidR="008769B7" w:rsidRPr="0066741F" w:rsidRDefault="008769B7"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注：</w:t>
            </w: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科目编码</w:t>
            </w: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和</w:t>
            </w: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科目名称</w:t>
            </w: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均为必填项</w:t>
            </w:r>
          </w:p>
        </w:tc>
        <w:tc>
          <w:tcPr>
            <w:tcW w:w="1241" w:type="dxa"/>
            <w:tcBorders>
              <w:top w:val="nil"/>
              <w:left w:val="nil"/>
              <w:bottom w:val="nil"/>
              <w:right w:val="nil"/>
            </w:tcBorders>
            <w:shd w:val="clear" w:color="auto" w:fill="auto"/>
            <w:noWrap/>
            <w:vAlign w:val="center"/>
          </w:tcPr>
          <w:p w:rsidR="008769B7" w:rsidRPr="0066741F" w:rsidRDefault="008769B7" w:rsidP="00A95B56">
            <w:pPr>
              <w:widowControl/>
              <w:jc w:val="left"/>
              <w:rPr>
                <w:rFonts w:ascii="Times New Roman" w:eastAsia="宋体" w:hAnsi="Times New Roman" w:cs="Times New Roman"/>
                <w:kern w:val="0"/>
                <w:sz w:val="20"/>
                <w:szCs w:val="20"/>
              </w:rPr>
            </w:pPr>
          </w:p>
        </w:tc>
        <w:tc>
          <w:tcPr>
            <w:tcW w:w="998" w:type="dxa"/>
            <w:tcBorders>
              <w:top w:val="nil"/>
              <w:left w:val="nil"/>
              <w:bottom w:val="nil"/>
              <w:right w:val="nil"/>
            </w:tcBorders>
            <w:shd w:val="clear" w:color="auto" w:fill="auto"/>
            <w:noWrap/>
            <w:vAlign w:val="center"/>
          </w:tcPr>
          <w:p w:rsidR="008769B7" w:rsidRPr="0066741F" w:rsidRDefault="008769B7" w:rsidP="00A95B56">
            <w:pPr>
              <w:widowControl/>
              <w:jc w:val="left"/>
              <w:rPr>
                <w:rFonts w:ascii="Times New Roman" w:eastAsia="Times New Roman" w:hAnsi="Times New Roman" w:cs="Times New Roman"/>
                <w:kern w:val="0"/>
                <w:sz w:val="20"/>
                <w:szCs w:val="20"/>
              </w:rPr>
            </w:pPr>
          </w:p>
        </w:tc>
        <w:tc>
          <w:tcPr>
            <w:tcW w:w="1165" w:type="dxa"/>
            <w:tcBorders>
              <w:top w:val="nil"/>
              <w:left w:val="nil"/>
              <w:bottom w:val="nil"/>
              <w:right w:val="nil"/>
            </w:tcBorders>
            <w:shd w:val="clear" w:color="auto" w:fill="auto"/>
            <w:noWrap/>
            <w:vAlign w:val="center"/>
          </w:tcPr>
          <w:p w:rsidR="008769B7" w:rsidRPr="0066741F" w:rsidRDefault="008769B7" w:rsidP="00A95B56">
            <w:pPr>
              <w:widowControl/>
              <w:jc w:val="left"/>
              <w:rPr>
                <w:rFonts w:ascii="Times New Roman" w:eastAsia="Times New Roman" w:hAnsi="Times New Roman" w:cs="Times New Roman"/>
                <w:kern w:val="0"/>
                <w:sz w:val="20"/>
                <w:szCs w:val="20"/>
              </w:rPr>
            </w:pPr>
          </w:p>
        </w:tc>
        <w:tc>
          <w:tcPr>
            <w:tcW w:w="1244" w:type="dxa"/>
            <w:tcBorders>
              <w:top w:val="nil"/>
              <w:left w:val="nil"/>
              <w:bottom w:val="nil"/>
              <w:right w:val="nil"/>
            </w:tcBorders>
          </w:tcPr>
          <w:p w:rsidR="008769B7" w:rsidRPr="0066741F" w:rsidRDefault="008769B7" w:rsidP="00A95B56">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tcPr>
          <w:p w:rsidR="008769B7" w:rsidRPr="0066741F" w:rsidRDefault="008769B7" w:rsidP="00A95B56">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tcPr>
          <w:p w:rsidR="008769B7" w:rsidRPr="0066741F" w:rsidRDefault="008769B7" w:rsidP="00A95B56">
            <w:pPr>
              <w:widowControl/>
              <w:jc w:val="left"/>
              <w:rPr>
                <w:rFonts w:ascii="Times New Roman" w:eastAsia="Times New Roman" w:hAnsi="Times New Roman" w:cs="Times New Roman"/>
                <w:kern w:val="0"/>
                <w:sz w:val="20"/>
                <w:szCs w:val="20"/>
              </w:rPr>
            </w:pPr>
          </w:p>
        </w:tc>
        <w:tc>
          <w:tcPr>
            <w:tcW w:w="1985" w:type="dxa"/>
            <w:tcBorders>
              <w:top w:val="nil"/>
              <w:left w:val="nil"/>
              <w:bottom w:val="nil"/>
              <w:right w:val="nil"/>
            </w:tcBorders>
            <w:shd w:val="clear" w:color="auto" w:fill="auto"/>
            <w:noWrap/>
            <w:vAlign w:val="center"/>
          </w:tcPr>
          <w:p w:rsidR="008769B7" w:rsidRPr="0066741F" w:rsidRDefault="008769B7" w:rsidP="00A95B56">
            <w:pPr>
              <w:widowControl/>
              <w:jc w:val="left"/>
              <w:rPr>
                <w:rFonts w:ascii="Times New Roman" w:eastAsia="Times New Roman" w:hAnsi="Times New Roman" w:cs="Times New Roman"/>
                <w:kern w:val="0"/>
                <w:sz w:val="20"/>
                <w:szCs w:val="20"/>
              </w:rPr>
            </w:pPr>
          </w:p>
        </w:tc>
      </w:tr>
    </w:tbl>
    <w:p w:rsidR="00A95B56" w:rsidRPr="0066741F"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66741F"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tbl>
      <w:tblPr>
        <w:tblW w:w="0" w:type="auto"/>
        <w:jc w:val="center"/>
        <w:tblLook w:val="04A0"/>
      </w:tblPr>
      <w:tblGrid>
        <w:gridCol w:w="1816"/>
        <w:gridCol w:w="2216"/>
        <w:gridCol w:w="1416"/>
        <w:gridCol w:w="1016"/>
        <w:gridCol w:w="1016"/>
        <w:gridCol w:w="1416"/>
        <w:gridCol w:w="1016"/>
        <w:gridCol w:w="2016"/>
      </w:tblGrid>
      <w:tr w:rsidR="00A95B56" w:rsidRPr="0066741F" w:rsidTr="00551F7C">
        <w:trPr>
          <w:trHeight w:val="960"/>
          <w:jc w:val="center"/>
        </w:trPr>
        <w:tc>
          <w:tcPr>
            <w:tcW w:w="0" w:type="auto"/>
            <w:gridSpan w:val="8"/>
            <w:tcBorders>
              <w:top w:val="nil"/>
              <w:left w:val="nil"/>
              <w:bottom w:val="nil"/>
              <w:right w:val="nil"/>
            </w:tcBorders>
            <w:shd w:val="clear" w:color="auto" w:fill="auto"/>
            <w:noWrap/>
            <w:vAlign w:val="center"/>
          </w:tcPr>
          <w:p w:rsidR="00A95B56" w:rsidRPr="0066741F" w:rsidRDefault="00A95B56" w:rsidP="00A95B56">
            <w:pPr>
              <w:widowControl/>
              <w:jc w:val="center"/>
              <w:rPr>
                <w:rFonts w:ascii="Times New Roman" w:eastAsia="方正小标宋_GBK" w:hAnsi="Times New Roman" w:cs="Times New Roman"/>
                <w:kern w:val="0"/>
                <w:sz w:val="36"/>
                <w:szCs w:val="36"/>
              </w:rPr>
            </w:pPr>
            <w:bookmarkStart w:id="1" w:name="RANGE!A1:H13"/>
            <w:r w:rsidRPr="0066741F">
              <w:rPr>
                <w:rFonts w:ascii="Times New Roman" w:eastAsia="方正小标宋_GBK" w:hAnsi="Times New Roman" w:cs="Times New Roman"/>
                <w:kern w:val="0"/>
                <w:sz w:val="36"/>
                <w:szCs w:val="36"/>
              </w:rPr>
              <w:t>支出决算表</w:t>
            </w:r>
            <w:bookmarkEnd w:id="1"/>
          </w:p>
        </w:tc>
      </w:tr>
      <w:tr w:rsidR="00A95B56" w:rsidRPr="0066741F" w:rsidTr="00551F7C">
        <w:trPr>
          <w:trHeight w:val="319"/>
          <w:jc w:val="center"/>
        </w:trPr>
        <w:tc>
          <w:tcPr>
            <w:tcW w:w="0" w:type="auto"/>
            <w:tcBorders>
              <w:top w:val="nil"/>
              <w:left w:val="nil"/>
              <w:bottom w:val="nil"/>
              <w:right w:val="nil"/>
            </w:tcBorders>
            <w:shd w:val="clear" w:color="auto" w:fill="auto"/>
            <w:noWrap/>
            <w:vAlign w:val="bottom"/>
          </w:tcPr>
          <w:p w:rsidR="00A95B56" w:rsidRPr="0066741F" w:rsidRDefault="00A95B56" w:rsidP="00A95B56">
            <w:pPr>
              <w:widowControl/>
              <w:jc w:val="center"/>
              <w:rPr>
                <w:rFonts w:ascii="Times New Roman" w:eastAsia="方正小标宋_GBK" w:hAnsi="Times New Roman" w:cs="Times New Roman"/>
                <w:kern w:val="0"/>
                <w:sz w:val="36"/>
                <w:szCs w:val="36"/>
              </w:rPr>
            </w:pPr>
          </w:p>
        </w:tc>
        <w:tc>
          <w:tcPr>
            <w:tcW w:w="0" w:type="auto"/>
            <w:tcBorders>
              <w:top w:val="nil"/>
              <w:left w:val="nil"/>
              <w:bottom w:val="nil"/>
              <w:right w:val="nil"/>
            </w:tcBorders>
            <w:shd w:val="clear" w:color="auto" w:fill="auto"/>
            <w:noWrap/>
            <w:vAlign w:val="bottom"/>
          </w:tcPr>
          <w:p w:rsidR="00A95B56" w:rsidRPr="0066741F" w:rsidRDefault="00A95B56"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A95B56" w:rsidRPr="0066741F" w:rsidRDefault="00A95B56"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A95B56" w:rsidRPr="0066741F" w:rsidRDefault="00A95B56"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A95B56" w:rsidRPr="0066741F" w:rsidRDefault="00A95B56"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A95B56" w:rsidRPr="0066741F" w:rsidRDefault="00A95B56"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A95B56" w:rsidRPr="0066741F" w:rsidRDefault="00A95B56"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公开</w:t>
            </w:r>
            <w:r w:rsidRPr="0066741F">
              <w:rPr>
                <w:rFonts w:ascii="Times New Roman" w:eastAsia="宋体" w:hAnsi="Times New Roman" w:cs="Times New Roman"/>
                <w:kern w:val="0"/>
                <w:sz w:val="20"/>
                <w:szCs w:val="20"/>
              </w:rPr>
              <w:t>03</w:t>
            </w:r>
            <w:r w:rsidRPr="0066741F">
              <w:rPr>
                <w:rFonts w:ascii="Times New Roman" w:eastAsia="宋体" w:hAnsi="Times New Roman" w:cs="Times New Roman"/>
                <w:kern w:val="0"/>
                <w:sz w:val="20"/>
                <w:szCs w:val="20"/>
              </w:rPr>
              <w:t>表</w:t>
            </w:r>
          </w:p>
        </w:tc>
      </w:tr>
      <w:tr w:rsidR="00A95B56" w:rsidRPr="0066741F" w:rsidTr="00551F7C">
        <w:trPr>
          <w:trHeight w:val="319"/>
          <w:jc w:val="center"/>
        </w:trPr>
        <w:tc>
          <w:tcPr>
            <w:tcW w:w="0" w:type="auto"/>
            <w:gridSpan w:val="2"/>
            <w:tcBorders>
              <w:top w:val="nil"/>
              <w:left w:val="nil"/>
              <w:bottom w:val="nil"/>
              <w:right w:val="nil"/>
            </w:tcBorders>
            <w:shd w:val="clear" w:color="auto" w:fill="auto"/>
            <w:noWrap/>
            <w:vAlign w:val="bottom"/>
          </w:tcPr>
          <w:p w:rsidR="00A95B56" w:rsidRPr="0066741F" w:rsidRDefault="00A95B56" w:rsidP="00A05D99">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部门名称：</w:t>
            </w:r>
            <w:r w:rsidR="00A05D99" w:rsidRPr="0066741F">
              <w:rPr>
                <w:rFonts w:ascii="Times New Roman" w:eastAsia="宋体" w:hAnsi="Times New Roman" w:cs="Times New Roman" w:hint="eastAsia"/>
                <w:kern w:val="0"/>
                <w:sz w:val="20"/>
                <w:szCs w:val="20"/>
              </w:rPr>
              <w:t>惠山区纪委监委</w:t>
            </w:r>
          </w:p>
        </w:tc>
        <w:tc>
          <w:tcPr>
            <w:tcW w:w="0" w:type="auto"/>
            <w:tcBorders>
              <w:top w:val="nil"/>
              <w:left w:val="nil"/>
              <w:bottom w:val="nil"/>
              <w:right w:val="nil"/>
            </w:tcBorders>
            <w:shd w:val="clear" w:color="auto" w:fill="auto"/>
            <w:noWrap/>
            <w:vAlign w:val="bottom"/>
          </w:tcPr>
          <w:p w:rsidR="00A95B56" w:rsidRPr="0066741F" w:rsidRDefault="00A95B56" w:rsidP="00A95B56">
            <w:pPr>
              <w:widowControl/>
              <w:jc w:val="left"/>
              <w:rPr>
                <w:rFonts w:ascii="Times New Roman" w:eastAsia="宋体"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A95B56" w:rsidRPr="0066741F" w:rsidRDefault="00A95B56"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A95B56" w:rsidRPr="0066741F" w:rsidRDefault="00A95B56" w:rsidP="00A95B56">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A95B56" w:rsidRPr="0066741F" w:rsidRDefault="00A95B56"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A95B56" w:rsidRPr="0066741F" w:rsidRDefault="00A95B56"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金额单位：万元</w:t>
            </w:r>
          </w:p>
        </w:tc>
      </w:tr>
      <w:tr w:rsidR="00A95B56" w:rsidRPr="0066741F" w:rsidTr="00551F7C">
        <w:trPr>
          <w:trHeight w:val="319"/>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项目</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本年支出合计</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基本支出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项目支出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上缴上级支出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经营支出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对附属单位补助支出</w:t>
            </w:r>
          </w:p>
        </w:tc>
      </w:tr>
      <w:tr w:rsidR="00A95B56" w:rsidRPr="0066741F" w:rsidTr="00551F7C">
        <w:trPr>
          <w:trHeight w:val="64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功能分类科目编码</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科目名称</w:t>
            </w:r>
          </w:p>
        </w:tc>
        <w:tc>
          <w:tcPr>
            <w:tcW w:w="0" w:type="auto"/>
            <w:vMerge/>
            <w:tcBorders>
              <w:top w:val="single" w:sz="4" w:space="0" w:color="auto"/>
              <w:left w:val="single" w:sz="4" w:space="0" w:color="auto"/>
              <w:bottom w:val="single" w:sz="4" w:space="0" w:color="auto"/>
              <w:right w:val="single" w:sz="4" w:space="0" w:color="auto"/>
            </w:tcBorders>
            <w:vAlign w:val="center"/>
          </w:tcPr>
          <w:p w:rsidR="00A95B56" w:rsidRPr="0066741F" w:rsidRDefault="00A95B56" w:rsidP="00A95B56">
            <w:pPr>
              <w:widowControl/>
              <w:jc w:val="left"/>
              <w:rPr>
                <w:rFonts w:ascii="Times New Roman" w:eastAsia="宋体" w:hAnsi="Times New Roman" w:cs="Times New Roman"/>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95B56" w:rsidRPr="0066741F" w:rsidRDefault="00A95B56" w:rsidP="00A95B56">
            <w:pPr>
              <w:widowControl/>
              <w:jc w:val="left"/>
              <w:rPr>
                <w:rFonts w:ascii="Times New Roman" w:eastAsia="宋体" w:hAnsi="Times New Roman" w:cs="Times New Roman"/>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95B56" w:rsidRPr="0066741F" w:rsidRDefault="00A95B56" w:rsidP="00A95B56">
            <w:pPr>
              <w:widowControl/>
              <w:jc w:val="left"/>
              <w:rPr>
                <w:rFonts w:ascii="Times New Roman" w:eastAsia="宋体" w:hAnsi="Times New Roman" w:cs="Times New Roman"/>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95B56" w:rsidRPr="0066741F" w:rsidRDefault="00A95B56" w:rsidP="00A95B56">
            <w:pPr>
              <w:widowControl/>
              <w:jc w:val="left"/>
              <w:rPr>
                <w:rFonts w:ascii="Times New Roman" w:eastAsia="宋体" w:hAnsi="Times New Roman" w:cs="Times New Roman"/>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95B56" w:rsidRPr="0066741F" w:rsidRDefault="00A95B56" w:rsidP="00A95B56">
            <w:pPr>
              <w:widowControl/>
              <w:jc w:val="left"/>
              <w:rPr>
                <w:rFonts w:ascii="Times New Roman" w:eastAsia="宋体" w:hAnsi="Times New Roman" w:cs="Times New Roman"/>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95B56" w:rsidRPr="0066741F" w:rsidRDefault="00A95B56" w:rsidP="00A95B56">
            <w:pPr>
              <w:widowControl/>
              <w:jc w:val="left"/>
              <w:rPr>
                <w:rFonts w:ascii="Times New Roman" w:eastAsia="宋体" w:hAnsi="Times New Roman" w:cs="Times New Roman"/>
                <w:kern w:val="0"/>
                <w:sz w:val="20"/>
                <w:szCs w:val="20"/>
              </w:rPr>
            </w:pP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401490">
            <w:pPr>
              <w:widowControl/>
              <w:jc w:val="lef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401490"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2758.01</w:t>
            </w:r>
            <w:r w:rsidR="00A95B56"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4741CB"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2528.9</w:t>
            </w:r>
            <w:r w:rsidR="006A1A7A" w:rsidRPr="0066741F">
              <w:rPr>
                <w:rFonts w:ascii="Times New Roman" w:eastAsia="宋体" w:hAnsi="Times New Roman" w:cs="Times New Roman" w:hint="eastAsia"/>
                <w:kern w:val="0"/>
                <w:sz w:val="20"/>
                <w:szCs w:val="20"/>
              </w:rPr>
              <w:t>5</w:t>
            </w:r>
            <w:r w:rsidR="00A95B56"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4741CB"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229.0</w:t>
            </w:r>
            <w:r w:rsidR="006A1A7A" w:rsidRPr="0066741F">
              <w:rPr>
                <w:rFonts w:ascii="Times New Roman" w:eastAsia="宋体" w:hAnsi="Times New Roman" w:cs="Times New Roman" w:hint="eastAsia"/>
                <w:kern w:val="0"/>
                <w:sz w:val="20"/>
                <w:szCs w:val="20"/>
              </w:rPr>
              <w:t>6</w:t>
            </w:r>
            <w:r w:rsidR="00A95B56"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401490"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401490" w:rsidRPr="0066741F" w:rsidRDefault="00401490" w:rsidP="003C4006">
            <w:pPr>
              <w:widowControl/>
              <w:jc w:val="left"/>
              <w:rPr>
                <w:rFonts w:ascii="Times New Roman" w:eastAsia="宋体" w:hAnsi="Times New Roman" w:cs="Times New Roman"/>
                <w:b/>
                <w:kern w:val="0"/>
                <w:sz w:val="20"/>
                <w:szCs w:val="20"/>
              </w:rPr>
            </w:pPr>
            <w:r w:rsidRPr="0066741F">
              <w:rPr>
                <w:rFonts w:ascii="Times New Roman" w:eastAsia="宋体" w:hAnsi="Times New Roman" w:cs="Times New Roman" w:hint="eastAsia"/>
                <w:b/>
                <w:kern w:val="0"/>
                <w:sz w:val="20"/>
                <w:szCs w:val="20"/>
              </w:rPr>
              <w:t>201</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一般公共服务支出</w:t>
            </w: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2683.32</w:t>
            </w: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2454.2</w:t>
            </w:r>
            <w:r w:rsidR="006A1A7A" w:rsidRPr="0066741F">
              <w:rPr>
                <w:rFonts w:ascii="Times New Roman" w:eastAsia="宋体" w:hAnsi="Times New Roman" w:cs="Times New Roman" w:hint="eastAsia"/>
                <w:kern w:val="0"/>
                <w:sz w:val="20"/>
                <w:szCs w:val="20"/>
              </w:rPr>
              <w:t>6</w:t>
            </w: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741CB"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229.0</w:t>
            </w:r>
            <w:r w:rsidR="006A1A7A" w:rsidRPr="0066741F">
              <w:rPr>
                <w:rFonts w:ascii="Times New Roman" w:eastAsia="宋体" w:hAnsi="Times New Roman" w:cs="Times New Roman" w:hint="eastAsia"/>
                <w:kern w:val="0"/>
                <w:sz w:val="20"/>
                <w:szCs w:val="20"/>
              </w:rPr>
              <w:t>6</w:t>
            </w:r>
            <w:r w:rsidR="00401490"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401490"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401490" w:rsidRPr="0066741F" w:rsidRDefault="00401490"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20111</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纪检监察事务</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2683.32</w:t>
            </w: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2454.2</w:t>
            </w:r>
            <w:r w:rsidR="006A1A7A" w:rsidRPr="0066741F">
              <w:rPr>
                <w:rFonts w:ascii="Times New Roman" w:eastAsia="宋体" w:hAnsi="Times New Roman" w:cs="Times New Roman" w:hint="eastAsia"/>
                <w:kern w:val="0"/>
                <w:sz w:val="20"/>
                <w:szCs w:val="20"/>
              </w:rPr>
              <w:t>6</w:t>
            </w: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741CB"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229.0</w:t>
            </w:r>
            <w:r w:rsidR="006A1A7A" w:rsidRPr="0066741F">
              <w:rPr>
                <w:rFonts w:ascii="Times New Roman" w:eastAsia="宋体" w:hAnsi="Times New Roman" w:cs="Times New Roman" w:hint="eastAsia"/>
                <w:kern w:val="0"/>
                <w:sz w:val="20"/>
                <w:szCs w:val="20"/>
              </w:rPr>
              <w:t>6</w:t>
            </w:r>
            <w:r w:rsidR="00401490"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401490"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401490" w:rsidRPr="0066741F" w:rsidRDefault="00401490"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2011101</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行政运行</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6A1A7A"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2388.03</w:t>
            </w:r>
            <w:r w:rsidR="00401490"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6A1A7A"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2388.03</w:t>
            </w:r>
            <w:r w:rsidR="00401490"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401490"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401490" w:rsidRPr="0066741F" w:rsidRDefault="00401490"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2011150</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事业运行</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66.23</w:t>
            </w: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66.23</w:t>
            </w: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401490"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401490" w:rsidRPr="0066741F" w:rsidRDefault="00401490"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2011199</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其他纪检监察事务支出</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6A1A7A"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229.06</w:t>
            </w:r>
            <w:r w:rsidR="00401490"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229.0</w:t>
            </w:r>
            <w:r w:rsidR="006A1A7A" w:rsidRPr="0066741F">
              <w:rPr>
                <w:rFonts w:ascii="Times New Roman" w:eastAsia="宋体" w:hAnsi="Times New Roman" w:cs="Times New Roman" w:hint="eastAsia"/>
                <w:kern w:val="0"/>
                <w:sz w:val="20"/>
                <w:szCs w:val="20"/>
              </w:rPr>
              <w:t>6</w:t>
            </w: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401490"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401490" w:rsidRPr="0066741F" w:rsidRDefault="00401490" w:rsidP="003C4006">
            <w:pPr>
              <w:widowControl/>
              <w:jc w:val="left"/>
              <w:rPr>
                <w:rFonts w:ascii="Times New Roman" w:eastAsia="宋体" w:hAnsi="Times New Roman" w:cs="Times New Roman"/>
                <w:b/>
                <w:kern w:val="0"/>
                <w:sz w:val="20"/>
                <w:szCs w:val="20"/>
              </w:rPr>
            </w:pPr>
            <w:r w:rsidRPr="0066741F">
              <w:rPr>
                <w:rFonts w:ascii="Times New Roman" w:eastAsia="宋体" w:hAnsi="Times New Roman" w:cs="Times New Roman" w:hint="eastAsia"/>
                <w:b/>
                <w:kern w:val="0"/>
                <w:sz w:val="20"/>
                <w:szCs w:val="20"/>
              </w:rPr>
              <w:t>210</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3C4006">
            <w:pPr>
              <w:widowControl/>
              <w:jc w:val="left"/>
              <w:rPr>
                <w:rFonts w:ascii="Times New Roman" w:eastAsia="宋体" w:hAnsi="Times New Roman" w:cs="Times New Roman"/>
                <w:kern w:val="0"/>
                <w:sz w:val="18"/>
                <w:szCs w:val="18"/>
              </w:rPr>
            </w:pPr>
            <w:r w:rsidRPr="0066741F">
              <w:rPr>
                <w:rFonts w:ascii="Times New Roman" w:eastAsia="宋体" w:hAnsi="Times New Roman" w:cs="Times New Roman" w:hint="eastAsia"/>
                <w:kern w:val="0"/>
                <w:sz w:val="18"/>
                <w:szCs w:val="18"/>
              </w:rPr>
              <w:t>医疗卫生与计划生育支出</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74.69</w:t>
            </w: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74.69</w:t>
            </w: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401490"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401490" w:rsidRPr="0066741F" w:rsidRDefault="00401490"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21011</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行政事业单位医疗</w:t>
            </w: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74.69</w:t>
            </w: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74.69</w:t>
            </w: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401490"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401490" w:rsidRPr="0066741F" w:rsidRDefault="00401490"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2101101</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行政单位医疗</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70.87</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70.87</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A95B56">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A95B56">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A95B56">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A95B56">
            <w:pPr>
              <w:widowControl/>
              <w:jc w:val="right"/>
              <w:rPr>
                <w:rFonts w:ascii="Times New Roman" w:eastAsia="宋体" w:hAnsi="Times New Roman" w:cs="Times New Roman"/>
                <w:kern w:val="0"/>
                <w:sz w:val="20"/>
                <w:szCs w:val="20"/>
              </w:rPr>
            </w:pPr>
          </w:p>
        </w:tc>
      </w:tr>
      <w:tr w:rsidR="00401490"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401490" w:rsidRPr="0066741F" w:rsidRDefault="00401490"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2101102</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事业单位医疗</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3.82</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3.82</w:t>
            </w: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A95B56">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A95B56">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A95B56">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A95B56">
            <w:pPr>
              <w:widowControl/>
              <w:jc w:val="right"/>
              <w:rPr>
                <w:rFonts w:ascii="Times New Roman" w:eastAsia="宋体" w:hAnsi="Times New Roman" w:cs="Times New Roman"/>
                <w:kern w:val="0"/>
                <w:sz w:val="20"/>
                <w:szCs w:val="20"/>
              </w:rPr>
            </w:pPr>
          </w:p>
        </w:tc>
      </w:tr>
      <w:tr w:rsidR="00401490"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401490" w:rsidRPr="0066741F" w:rsidRDefault="00401490" w:rsidP="00401490">
            <w:pPr>
              <w:widowControl/>
              <w:jc w:val="lef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401490">
            <w:pPr>
              <w:widowControl/>
              <w:jc w:val="lef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A95B56">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A95B56">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A95B56">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A95B56">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A95B56">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401490" w:rsidRPr="0066741F" w:rsidRDefault="00401490" w:rsidP="00A95B56">
            <w:pPr>
              <w:widowControl/>
              <w:jc w:val="right"/>
              <w:rPr>
                <w:rFonts w:ascii="Times New Roman" w:eastAsia="宋体" w:hAnsi="Times New Roman" w:cs="Times New Roman"/>
                <w:kern w:val="0"/>
                <w:sz w:val="20"/>
                <w:szCs w:val="20"/>
              </w:rPr>
            </w:pPr>
          </w:p>
        </w:tc>
      </w:tr>
      <w:tr w:rsidR="00401490" w:rsidRPr="0066741F" w:rsidTr="00551F7C">
        <w:trPr>
          <w:trHeight w:val="345"/>
          <w:jc w:val="center"/>
        </w:trPr>
        <w:tc>
          <w:tcPr>
            <w:tcW w:w="0" w:type="auto"/>
            <w:gridSpan w:val="3"/>
            <w:tcBorders>
              <w:top w:val="nil"/>
              <w:left w:val="nil"/>
              <w:bottom w:val="nil"/>
              <w:right w:val="nil"/>
            </w:tcBorders>
            <w:shd w:val="clear" w:color="auto" w:fill="auto"/>
            <w:noWrap/>
            <w:vAlign w:val="bottom"/>
          </w:tcPr>
          <w:p w:rsidR="00401490" w:rsidRPr="0066741F" w:rsidRDefault="00401490"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注：</w:t>
            </w: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科目编码</w:t>
            </w: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和</w:t>
            </w: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科目名称</w:t>
            </w: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均为必填项。</w:t>
            </w:r>
          </w:p>
        </w:tc>
        <w:tc>
          <w:tcPr>
            <w:tcW w:w="0" w:type="auto"/>
            <w:tcBorders>
              <w:top w:val="nil"/>
              <w:left w:val="nil"/>
              <w:bottom w:val="nil"/>
              <w:right w:val="nil"/>
            </w:tcBorders>
            <w:shd w:val="clear" w:color="auto" w:fill="auto"/>
            <w:noWrap/>
            <w:vAlign w:val="bottom"/>
          </w:tcPr>
          <w:p w:rsidR="00401490" w:rsidRPr="0066741F" w:rsidRDefault="00401490" w:rsidP="00A95B56">
            <w:pPr>
              <w:widowControl/>
              <w:jc w:val="left"/>
              <w:rPr>
                <w:rFonts w:ascii="Times New Roman" w:eastAsia="宋体"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401490" w:rsidRPr="0066741F" w:rsidRDefault="00401490"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401490" w:rsidRPr="0066741F" w:rsidRDefault="00401490"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401490" w:rsidRPr="0066741F" w:rsidRDefault="00401490"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401490" w:rsidRPr="0066741F" w:rsidRDefault="00401490" w:rsidP="00A95B56">
            <w:pPr>
              <w:widowControl/>
              <w:jc w:val="left"/>
              <w:rPr>
                <w:rFonts w:ascii="Times New Roman" w:eastAsia="Times New Roman" w:hAnsi="Times New Roman" w:cs="Times New Roman"/>
                <w:kern w:val="0"/>
                <w:sz w:val="20"/>
                <w:szCs w:val="20"/>
              </w:rPr>
            </w:pPr>
          </w:p>
        </w:tc>
      </w:tr>
    </w:tbl>
    <w:p w:rsidR="00A95B56" w:rsidRPr="0066741F"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tbl>
      <w:tblPr>
        <w:tblW w:w="0" w:type="auto"/>
        <w:jc w:val="center"/>
        <w:tblLook w:val="04A0"/>
      </w:tblPr>
      <w:tblGrid>
        <w:gridCol w:w="2816"/>
        <w:gridCol w:w="866"/>
        <w:gridCol w:w="3216"/>
        <w:gridCol w:w="1067"/>
        <w:gridCol w:w="2216"/>
        <w:gridCol w:w="2416"/>
      </w:tblGrid>
      <w:tr w:rsidR="00A95B56" w:rsidRPr="0066741F" w:rsidTr="00551F7C">
        <w:trPr>
          <w:trHeight w:val="960"/>
          <w:jc w:val="center"/>
        </w:trPr>
        <w:tc>
          <w:tcPr>
            <w:tcW w:w="0" w:type="auto"/>
            <w:gridSpan w:val="6"/>
            <w:tcBorders>
              <w:top w:val="nil"/>
              <w:left w:val="nil"/>
              <w:bottom w:val="nil"/>
              <w:right w:val="nil"/>
            </w:tcBorders>
            <w:shd w:val="clear" w:color="auto" w:fill="auto"/>
            <w:noWrap/>
            <w:vAlign w:val="center"/>
          </w:tcPr>
          <w:p w:rsidR="00A95B56" w:rsidRPr="0066741F" w:rsidRDefault="00A95B56" w:rsidP="00A95B56">
            <w:pPr>
              <w:widowControl/>
              <w:jc w:val="center"/>
              <w:rPr>
                <w:rFonts w:ascii="Times New Roman" w:eastAsia="方正小标宋_GBK" w:hAnsi="Times New Roman" w:cs="Times New Roman"/>
                <w:kern w:val="0"/>
                <w:sz w:val="36"/>
                <w:szCs w:val="36"/>
              </w:rPr>
            </w:pPr>
            <w:bookmarkStart w:id="2" w:name="RANGE!A1:F35"/>
            <w:r w:rsidRPr="0066741F">
              <w:rPr>
                <w:rFonts w:ascii="Times New Roman" w:eastAsia="方正小标宋_GBK" w:hAnsi="Times New Roman" w:cs="Times New Roman"/>
                <w:kern w:val="0"/>
                <w:sz w:val="36"/>
                <w:szCs w:val="36"/>
              </w:rPr>
              <w:lastRenderedPageBreak/>
              <w:t>财政拨款收入支出决算总表</w:t>
            </w:r>
            <w:bookmarkEnd w:id="2"/>
          </w:p>
        </w:tc>
      </w:tr>
      <w:tr w:rsidR="00A95B56" w:rsidRPr="0066741F" w:rsidTr="00551F7C">
        <w:trPr>
          <w:trHeight w:val="319"/>
          <w:jc w:val="center"/>
        </w:trPr>
        <w:tc>
          <w:tcPr>
            <w:tcW w:w="0" w:type="auto"/>
            <w:tcBorders>
              <w:top w:val="nil"/>
              <w:left w:val="nil"/>
              <w:bottom w:val="nil"/>
              <w:right w:val="nil"/>
            </w:tcBorders>
            <w:shd w:val="clear" w:color="auto" w:fill="auto"/>
            <w:noWrap/>
            <w:vAlign w:val="center"/>
          </w:tcPr>
          <w:p w:rsidR="00A95B56" w:rsidRPr="0066741F" w:rsidRDefault="00A95B56" w:rsidP="00A95B56">
            <w:pPr>
              <w:widowControl/>
              <w:jc w:val="center"/>
              <w:rPr>
                <w:rFonts w:ascii="Times New Roman" w:eastAsia="方正小标宋_GBK" w:hAnsi="Times New Roman" w:cs="Times New Roman"/>
                <w:kern w:val="0"/>
                <w:sz w:val="36"/>
                <w:szCs w:val="36"/>
              </w:rPr>
            </w:pPr>
          </w:p>
        </w:tc>
        <w:tc>
          <w:tcPr>
            <w:tcW w:w="0" w:type="auto"/>
            <w:tcBorders>
              <w:top w:val="nil"/>
              <w:left w:val="nil"/>
              <w:bottom w:val="nil"/>
              <w:right w:val="nil"/>
            </w:tcBorders>
            <w:shd w:val="clear" w:color="auto" w:fill="auto"/>
            <w:noWrap/>
            <w:vAlign w:val="center"/>
          </w:tcPr>
          <w:p w:rsidR="00A95B56" w:rsidRPr="0066741F" w:rsidRDefault="00A95B56"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A95B56" w:rsidRPr="0066741F" w:rsidRDefault="00A95B56"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A95B56" w:rsidRPr="0066741F" w:rsidRDefault="00A95B56"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A95B56" w:rsidRPr="0066741F" w:rsidRDefault="00A95B56"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公开</w:t>
            </w:r>
            <w:r w:rsidRPr="0066741F">
              <w:rPr>
                <w:rFonts w:ascii="Times New Roman" w:eastAsia="宋体" w:hAnsi="Times New Roman" w:cs="Times New Roman"/>
                <w:kern w:val="0"/>
                <w:sz w:val="20"/>
                <w:szCs w:val="20"/>
              </w:rPr>
              <w:t>04</w:t>
            </w:r>
            <w:r w:rsidRPr="0066741F">
              <w:rPr>
                <w:rFonts w:ascii="Times New Roman" w:eastAsia="宋体" w:hAnsi="Times New Roman" w:cs="Times New Roman"/>
                <w:kern w:val="0"/>
                <w:sz w:val="20"/>
                <w:szCs w:val="20"/>
              </w:rPr>
              <w:t>表</w:t>
            </w:r>
          </w:p>
        </w:tc>
      </w:tr>
      <w:tr w:rsidR="00A95B56" w:rsidRPr="0066741F" w:rsidTr="00551F7C">
        <w:trPr>
          <w:trHeight w:val="319"/>
          <w:jc w:val="center"/>
        </w:trPr>
        <w:tc>
          <w:tcPr>
            <w:tcW w:w="0" w:type="auto"/>
            <w:tcBorders>
              <w:top w:val="nil"/>
              <w:left w:val="nil"/>
              <w:bottom w:val="nil"/>
              <w:right w:val="nil"/>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部门名称：</w:t>
            </w:r>
            <w:r w:rsidR="002B5027" w:rsidRPr="0066741F">
              <w:rPr>
                <w:rFonts w:ascii="Times New Roman" w:eastAsia="宋体" w:hAnsi="Times New Roman" w:cs="Times New Roman" w:hint="eastAsia"/>
                <w:kern w:val="0"/>
                <w:sz w:val="20"/>
                <w:szCs w:val="20"/>
              </w:rPr>
              <w:t>惠山区纪委监委</w:t>
            </w:r>
          </w:p>
        </w:tc>
        <w:tc>
          <w:tcPr>
            <w:tcW w:w="0" w:type="auto"/>
            <w:tcBorders>
              <w:top w:val="nil"/>
              <w:left w:val="nil"/>
              <w:bottom w:val="nil"/>
              <w:right w:val="nil"/>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A95B56" w:rsidRPr="0066741F" w:rsidRDefault="00A95B56"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A95B56" w:rsidRPr="0066741F" w:rsidRDefault="00A95B56"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A95B56" w:rsidRPr="0066741F" w:rsidRDefault="00A95B56" w:rsidP="00A95B56">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金额单位：万元</w:t>
            </w:r>
          </w:p>
        </w:tc>
      </w:tr>
      <w:tr w:rsidR="00A95B56" w:rsidRPr="0066741F" w:rsidTr="00551F7C">
        <w:trPr>
          <w:trHeight w:val="319"/>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收</w:t>
            </w:r>
            <w:r w:rsidRPr="0066741F">
              <w:rPr>
                <w:rFonts w:ascii="Times New Roman" w:eastAsia="宋体" w:hAnsi="Times New Roman" w:cs="Times New Roman"/>
                <w:kern w:val="0"/>
                <w:sz w:val="20"/>
                <w:szCs w:val="20"/>
              </w:rPr>
              <w:t xml:space="preserve">     </w:t>
            </w:r>
            <w:r w:rsidRPr="0066741F">
              <w:rPr>
                <w:rFonts w:ascii="Times New Roman" w:eastAsia="宋体" w:hAnsi="Times New Roman" w:cs="Times New Roman"/>
                <w:kern w:val="0"/>
                <w:sz w:val="20"/>
                <w:szCs w:val="20"/>
              </w:rPr>
              <w:t>入</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支</w:t>
            </w:r>
            <w:r w:rsidRPr="0066741F">
              <w:rPr>
                <w:rFonts w:ascii="Times New Roman" w:eastAsia="宋体" w:hAnsi="Times New Roman" w:cs="Times New Roman"/>
                <w:kern w:val="0"/>
                <w:sz w:val="20"/>
                <w:szCs w:val="20"/>
              </w:rPr>
              <w:t xml:space="preserve">     </w:t>
            </w:r>
            <w:r w:rsidRPr="0066741F">
              <w:rPr>
                <w:rFonts w:ascii="Times New Roman" w:eastAsia="宋体" w:hAnsi="Times New Roman" w:cs="Times New Roman"/>
                <w:kern w:val="0"/>
                <w:sz w:val="20"/>
                <w:szCs w:val="20"/>
              </w:rPr>
              <w:t>出</w:t>
            </w:r>
          </w:p>
        </w:tc>
      </w:tr>
      <w:tr w:rsidR="00A95B56" w:rsidRPr="0066741F" w:rsidTr="00551F7C">
        <w:trPr>
          <w:trHeight w:val="319"/>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项</w:t>
            </w:r>
            <w:r w:rsidRPr="0066741F">
              <w:rPr>
                <w:rFonts w:ascii="Times New Roman" w:eastAsia="宋体" w:hAnsi="Times New Roman" w:cs="Times New Roman"/>
                <w:kern w:val="0"/>
                <w:sz w:val="20"/>
                <w:szCs w:val="20"/>
              </w:rPr>
              <w:t xml:space="preserve">    </w:t>
            </w:r>
            <w:r w:rsidRPr="0066741F">
              <w:rPr>
                <w:rFonts w:ascii="Times New Roman" w:eastAsia="宋体" w:hAnsi="Times New Roman" w:cs="Times New Roman"/>
                <w:kern w:val="0"/>
                <w:sz w:val="20"/>
                <w:szCs w:val="20"/>
              </w:rPr>
              <w:t>目</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决算数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按功能分类</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决算数</w:t>
            </w:r>
          </w:p>
        </w:tc>
      </w:tr>
      <w:tr w:rsidR="00A95B56" w:rsidRPr="0066741F" w:rsidTr="00551F7C">
        <w:trPr>
          <w:trHeight w:val="642"/>
          <w:jc w:val="center"/>
        </w:trPr>
        <w:tc>
          <w:tcPr>
            <w:tcW w:w="0" w:type="auto"/>
            <w:vMerge/>
            <w:tcBorders>
              <w:top w:val="nil"/>
              <w:left w:val="single" w:sz="4" w:space="0" w:color="auto"/>
              <w:bottom w:val="single" w:sz="4" w:space="0" w:color="auto"/>
              <w:right w:val="single" w:sz="4" w:space="0" w:color="auto"/>
            </w:tcBorders>
            <w:vAlign w:val="center"/>
          </w:tcPr>
          <w:p w:rsidR="00A95B56" w:rsidRPr="0066741F" w:rsidRDefault="00A95B56" w:rsidP="00A95B56">
            <w:pPr>
              <w:widowControl/>
              <w:jc w:val="left"/>
              <w:rPr>
                <w:rFonts w:ascii="Times New Roman" w:eastAsia="宋体" w:hAnsi="Times New Roman" w:cs="Times New Roman"/>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rsidR="00A95B56" w:rsidRPr="0066741F" w:rsidRDefault="00A95B56" w:rsidP="00A95B56">
            <w:pPr>
              <w:widowControl/>
              <w:jc w:val="left"/>
              <w:rPr>
                <w:rFonts w:ascii="Times New Roman" w:eastAsia="宋体" w:hAnsi="Times New Roman" w:cs="Times New Roman"/>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rsidR="00A95B56" w:rsidRPr="0066741F" w:rsidRDefault="00A95B56" w:rsidP="00A95B56">
            <w:pPr>
              <w:widowControl/>
              <w:jc w:val="lef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小计</w:t>
            </w:r>
          </w:p>
        </w:tc>
        <w:tc>
          <w:tcPr>
            <w:tcW w:w="0" w:type="auto"/>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一般公共预算财政拨款</w:t>
            </w:r>
          </w:p>
        </w:tc>
        <w:tc>
          <w:tcPr>
            <w:tcW w:w="0" w:type="auto"/>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政府性基金预算财政拨款</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一、一般公共预算财政拨款</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2B502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2758.01</w:t>
            </w:r>
            <w:r w:rsidR="00A95B56"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一、一般公共服务支出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2B502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2683.32</w:t>
            </w:r>
            <w:r w:rsidR="00A95B56"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2B502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2683.32</w:t>
            </w:r>
            <w:r w:rsidR="00A95B56"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二、政府性基金预算财政拨款</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二、外交支出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三、国防支出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四、公共安全支出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五、教育支出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六、科学技术支出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七、文化</w:t>
            </w:r>
            <w:r w:rsidR="00184887" w:rsidRPr="0066741F">
              <w:rPr>
                <w:rFonts w:ascii="Times New Roman" w:eastAsia="宋体" w:hAnsi="Times New Roman" w:cs="Times New Roman" w:hint="eastAsia"/>
                <w:kern w:val="0"/>
                <w:sz w:val="20"/>
                <w:szCs w:val="20"/>
              </w:rPr>
              <w:t>旅游</w:t>
            </w:r>
            <w:r w:rsidRPr="0066741F">
              <w:rPr>
                <w:rFonts w:ascii="Times New Roman" w:eastAsia="宋体" w:hAnsi="Times New Roman" w:cs="Times New Roman"/>
                <w:kern w:val="0"/>
                <w:sz w:val="20"/>
                <w:szCs w:val="20"/>
              </w:rPr>
              <w:t>体育与传媒支出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八、社会保障和就业支出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184887" w:rsidP="00184887">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九、</w:t>
            </w:r>
            <w:r w:rsidR="00A95B56" w:rsidRPr="0066741F">
              <w:rPr>
                <w:rFonts w:ascii="Times New Roman" w:eastAsia="宋体" w:hAnsi="Times New Roman" w:cs="Times New Roman"/>
                <w:kern w:val="0"/>
                <w:sz w:val="20"/>
                <w:szCs w:val="20"/>
              </w:rPr>
              <w:t>卫生</w:t>
            </w:r>
            <w:r w:rsidRPr="0066741F">
              <w:rPr>
                <w:rFonts w:ascii="Times New Roman" w:eastAsia="宋体" w:hAnsi="Times New Roman" w:cs="Times New Roman" w:hint="eastAsia"/>
                <w:kern w:val="0"/>
                <w:sz w:val="20"/>
                <w:szCs w:val="20"/>
              </w:rPr>
              <w:t>健康</w:t>
            </w:r>
            <w:r w:rsidR="00A95B56" w:rsidRPr="0066741F">
              <w:rPr>
                <w:rFonts w:ascii="Times New Roman" w:eastAsia="宋体" w:hAnsi="Times New Roman" w:cs="Times New Roman"/>
                <w:kern w:val="0"/>
                <w:sz w:val="20"/>
                <w:szCs w:val="20"/>
              </w:rPr>
              <w:t>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2B502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74.69</w:t>
            </w:r>
            <w:r w:rsidR="00A95B56"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2B502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74.69</w:t>
            </w:r>
            <w:r w:rsidR="00A95B56"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十、节能环保支出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十一、城乡社区支出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十二、农林水支出</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十三、交通运输支出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十四、资源勘探信息等支出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十五、商业服务业等支出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lastRenderedPageBreak/>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十六、金融支出</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十七、援助其他地区支出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5353F1"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十八、</w:t>
            </w:r>
            <w:r w:rsidRPr="0066741F">
              <w:rPr>
                <w:rFonts w:ascii="Times New Roman" w:eastAsia="宋体" w:hAnsi="Times New Roman" w:cs="Times New Roman" w:hint="eastAsia"/>
                <w:kern w:val="0"/>
                <w:sz w:val="20"/>
                <w:szCs w:val="20"/>
              </w:rPr>
              <w:t>自然</w:t>
            </w:r>
            <w:r w:rsidRPr="0066741F">
              <w:rPr>
                <w:rFonts w:ascii="Times New Roman" w:eastAsia="宋体" w:hAnsi="Times New Roman" w:cs="Times New Roman"/>
                <w:kern w:val="0"/>
                <w:sz w:val="20"/>
                <w:szCs w:val="20"/>
              </w:rPr>
              <w:t>资源</w:t>
            </w:r>
            <w:r w:rsidR="00A95B56" w:rsidRPr="0066741F">
              <w:rPr>
                <w:rFonts w:ascii="Times New Roman" w:eastAsia="宋体" w:hAnsi="Times New Roman" w:cs="Times New Roman"/>
                <w:kern w:val="0"/>
                <w:sz w:val="20"/>
                <w:szCs w:val="20"/>
              </w:rPr>
              <w:t>海洋气象等支出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十九、住房保障支出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二十、粮油物资储备支出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5353F1"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5353F1" w:rsidRPr="0066741F" w:rsidRDefault="005353F1" w:rsidP="00A95B56">
            <w:pPr>
              <w:widowControl/>
              <w:jc w:val="lef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5353F1" w:rsidRPr="0066741F" w:rsidRDefault="005353F1" w:rsidP="00A95B56">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5353F1" w:rsidRPr="0066741F" w:rsidRDefault="005353F1"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二十</w:t>
            </w:r>
            <w:r w:rsidRPr="0066741F">
              <w:rPr>
                <w:rFonts w:ascii="Times New Roman" w:eastAsia="宋体" w:hAnsi="Times New Roman" w:cs="Times New Roman"/>
                <w:kern w:val="0"/>
                <w:sz w:val="20"/>
                <w:szCs w:val="20"/>
              </w:rPr>
              <w:t>一、灾害防治及应急管理支出</w:t>
            </w:r>
          </w:p>
        </w:tc>
        <w:tc>
          <w:tcPr>
            <w:tcW w:w="0" w:type="auto"/>
            <w:tcBorders>
              <w:top w:val="nil"/>
              <w:left w:val="nil"/>
              <w:bottom w:val="single" w:sz="4" w:space="0" w:color="auto"/>
              <w:right w:val="single" w:sz="4" w:space="0" w:color="auto"/>
            </w:tcBorders>
            <w:shd w:val="clear" w:color="auto" w:fill="auto"/>
            <w:noWrap/>
            <w:vAlign w:val="center"/>
          </w:tcPr>
          <w:p w:rsidR="005353F1" w:rsidRPr="0066741F" w:rsidRDefault="005353F1" w:rsidP="00A95B56">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5353F1" w:rsidRPr="0066741F" w:rsidRDefault="005353F1" w:rsidP="00A95B56">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5353F1" w:rsidRPr="0066741F" w:rsidRDefault="005353F1" w:rsidP="00A95B56">
            <w:pPr>
              <w:widowControl/>
              <w:jc w:val="right"/>
              <w:rPr>
                <w:rFonts w:ascii="Times New Roman" w:eastAsia="宋体" w:hAnsi="Times New Roman" w:cs="Times New Roman"/>
                <w:kern w:val="0"/>
                <w:sz w:val="20"/>
                <w:szCs w:val="20"/>
              </w:rPr>
            </w:pP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5353F1"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二十</w:t>
            </w:r>
            <w:r w:rsidRPr="0066741F">
              <w:rPr>
                <w:rFonts w:ascii="Times New Roman" w:eastAsia="宋体" w:hAnsi="Times New Roman" w:cs="Times New Roman" w:hint="eastAsia"/>
                <w:kern w:val="0"/>
                <w:sz w:val="20"/>
                <w:szCs w:val="20"/>
              </w:rPr>
              <w:t>二</w:t>
            </w:r>
            <w:r w:rsidR="00A95B56" w:rsidRPr="0066741F">
              <w:rPr>
                <w:rFonts w:ascii="Times New Roman" w:eastAsia="宋体" w:hAnsi="Times New Roman" w:cs="Times New Roman"/>
                <w:kern w:val="0"/>
                <w:sz w:val="20"/>
                <w:szCs w:val="20"/>
              </w:rPr>
              <w:t>、其他支出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5353F1"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二十</w:t>
            </w:r>
            <w:r w:rsidRPr="0066741F">
              <w:rPr>
                <w:rFonts w:ascii="Times New Roman" w:eastAsia="宋体" w:hAnsi="Times New Roman" w:cs="Times New Roman" w:hint="eastAsia"/>
                <w:kern w:val="0"/>
                <w:sz w:val="20"/>
                <w:szCs w:val="20"/>
              </w:rPr>
              <w:t>三</w:t>
            </w:r>
            <w:r w:rsidR="00A95B56" w:rsidRPr="0066741F">
              <w:rPr>
                <w:rFonts w:ascii="Times New Roman" w:eastAsia="宋体" w:hAnsi="Times New Roman" w:cs="Times New Roman"/>
                <w:kern w:val="0"/>
                <w:sz w:val="20"/>
                <w:szCs w:val="20"/>
              </w:rPr>
              <w:t>、债务还本支出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5353F1"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二十</w:t>
            </w:r>
            <w:r w:rsidRPr="0066741F">
              <w:rPr>
                <w:rFonts w:ascii="Times New Roman" w:eastAsia="宋体" w:hAnsi="Times New Roman" w:cs="Times New Roman" w:hint="eastAsia"/>
                <w:kern w:val="0"/>
                <w:sz w:val="20"/>
                <w:szCs w:val="20"/>
              </w:rPr>
              <w:t>四</w:t>
            </w:r>
            <w:r w:rsidR="00A95B56" w:rsidRPr="0066741F">
              <w:rPr>
                <w:rFonts w:ascii="Times New Roman" w:eastAsia="宋体" w:hAnsi="Times New Roman" w:cs="Times New Roman"/>
                <w:kern w:val="0"/>
                <w:sz w:val="20"/>
                <w:szCs w:val="20"/>
              </w:rPr>
              <w:t>、债务付息支出</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center"/>
              <w:rPr>
                <w:rFonts w:ascii="Times New Roman" w:eastAsia="宋体" w:hAnsi="Times New Roman" w:cs="Times New Roman"/>
                <w:b/>
                <w:bCs/>
                <w:kern w:val="0"/>
                <w:sz w:val="20"/>
                <w:szCs w:val="20"/>
              </w:rPr>
            </w:pPr>
            <w:r w:rsidRPr="0066741F">
              <w:rPr>
                <w:rFonts w:ascii="Times New Roman" w:eastAsia="宋体" w:hAnsi="Times New Roman" w:cs="Times New Roman"/>
                <w:b/>
                <w:bCs/>
                <w:kern w:val="0"/>
                <w:sz w:val="20"/>
                <w:szCs w:val="20"/>
              </w:rPr>
              <w:t>本年收入合计</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2B502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2758.01</w:t>
            </w:r>
            <w:r w:rsidR="00A95B56"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center"/>
              <w:rPr>
                <w:rFonts w:ascii="Times New Roman" w:eastAsia="宋体" w:hAnsi="Times New Roman" w:cs="Times New Roman"/>
                <w:b/>
                <w:bCs/>
                <w:kern w:val="0"/>
                <w:sz w:val="20"/>
                <w:szCs w:val="20"/>
              </w:rPr>
            </w:pPr>
            <w:r w:rsidRPr="0066741F">
              <w:rPr>
                <w:rFonts w:ascii="Times New Roman" w:eastAsia="宋体" w:hAnsi="Times New Roman" w:cs="Times New Roman"/>
                <w:b/>
                <w:bCs/>
                <w:kern w:val="0"/>
                <w:sz w:val="20"/>
                <w:szCs w:val="20"/>
              </w:rPr>
              <w:t>本年支出合计</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b/>
                <w:bCs/>
                <w:kern w:val="0"/>
                <w:sz w:val="20"/>
                <w:szCs w:val="20"/>
              </w:rPr>
            </w:pPr>
            <w:r w:rsidRPr="0066741F">
              <w:rPr>
                <w:rFonts w:ascii="Times New Roman" w:eastAsia="宋体" w:hAnsi="Times New Roman" w:cs="Times New Roman"/>
                <w:b/>
                <w:bCs/>
                <w:kern w:val="0"/>
                <w:sz w:val="20"/>
                <w:szCs w:val="20"/>
              </w:rPr>
              <w:t xml:space="preserve">　</w:t>
            </w:r>
            <w:r w:rsidR="002B5027" w:rsidRPr="0066741F">
              <w:rPr>
                <w:rFonts w:ascii="Times New Roman" w:eastAsia="宋体" w:hAnsi="Times New Roman" w:cs="Times New Roman" w:hint="eastAsia"/>
                <w:b/>
                <w:bCs/>
                <w:kern w:val="0"/>
                <w:sz w:val="20"/>
                <w:szCs w:val="20"/>
              </w:rPr>
              <w:t>2758.01</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b/>
                <w:bCs/>
                <w:kern w:val="0"/>
                <w:sz w:val="20"/>
                <w:szCs w:val="20"/>
              </w:rPr>
            </w:pPr>
            <w:r w:rsidRPr="0066741F">
              <w:rPr>
                <w:rFonts w:ascii="Times New Roman" w:eastAsia="宋体" w:hAnsi="Times New Roman" w:cs="Times New Roman"/>
                <w:b/>
                <w:bCs/>
                <w:kern w:val="0"/>
                <w:sz w:val="20"/>
                <w:szCs w:val="20"/>
              </w:rPr>
              <w:t xml:space="preserve">　</w:t>
            </w:r>
            <w:r w:rsidR="002B5027" w:rsidRPr="0066741F">
              <w:rPr>
                <w:rFonts w:ascii="Times New Roman" w:eastAsia="宋体" w:hAnsi="Times New Roman" w:cs="Times New Roman" w:hint="eastAsia"/>
                <w:b/>
                <w:bCs/>
                <w:kern w:val="0"/>
                <w:sz w:val="20"/>
                <w:szCs w:val="20"/>
              </w:rPr>
              <w:t>2758.01</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b/>
                <w:bCs/>
                <w:kern w:val="0"/>
                <w:sz w:val="20"/>
                <w:szCs w:val="20"/>
              </w:rPr>
            </w:pPr>
            <w:r w:rsidRPr="0066741F">
              <w:rPr>
                <w:rFonts w:ascii="Times New Roman" w:eastAsia="宋体" w:hAnsi="Times New Roman" w:cs="Times New Roman"/>
                <w:b/>
                <w:bCs/>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年初财政拨款结转和结余</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年末财政拨款结转和结余</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一、一般公共预算财政拨款</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二、政府性基金预算财政拨款</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66741F" w:rsidRDefault="00A95B56" w:rsidP="00A95B56">
            <w:pPr>
              <w:widowControl/>
              <w:jc w:val="center"/>
              <w:rPr>
                <w:rFonts w:ascii="Times New Roman" w:eastAsia="宋体" w:hAnsi="Times New Roman" w:cs="Times New Roman"/>
                <w:b/>
                <w:bCs/>
                <w:kern w:val="0"/>
                <w:sz w:val="20"/>
                <w:szCs w:val="20"/>
              </w:rPr>
            </w:pPr>
            <w:r w:rsidRPr="0066741F">
              <w:rPr>
                <w:rFonts w:ascii="Times New Roman" w:eastAsia="宋体" w:hAnsi="Times New Roman" w:cs="Times New Roman"/>
                <w:b/>
                <w:bCs/>
                <w:kern w:val="0"/>
                <w:sz w:val="20"/>
                <w:szCs w:val="20"/>
              </w:rPr>
              <w:t>总计</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2B502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2758.01</w:t>
            </w:r>
            <w:r w:rsidR="00A95B56"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center"/>
              <w:rPr>
                <w:rFonts w:ascii="Times New Roman" w:eastAsia="宋体" w:hAnsi="Times New Roman" w:cs="Times New Roman"/>
                <w:b/>
                <w:bCs/>
                <w:kern w:val="0"/>
                <w:sz w:val="20"/>
                <w:szCs w:val="20"/>
              </w:rPr>
            </w:pPr>
            <w:r w:rsidRPr="0066741F">
              <w:rPr>
                <w:rFonts w:ascii="Times New Roman" w:eastAsia="宋体" w:hAnsi="Times New Roman" w:cs="Times New Roman"/>
                <w:b/>
                <w:bCs/>
                <w:kern w:val="0"/>
                <w:sz w:val="20"/>
                <w:szCs w:val="20"/>
              </w:rPr>
              <w:t>总计</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2B502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2758.01</w:t>
            </w:r>
            <w:r w:rsidR="00A95B56"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2B5027"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2758.01</w:t>
            </w:r>
            <w:r w:rsidR="00A95B56"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bl>
    <w:p w:rsidR="00A95B56" w:rsidRPr="0066741F"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66741F"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66741F"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66741F"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66741F"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tbl>
      <w:tblPr>
        <w:tblW w:w="0" w:type="auto"/>
        <w:jc w:val="center"/>
        <w:tblLook w:val="04A0"/>
      </w:tblPr>
      <w:tblGrid>
        <w:gridCol w:w="2539"/>
        <w:gridCol w:w="3098"/>
        <w:gridCol w:w="1980"/>
        <w:gridCol w:w="1490"/>
        <w:gridCol w:w="2259"/>
      </w:tblGrid>
      <w:tr w:rsidR="00A95B56" w:rsidRPr="0066741F" w:rsidTr="00551F7C">
        <w:trPr>
          <w:trHeight w:val="960"/>
          <w:jc w:val="center"/>
        </w:trPr>
        <w:tc>
          <w:tcPr>
            <w:tcW w:w="0" w:type="auto"/>
            <w:gridSpan w:val="5"/>
            <w:tcBorders>
              <w:top w:val="nil"/>
              <w:left w:val="nil"/>
              <w:bottom w:val="nil"/>
              <w:right w:val="nil"/>
            </w:tcBorders>
            <w:shd w:val="clear" w:color="auto" w:fill="auto"/>
            <w:vAlign w:val="center"/>
          </w:tcPr>
          <w:p w:rsidR="00A95B56" w:rsidRPr="0066741F" w:rsidRDefault="00A95B56" w:rsidP="00A95B56">
            <w:pPr>
              <w:widowControl/>
              <w:jc w:val="center"/>
              <w:rPr>
                <w:rFonts w:ascii="Times New Roman" w:eastAsia="方正小标宋_GBK" w:hAnsi="Times New Roman" w:cs="Times New Roman"/>
                <w:kern w:val="0"/>
                <w:sz w:val="36"/>
                <w:szCs w:val="36"/>
              </w:rPr>
            </w:pPr>
            <w:bookmarkStart w:id="3" w:name="RANGE!A1:E14"/>
            <w:r w:rsidRPr="0066741F">
              <w:rPr>
                <w:rFonts w:ascii="Times New Roman" w:eastAsia="方正小标宋_GBK" w:hAnsi="Times New Roman" w:cs="Times New Roman"/>
                <w:kern w:val="0"/>
                <w:sz w:val="36"/>
                <w:szCs w:val="36"/>
              </w:rPr>
              <w:lastRenderedPageBreak/>
              <w:t>财政拨款支出决算表</w:t>
            </w:r>
            <w:bookmarkEnd w:id="3"/>
            <w:r w:rsidRPr="0066741F">
              <w:rPr>
                <w:rFonts w:ascii="Times New Roman" w:eastAsia="方正小标宋_GBK" w:hAnsi="Times New Roman" w:cs="Times New Roman" w:hint="eastAsia"/>
                <w:kern w:val="0"/>
                <w:sz w:val="36"/>
                <w:szCs w:val="36"/>
              </w:rPr>
              <w:t>（功能</w:t>
            </w:r>
            <w:r w:rsidRPr="0066741F">
              <w:rPr>
                <w:rFonts w:ascii="Times New Roman" w:eastAsia="方正小标宋_GBK" w:hAnsi="Times New Roman" w:cs="Times New Roman"/>
                <w:kern w:val="0"/>
                <w:sz w:val="36"/>
                <w:szCs w:val="36"/>
              </w:rPr>
              <w:t>科目）</w:t>
            </w:r>
          </w:p>
        </w:tc>
      </w:tr>
      <w:tr w:rsidR="00A95B56" w:rsidRPr="0066741F" w:rsidTr="00551F7C">
        <w:trPr>
          <w:trHeight w:val="319"/>
          <w:jc w:val="center"/>
        </w:trPr>
        <w:tc>
          <w:tcPr>
            <w:tcW w:w="0" w:type="auto"/>
            <w:tcBorders>
              <w:top w:val="nil"/>
              <w:left w:val="nil"/>
              <w:bottom w:val="nil"/>
              <w:right w:val="nil"/>
            </w:tcBorders>
            <w:shd w:val="clear" w:color="auto" w:fill="auto"/>
            <w:vAlign w:val="center"/>
          </w:tcPr>
          <w:p w:rsidR="00A95B56" w:rsidRPr="0066741F" w:rsidRDefault="00A95B56" w:rsidP="00A95B56">
            <w:pPr>
              <w:widowControl/>
              <w:jc w:val="center"/>
              <w:rPr>
                <w:rFonts w:ascii="Times New Roman" w:eastAsia="方正小标宋_GBK" w:hAnsi="Times New Roman" w:cs="Times New Roman"/>
                <w:kern w:val="0"/>
                <w:sz w:val="36"/>
                <w:szCs w:val="36"/>
              </w:rPr>
            </w:pPr>
          </w:p>
        </w:tc>
        <w:tc>
          <w:tcPr>
            <w:tcW w:w="0" w:type="auto"/>
            <w:tcBorders>
              <w:top w:val="nil"/>
              <w:left w:val="nil"/>
              <w:bottom w:val="nil"/>
              <w:right w:val="nil"/>
            </w:tcBorders>
            <w:shd w:val="clear" w:color="auto" w:fill="auto"/>
            <w:vAlign w:val="center"/>
          </w:tcPr>
          <w:p w:rsidR="00A95B56" w:rsidRPr="0066741F" w:rsidRDefault="00A95B56" w:rsidP="00A95B56">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vAlign w:val="center"/>
          </w:tcPr>
          <w:p w:rsidR="00A95B56" w:rsidRPr="0066741F" w:rsidRDefault="00A95B56" w:rsidP="00A95B56">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vAlign w:val="center"/>
          </w:tcPr>
          <w:p w:rsidR="00A95B56" w:rsidRPr="0066741F" w:rsidRDefault="00A95B56" w:rsidP="00A95B56">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公开</w:t>
            </w:r>
            <w:r w:rsidRPr="0066741F">
              <w:rPr>
                <w:rFonts w:ascii="Times New Roman" w:eastAsia="宋体" w:hAnsi="Times New Roman" w:cs="Times New Roman"/>
                <w:kern w:val="0"/>
                <w:sz w:val="20"/>
                <w:szCs w:val="20"/>
              </w:rPr>
              <w:t>05</w:t>
            </w:r>
            <w:r w:rsidRPr="0066741F">
              <w:rPr>
                <w:rFonts w:ascii="Times New Roman" w:eastAsia="宋体" w:hAnsi="Times New Roman" w:cs="Times New Roman"/>
                <w:kern w:val="0"/>
                <w:sz w:val="20"/>
                <w:szCs w:val="20"/>
              </w:rPr>
              <w:t>表</w:t>
            </w:r>
          </w:p>
        </w:tc>
      </w:tr>
      <w:tr w:rsidR="00A95B56" w:rsidRPr="0066741F" w:rsidTr="00551F7C">
        <w:trPr>
          <w:trHeight w:val="319"/>
          <w:jc w:val="center"/>
        </w:trPr>
        <w:tc>
          <w:tcPr>
            <w:tcW w:w="0" w:type="auto"/>
            <w:gridSpan w:val="2"/>
            <w:tcBorders>
              <w:top w:val="nil"/>
              <w:left w:val="nil"/>
              <w:bottom w:val="single" w:sz="4" w:space="0" w:color="auto"/>
              <w:right w:val="nil"/>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部门名称：</w:t>
            </w:r>
            <w:r w:rsidR="00A54832" w:rsidRPr="0066741F">
              <w:rPr>
                <w:rFonts w:ascii="Times New Roman" w:eastAsia="宋体" w:hAnsi="Times New Roman" w:cs="Times New Roman" w:hint="eastAsia"/>
                <w:kern w:val="0"/>
                <w:sz w:val="20"/>
                <w:szCs w:val="20"/>
              </w:rPr>
              <w:t>惠山区纪委监委</w:t>
            </w:r>
          </w:p>
        </w:tc>
        <w:tc>
          <w:tcPr>
            <w:tcW w:w="0" w:type="auto"/>
            <w:tcBorders>
              <w:top w:val="nil"/>
              <w:left w:val="nil"/>
              <w:bottom w:val="nil"/>
              <w:right w:val="nil"/>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p>
        </w:tc>
        <w:tc>
          <w:tcPr>
            <w:tcW w:w="0" w:type="auto"/>
            <w:tcBorders>
              <w:top w:val="nil"/>
              <w:left w:val="nil"/>
              <w:bottom w:val="nil"/>
              <w:right w:val="nil"/>
            </w:tcBorders>
            <w:shd w:val="clear" w:color="auto" w:fill="auto"/>
            <w:vAlign w:val="center"/>
          </w:tcPr>
          <w:p w:rsidR="00A95B56" w:rsidRPr="0066741F" w:rsidRDefault="00A95B56"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金额单位：万元</w:t>
            </w:r>
          </w:p>
        </w:tc>
      </w:tr>
      <w:tr w:rsidR="00A95B56" w:rsidRPr="0066741F" w:rsidTr="00551F7C">
        <w:trPr>
          <w:trHeight w:val="319"/>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项</w:t>
            </w:r>
            <w:r w:rsidRPr="0066741F">
              <w:rPr>
                <w:rFonts w:ascii="Times New Roman" w:eastAsia="宋体" w:hAnsi="Times New Roman" w:cs="Times New Roman"/>
                <w:kern w:val="0"/>
                <w:sz w:val="20"/>
                <w:szCs w:val="20"/>
              </w:rPr>
              <w:t xml:space="preserve">    </w:t>
            </w:r>
            <w:r w:rsidRPr="0066741F">
              <w:rPr>
                <w:rFonts w:ascii="Times New Roman" w:eastAsia="宋体" w:hAnsi="Times New Roman" w:cs="Times New Roman"/>
                <w:kern w:val="0"/>
                <w:sz w:val="20"/>
                <w:szCs w:val="20"/>
              </w:rPr>
              <w:t>目</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本年支出合计</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基本支出</w:t>
            </w:r>
            <w:r w:rsidRPr="0066741F">
              <w:rPr>
                <w:rFonts w:ascii="Times New Roman" w:eastAsia="宋体" w:hAnsi="Times New Roman" w:cs="Times New Roman"/>
                <w:kern w:val="0"/>
                <w:sz w:val="20"/>
                <w:szCs w:val="20"/>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项目支出</w:t>
            </w:r>
          </w:p>
        </w:tc>
      </w:tr>
      <w:tr w:rsidR="00A95B56" w:rsidRPr="0066741F" w:rsidTr="00551F7C">
        <w:trPr>
          <w:trHeight w:val="64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功能分类科目编码</w:t>
            </w:r>
          </w:p>
        </w:tc>
        <w:tc>
          <w:tcPr>
            <w:tcW w:w="0" w:type="auto"/>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科目名称</w:t>
            </w:r>
          </w:p>
        </w:tc>
        <w:tc>
          <w:tcPr>
            <w:tcW w:w="0" w:type="auto"/>
            <w:vMerge/>
            <w:tcBorders>
              <w:top w:val="single" w:sz="4" w:space="0" w:color="auto"/>
              <w:left w:val="single" w:sz="4" w:space="0" w:color="auto"/>
              <w:bottom w:val="single" w:sz="4" w:space="0" w:color="auto"/>
              <w:right w:val="single" w:sz="4" w:space="0" w:color="auto"/>
            </w:tcBorders>
            <w:vAlign w:val="center"/>
          </w:tcPr>
          <w:p w:rsidR="00A95B56" w:rsidRPr="0066741F" w:rsidRDefault="00A95B56" w:rsidP="00A95B56">
            <w:pPr>
              <w:widowControl/>
              <w:jc w:val="left"/>
              <w:rPr>
                <w:rFonts w:ascii="Times New Roman" w:eastAsia="宋体" w:hAnsi="Times New Roman" w:cs="Times New Roman"/>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95B56" w:rsidRPr="0066741F" w:rsidRDefault="00A95B56" w:rsidP="00A95B56">
            <w:pPr>
              <w:widowControl/>
              <w:jc w:val="left"/>
              <w:rPr>
                <w:rFonts w:ascii="Times New Roman" w:eastAsia="宋体" w:hAnsi="Times New Roman" w:cs="Times New Roman"/>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95B56" w:rsidRPr="0066741F" w:rsidRDefault="00A95B56" w:rsidP="00A95B56">
            <w:pPr>
              <w:widowControl/>
              <w:jc w:val="left"/>
              <w:rPr>
                <w:rFonts w:ascii="Times New Roman" w:eastAsia="宋体" w:hAnsi="Times New Roman" w:cs="Times New Roman"/>
                <w:kern w:val="0"/>
                <w:sz w:val="20"/>
                <w:szCs w:val="20"/>
              </w:rPr>
            </w:pPr>
          </w:p>
        </w:tc>
      </w:tr>
      <w:tr w:rsidR="00A95B56" w:rsidRPr="0066741F" w:rsidTr="00551F7C">
        <w:trPr>
          <w:trHeight w:val="319"/>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栏次</w:t>
            </w:r>
          </w:p>
        </w:tc>
        <w:tc>
          <w:tcPr>
            <w:tcW w:w="0" w:type="auto"/>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1</w:t>
            </w:r>
          </w:p>
        </w:tc>
        <w:tc>
          <w:tcPr>
            <w:tcW w:w="0" w:type="auto"/>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2</w:t>
            </w:r>
          </w:p>
        </w:tc>
        <w:tc>
          <w:tcPr>
            <w:tcW w:w="0" w:type="auto"/>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3</w:t>
            </w:r>
          </w:p>
        </w:tc>
      </w:tr>
      <w:tr w:rsidR="00A95B56" w:rsidRPr="0066741F" w:rsidTr="00551F7C">
        <w:trPr>
          <w:trHeight w:val="319"/>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r w:rsidR="00A54832" w:rsidRPr="0066741F">
              <w:rPr>
                <w:rFonts w:ascii="Times New Roman" w:eastAsia="宋体" w:hAnsi="Times New Roman" w:cs="Times New Roman" w:hint="eastAsia"/>
                <w:kern w:val="0"/>
                <w:sz w:val="20"/>
                <w:szCs w:val="20"/>
              </w:rPr>
              <w:t>2758.01</w:t>
            </w:r>
          </w:p>
        </w:tc>
        <w:tc>
          <w:tcPr>
            <w:tcW w:w="0" w:type="auto"/>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r w:rsidR="00A54832" w:rsidRPr="0066741F">
              <w:rPr>
                <w:rFonts w:ascii="Times New Roman" w:eastAsia="宋体" w:hAnsi="Times New Roman" w:cs="Times New Roman" w:hint="eastAsia"/>
                <w:kern w:val="0"/>
                <w:sz w:val="20"/>
                <w:szCs w:val="20"/>
              </w:rPr>
              <w:t>2528.9</w:t>
            </w:r>
            <w:r w:rsidR="006A1A7A" w:rsidRPr="0066741F">
              <w:rPr>
                <w:rFonts w:ascii="Times New Roman" w:eastAsia="宋体" w:hAnsi="Times New Roman" w:cs="Times New Roman" w:hint="eastAsia"/>
                <w:kern w:val="0"/>
                <w:sz w:val="20"/>
                <w:szCs w:val="20"/>
              </w:rPr>
              <w:t>5</w:t>
            </w:r>
          </w:p>
        </w:tc>
        <w:tc>
          <w:tcPr>
            <w:tcW w:w="0" w:type="auto"/>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r w:rsidR="00A54832" w:rsidRPr="0066741F">
              <w:rPr>
                <w:rFonts w:ascii="Times New Roman" w:eastAsia="宋体" w:hAnsi="Times New Roman" w:cs="Times New Roman" w:hint="eastAsia"/>
                <w:kern w:val="0"/>
                <w:sz w:val="20"/>
                <w:szCs w:val="20"/>
              </w:rPr>
              <w:t>229.0</w:t>
            </w:r>
            <w:r w:rsidR="006A1A7A" w:rsidRPr="0066741F">
              <w:rPr>
                <w:rFonts w:ascii="Times New Roman" w:eastAsia="宋体" w:hAnsi="Times New Roman" w:cs="Times New Roman" w:hint="eastAsia"/>
                <w:kern w:val="0"/>
                <w:sz w:val="20"/>
                <w:szCs w:val="20"/>
              </w:rPr>
              <w:t>6</w:t>
            </w:r>
          </w:p>
        </w:tc>
      </w:tr>
      <w:tr w:rsidR="00A54832"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A54832" w:rsidRPr="0066741F" w:rsidRDefault="00A54832" w:rsidP="003C4006">
            <w:pPr>
              <w:widowControl/>
              <w:jc w:val="left"/>
              <w:rPr>
                <w:rFonts w:ascii="Times New Roman" w:eastAsia="宋体" w:hAnsi="Times New Roman" w:cs="Times New Roman"/>
                <w:b/>
                <w:kern w:val="0"/>
                <w:sz w:val="20"/>
                <w:szCs w:val="20"/>
              </w:rPr>
            </w:pPr>
            <w:r w:rsidRPr="0066741F">
              <w:rPr>
                <w:rFonts w:ascii="Times New Roman" w:eastAsia="宋体" w:hAnsi="Times New Roman" w:cs="Times New Roman" w:hint="eastAsia"/>
                <w:b/>
                <w:kern w:val="0"/>
                <w:sz w:val="20"/>
                <w:szCs w:val="20"/>
              </w:rPr>
              <w:t>201</w:t>
            </w:r>
          </w:p>
        </w:tc>
        <w:tc>
          <w:tcPr>
            <w:tcW w:w="0" w:type="auto"/>
            <w:tcBorders>
              <w:top w:val="nil"/>
              <w:left w:val="nil"/>
              <w:bottom w:val="single" w:sz="4" w:space="0" w:color="auto"/>
              <w:right w:val="single" w:sz="4" w:space="0" w:color="auto"/>
            </w:tcBorders>
            <w:shd w:val="clear" w:color="auto" w:fill="auto"/>
            <w:vAlign w:val="center"/>
          </w:tcPr>
          <w:p w:rsidR="00A54832" w:rsidRPr="0066741F" w:rsidRDefault="00A54832"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一般公共服务支出</w:t>
            </w: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A54832" w:rsidRPr="0066741F" w:rsidRDefault="00A54832"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2683.32</w:t>
            </w: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A54832" w:rsidRPr="0066741F" w:rsidRDefault="00A54832"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2454.2</w:t>
            </w:r>
            <w:r w:rsidR="006A1A7A" w:rsidRPr="0066741F">
              <w:rPr>
                <w:rFonts w:ascii="Times New Roman" w:eastAsia="宋体" w:hAnsi="Times New Roman" w:cs="Times New Roman" w:hint="eastAsia"/>
                <w:kern w:val="0"/>
                <w:sz w:val="20"/>
                <w:szCs w:val="20"/>
              </w:rPr>
              <w:t>6</w:t>
            </w: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A54832" w:rsidRPr="0066741F" w:rsidRDefault="00A54832"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229.0</w:t>
            </w:r>
            <w:r w:rsidR="006A1A7A" w:rsidRPr="0066741F">
              <w:rPr>
                <w:rFonts w:ascii="Times New Roman" w:eastAsia="宋体" w:hAnsi="Times New Roman" w:cs="Times New Roman" w:hint="eastAsia"/>
                <w:kern w:val="0"/>
                <w:sz w:val="20"/>
                <w:szCs w:val="20"/>
              </w:rPr>
              <w:t>6</w:t>
            </w:r>
            <w:r w:rsidRPr="0066741F">
              <w:rPr>
                <w:rFonts w:ascii="Times New Roman" w:eastAsia="宋体" w:hAnsi="Times New Roman" w:cs="Times New Roman"/>
                <w:kern w:val="0"/>
                <w:sz w:val="20"/>
                <w:szCs w:val="20"/>
              </w:rPr>
              <w:t xml:space="preserve">　</w:t>
            </w:r>
          </w:p>
        </w:tc>
      </w:tr>
      <w:tr w:rsidR="00A54832"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A54832" w:rsidRPr="0066741F" w:rsidRDefault="00A54832"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20111</w:t>
            </w:r>
          </w:p>
        </w:tc>
        <w:tc>
          <w:tcPr>
            <w:tcW w:w="0" w:type="auto"/>
            <w:tcBorders>
              <w:top w:val="nil"/>
              <w:left w:val="nil"/>
              <w:bottom w:val="single" w:sz="4" w:space="0" w:color="auto"/>
              <w:right w:val="single" w:sz="4" w:space="0" w:color="auto"/>
            </w:tcBorders>
            <w:shd w:val="clear" w:color="auto" w:fill="auto"/>
            <w:vAlign w:val="center"/>
          </w:tcPr>
          <w:p w:rsidR="00A54832" w:rsidRPr="0066741F" w:rsidRDefault="00A54832"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纪检监察事务</w:t>
            </w:r>
          </w:p>
        </w:tc>
        <w:tc>
          <w:tcPr>
            <w:tcW w:w="0" w:type="auto"/>
            <w:tcBorders>
              <w:top w:val="nil"/>
              <w:left w:val="nil"/>
              <w:bottom w:val="single" w:sz="4" w:space="0" w:color="auto"/>
              <w:right w:val="single" w:sz="4" w:space="0" w:color="auto"/>
            </w:tcBorders>
            <w:shd w:val="clear" w:color="auto" w:fill="auto"/>
            <w:vAlign w:val="center"/>
          </w:tcPr>
          <w:p w:rsidR="00A54832" w:rsidRPr="0066741F" w:rsidRDefault="00A54832"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2683.32</w:t>
            </w: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A54832" w:rsidRPr="0066741F" w:rsidRDefault="00A54832"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2454.2</w:t>
            </w:r>
            <w:r w:rsidR="006A1A7A" w:rsidRPr="0066741F">
              <w:rPr>
                <w:rFonts w:ascii="Times New Roman" w:eastAsia="宋体" w:hAnsi="Times New Roman" w:cs="Times New Roman" w:hint="eastAsia"/>
                <w:kern w:val="0"/>
                <w:sz w:val="20"/>
                <w:szCs w:val="20"/>
              </w:rPr>
              <w:t>6</w:t>
            </w: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A54832" w:rsidRPr="0066741F" w:rsidRDefault="00A54832"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229.0</w:t>
            </w:r>
            <w:r w:rsidR="006A1A7A" w:rsidRPr="0066741F">
              <w:rPr>
                <w:rFonts w:ascii="Times New Roman" w:eastAsia="宋体" w:hAnsi="Times New Roman" w:cs="Times New Roman" w:hint="eastAsia"/>
                <w:kern w:val="0"/>
                <w:sz w:val="20"/>
                <w:szCs w:val="20"/>
              </w:rPr>
              <w:t>6</w:t>
            </w:r>
            <w:r w:rsidRPr="0066741F">
              <w:rPr>
                <w:rFonts w:ascii="Times New Roman" w:eastAsia="宋体" w:hAnsi="Times New Roman" w:cs="Times New Roman"/>
                <w:kern w:val="0"/>
                <w:sz w:val="20"/>
                <w:szCs w:val="20"/>
              </w:rPr>
              <w:t xml:space="preserve">　</w:t>
            </w:r>
          </w:p>
        </w:tc>
      </w:tr>
      <w:tr w:rsidR="00A54832"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A54832" w:rsidRPr="0066741F" w:rsidRDefault="00A54832"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2011101</w:t>
            </w:r>
          </w:p>
        </w:tc>
        <w:tc>
          <w:tcPr>
            <w:tcW w:w="0" w:type="auto"/>
            <w:tcBorders>
              <w:top w:val="nil"/>
              <w:left w:val="nil"/>
              <w:bottom w:val="single" w:sz="4" w:space="0" w:color="auto"/>
              <w:right w:val="single" w:sz="4" w:space="0" w:color="auto"/>
            </w:tcBorders>
            <w:shd w:val="clear" w:color="auto" w:fill="auto"/>
            <w:vAlign w:val="center"/>
          </w:tcPr>
          <w:p w:rsidR="00A54832" w:rsidRPr="0066741F" w:rsidRDefault="00A54832"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行政运行</w:t>
            </w:r>
          </w:p>
        </w:tc>
        <w:tc>
          <w:tcPr>
            <w:tcW w:w="0" w:type="auto"/>
            <w:tcBorders>
              <w:top w:val="nil"/>
              <w:left w:val="nil"/>
              <w:bottom w:val="single" w:sz="4" w:space="0" w:color="auto"/>
              <w:right w:val="single" w:sz="4" w:space="0" w:color="auto"/>
            </w:tcBorders>
            <w:shd w:val="clear" w:color="auto" w:fill="auto"/>
            <w:vAlign w:val="center"/>
          </w:tcPr>
          <w:p w:rsidR="00A54832" w:rsidRPr="0066741F" w:rsidRDefault="006A1A7A"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2388.03</w:t>
            </w:r>
            <w:r w:rsidR="00A54832"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A54832" w:rsidRPr="0066741F" w:rsidRDefault="006A1A7A"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2388.03</w:t>
            </w:r>
            <w:r w:rsidR="00A54832"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A54832" w:rsidRPr="0066741F" w:rsidRDefault="00A54832"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54832"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A54832" w:rsidRPr="0066741F" w:rsidRDefault="00A54832"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2011150</w:t>
            </w:r>
          </w:p>
        </w:tc>
        <w:tc>
          <w:tcPr>
            <w:tcW w:w="0" w:type="auto"/>
            <w:tcBorders>
              <w:top w:val="nil"/>
              <w:left w:val="nil"/>
              <w:bottom w:val="single" w:sz="4" w:space="0" w:color="auto"/>
              <w:right w:val="single" w:sz="4" w:space="0" w:color="auto"/>
            </w:tcBorders>
            <w:shd w:val="clear" w:color="auto" w:fill="auto"/>
            <w:vAlign w:val="center"/>
          </w:tcPr>
          <w:p w:rsidR="00A54832" w:rsidRPr="0066741F" w:rsidRDefault="00A54832"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事业运行</w:t>
            </w:r>
          </w:p>
        </w:tc>
        <w:tc>
          <w:tcPr>
            <w:tcW w:w="0" w:type="auto"/>
            <w:tcBorders>
              <w:top w:val="nil"/>
              <w:left w:val="nil"/>
              <w:bottom w:val="single" w:sz="4" w:space="0" w:color="auto"/>
              <w:right w:val="single" w:sz="4" w:space="0" w:color="auto"/>
            </w:tcBorders>
            <w:shd w:val="clear" w:color="auto" w:fill="auto"/>
            <w:vAlign w:val="center"/>
          </w:tcPr>
          <w:p w:rsidR="00A54832" w:rsidRPr="0066741F" w:rsidRDefault="00A54832"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66.23</w:t>
            </w: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A54832" w:rsidRPr="0066741F" w:rsidRDefault="00A54832"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66.23</w:t>
            </w: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A54832" w:rsidRPr="0066741F" w:rsidRDefault="00A54832"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54832"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A54832" w:rsidRPr="0066741F" w:rsidRDefault="00A54832"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2011199</w:t>
            </w:r>
          </w:p>
        </w:tc>
        <w:tc>
          <w:tcPr>
            <w:tcW w:w="0" w:type="auto"/>
            <w:tcBorders>
              <w:top w:val="nil"/>
              <w:left w:val="nil"/>
              <w:bottom w:val="single" w:sz="4" w:space="0" w:color="auto"/>
              <w:right w:val="single" w:sz="4" w:space="0" w:color="auto"/>
            </w:tcBorders>
            <w:shd w:val="clear" w:color="auto" w:fill="auto"/>
            <w:vAlign w:val="center"/>
          </w:tcPr>
          <w:p w:rsidR="00A54832" w:rsidRPr="0066741F" w:rsidRDefault="00A54832"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其他纪检监察事务支出</w:t>
            </w:r>
          </w:p>
        </w:tc>
        <w:tc>
          <w:tcPr>
            <w:tcW w:w="0" w:type="auto"/>
            <w:tcBorders>
              <w:top w:val="nil"/>
              <w:left w:val="nil"/>
              <w:bottom w:val="single" w:sz="4" w:space="0" w:color="auto"/>
              <w:right w:val="single" w:sz="4" w:space="0" w:color="auto"/>
            </w:tcBorders>
            <w:shd w:val="clear" w:color="auto" w:fill="auto"/>
            <w:vAlign w:val="center"/>
          </w:tcPr>
          <w:p w:rsidR="00A54832" w:rsidRPr="0066741F" w:rsidRDefault="006A1A7A"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229.06</w:t>
            </w:r>
            <w:r w:rsidR="00A54832"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A54832" w:rsidRPr="0066741F" w:rsidRDefault="00A54832"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A54832" w:rsidRPr="0066741F" w:rsidRDefault="00A54832"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229.0</w:t>
            </w:r>
            <w:r w:rsidR="006A1A7A" w:rsidRPr="0066741F">
              <w:rPr>
                <w:rFonts w:ascii="Times New Roman" w:eastAsia="宋体" w:hAnsi="Times New Roman" w:cs="Times New Roman" w:hint="eastAsia"/>
                <w:kern w:val="0"/>
                <w:sz w:val="20"/>
                <w:szCs w:val="20"/>
              </w:rPr>
              <w:t>6</w:t>
            </w:r>
            <w:r w:rsidRPr="0066741F">
              <w:rPr>
                <w:rFonts w:ascii="Times New Roman" w:eastAsia="宋体" w:hAnsi="Times New Roman" w:cs="Times New Roman"/>
                <w:kern w:val="0"/>
                <w:sz w:val="20"/>
                <w:szCs w:val="20"/>
              </w:rPr>
              <w:t xml:space="preserve">　</w:t>
            </w:r>
          </w:p>
        </w:tc>
      </w:tr>
      <w:tr w:rsidR="00A54832"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A54832" w:rsidRPr="0066741F" w:rsidRDefault="00A54832" w:rsidP="003C4006">
            <w:pPr>
              <w:widowControl/>
              <w:jc w:val="left"/>
              <w:rPr>
                <w:rFonts w:ascii="Times New Roman" w:eastAsia="宋体" w:hAnsi="Times New Roman" w:cs="Times New Roman"/>
                <w:b/>
                <w:kern w:val="0"/>
                <w:sz w:val="20"/>
                <w:szCs w:val="20"/>
              </w:rPr>
            </w:pPr>
            <w:r w:rsidRPr="0066741F">
              <w:rPr>
                <w:rFonts w:ascii="Times New Roman" w:eastAsia="宋体" w:hAnsi="Times New Roman" w:cs="Times New Roman" w:hint="eastAsia"/>
                <w:b/>
                <w:kern w:val="0"/>
                <w:sz w:val="20"/>
                <w:szCs w:val="20"/>
              </w:rPr>
              <w:t>210</w:t>
            </w:r>
          </w:p>
        </w:tc>
        <w:tc>
          <w:tcPr>
            <w:tcW w:w="0" w:type="auto"/>
            <w:tcBorders>
              <w:top w:val="nil"/>
              <w:left w:val="nil"/>
              <w:bottom w:val="single" w:sz="4" w:space="0" w:color="auto"/>
              <w:right w:val="single" w:sz="4" w:space="0" w:color="auto"/>
            </w:tcBorders>
            <w:shd w:val="clear" w:color="auto" w:fill="auto"/>
            <w:vAlign w:val="center"/>
          </w:tcPr>
          <w:p w:rsidR="00A54832" w:rsidRPr="0066741F" w:rsidRDefault="00A54832" w:rsidP="003C4006">
            <w:pPr>
              <w:widowControl/>
              <w:jc w:val="left"/>
              <w:rPr>
                <w:rFonts w:ascii="Times New Roman" w:eastAsia="宋体" w:hAnsi="Times New Roman" w:cs="Times New Roman"/>
                <w:kern w:val="0"/>
                <w:sz w:val="18"/>
                <w:szCs w:val="18"/>
              </w:rPr>
            </w:pPr>
            <w:r w:rsidRPr="0066741F">
              <w:rPr>
                <w:rFonts w:ascii="Times New Roman" w:eastAsia="宋体" w:hAnsi="Times New Roman" w:cs="Times New Roman" w:hint="eastAsia"/>
                <w:kern w:val="0"/>
                <w:sz w:val="18"/>
                <w:szCs w:val="18"/>
              </w:rPr>
              <w:t>医疗卫生与计划生育支出</w:t>
            </w:r>
          </w:p>
        </w:tc>
        <w:tc>
          <w:tcPr>
            <w:tcW w:w="0" w:type="auto"/>
            <w:tcBorders>
              <w:top w:val="nil"/>
              <w:left w:val="nil"/>
              <w:bottom w:val="single" w:sz="4" w:space="0" w:color="auto"/>
              <w:right w:val="single" w:sz="4" w:space="0" w:color="auto"/>
            </w:tcBorders>
            <w:shd w:val="clear" w:color="auto" w:fill="auto"/>
            <w:vAlign w:val="center"/>
          </w:tcPr>
          <w:p w:rsidR="00A54832" w:rsidRPr="0066741F" w:rsidRDefault="00A54832"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74.69</w:t>
            </w: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A54832" w:rsidRPr="0066741F" w:rsidRDefault="00A54832"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74.69</w:t>
            </w: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A54832" w:rsidRPr="0066741F" w:rsidRDefault="00A54832"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54832"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A54832" w:rsidRPr="0066741F" w:rsidRDefault="00A54832"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21011</w:t>
            </w:r>
          </w:p>
        </w:tc>
        <w:tc>
          <w:tcPr>
            <w:tcW w:w="0" w:type="auto"/>
            <w:tcBorders>
              <w:top w:val="nil"/>
              <w:left w:val="nil"/>
              <w:bottom w:val="single" w:sz="4" w:space="0" w:color="auto"/>
              <w:right w:val="single" w:sz="4" w:space="0" w:color="auto"/>
            </w:tcBorders>
            <w:shd w:val="clear" w:color="auto" w:fill="auto"/>
            <w:vAlign w:val="center"/>
          </w:tcPr>
          <w:p w:rsidR="00A54832" w:rsidRPr="0066741F" w:rsidRDefault="00A54832"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行政事业单位医疗</w:t>
            </w: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A54832" w:rsidRPr="0066741F" w:rsidRDefault="00A54832"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74.69</w:t>
            </w: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A54832" w:rsidRPr="0066741F" w:rsidRDefault="00A54832"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74.69</w:t>
            </w:r>
            <w:r w:rsidRPr="0066741F">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A54832" w:rsidRPr="0066741F" w:rsidRDefault="00A54832"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54832"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A54832" w:rsidRPr="0066741F" w:rsidRDefault="00A54832"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2101101</w:t>
            </w:r>
          </w:p>
        </w:tc>
        <w:tc>
          <w:tcPr>
            <w:tcW w:w="0" w:type="auto"/>
            <w:tcBorders>
              <w:top w:val="nil"/>
              <w:left w:val="nil"/>
              <w:bottom w:val="single" w:sz="4" w:space="0" w:color="auto"/>
              <w:right w:val="single" w:sz="4" w:space="0" w:color="auto"/>
            </w:tcBorders>
            <w:shd w:val="clear" w:color="auto" w:fill="auto"/>
            <w:vAlign w:val="center"/>
          </w:tcPr>
          <w:p w:rsidR="00A54832" w:rsidRPr="0066741F" w:rsidRDefault="00A54832"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行政单位医疗</w:t>
            </w:r>
          </w:p>
        </w:tc>
        <w:tc>
          <w:tcPr>
            <w:tcW w:w="0" w:type="auto"/>
            <w:tcBorders>
              <w:top w:val="nil"/>
              <w:left w:val="nil"/>
              <w:bottom w:val="single" w:sz="4" w:space="0" w:color="auto"/>
              <w:right w:val="single" w:sz="4" w:space="0" w:color="auto"/>
            </w:tcBorders>
            <w:shd w:val="clear" w:color="auto" w:fill="auto"/>
            <w:vAlign w:val="center"/>
          </w:tcPr>
          <w:p w:rsidR="00A54832" w:rsidRPr="0066741F" w:rsidRDefault="00A54832"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70.87</w:t>
            </w:r>
          </w:p>
        </w:tc>
        <w:tc>
          <w:tcPr>
            <w:tcW w:w="0" w:type="auto"/>
            <w:tcBorders>
              <w:top w:val="nil"/>
              <w:left w:val="nil"/>
              <w:bottom w:val="single" w:sz="4" w:space="0" w:color="auto"/>
              <w:right w:val="single" w:sz="4" w:space="0" w:color="auto"/>
            </w:tcBorders>
            <w:shd w:val="clear" w:color="auto" w:fill="auto"/>
            <w:vAlign w:val="center"/>
          </w:tcPr>
          <w:p w:rsidR="00A54832" w:rsidRPr="0066741F" w:rsidRDefault="00A54832"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70.87</w:t>
            </w:r>
          </w:p>
        </w:tc>
        <w:tc>
          <w:tcPr>
            <w:tcW w:w="0" w:type="auto"/>
            <w:tcBorders>
              <w:top w:val="nil"/>
              <w:left w:val="nil"/>
              <w:bottom w:val="single" w:sz="4" w:space="0" w:color="auto"/>
              <w:right w:val="single" w:sz="4" w:space="0" w:color="auto"/>
            </w:tcBorders>
            <w:shd w:val="clear" w:color="auto" w:fill="auto"/>
            <w:vAlign w:val="center"/>
          </w:tcPr>
          <w:p w:rsidR="00A54832" w:rsidRPr="0066741F" w:rsidRDefault="00A54832" w:rsidP="003C4006">
            <w:pPr>
              <w:widowControl/>
              <w:jc w:val="right"/>
              <w:rPr>
                <w:rFonts w:ascii="Times New Roman" w:eastAsia="宋体" w:hAnsi="Times New Roman" w:cs="Times New Roman"/>
                <w:kern w:val="0"/>
                <w:sz w:val="20"/>
                <w:szCs w:val="20"/>
              </w:rPr>
            </w:pPr>
          </w:p>
        </w:tc>
      </w:tr>
      <w:tr w:rsidR="00A54832"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A54832" w:rsidRPr="0066741F" w:rsidRDefault="00A54832"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2101102</w:t>
            </w:r>
          </w:p>
        </w:tc>
        <w:tc>
          <w:tcPr>
            <w:tcW w:w="0" w:type="auto"/>
            <w:tcBorders>
              <w:top w:val="nil"/>
              <w:left w:val="nil"/>
              <w:bottom w:val="single" w:sz="4" w:space="0" w:color="auto"/>
              <w:right w:val="single" w:sz="4" w:space="0" w:color="auto"/>
            </w:tcBorders>
            <w:shd w:val="clear" w:color="auto" w:fill="auto"/>
            <w:vAlign w:val="center"/>
          </w:tcPr>
          <w:p w:rsidR="00A54832" w:rsidRPr="0066741F" w:rsidRDefault="00A54832"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事业单位医疗</w:t>
            </w:r>
          </w:p>
        </w:tc>
        <w:tc>
          <w:tcPr>
            <w:tcW w:w="0" w:type="auto"/>
            <w:tcBorders>
              <w:top w:val="nil"/>
              <w:left w:val="nil"/>
              <w:bottom w:val="single" w:sz="4" w:space="0" w:color="auto"/>
              <w:right w:val="single" w:sz="4" w:space="0" w:color="auto"/>
            </w:tcBorders>
            <w:shd w:val="clear" w:color="auto" w:fill="auto"/>
            <w:vAlign w:val="center"/>
          </w:tcPr>
          <w:p w:rsidR="00A54832" w:rsidRPr="0066741F" w:rsidRDefault="00A54832"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3.82</w:t>
            </w:r>
          </w:p>
        </w:tc>
        <w:tc>
          <w:tcPr>
            <w:tcW w:w="0" w:type="auto"/>
            <w:tcBorders>
              <w:top w:val="nil"/>
              <w:left w:val="nil"/>
              <w:bottom w:val="single" w:sz="4" w:space="0" w:color="auto"/>
              <w:right w:val="single" w:sz="4" w:space="0" w:color="auto"/>
            </w:tcBorders>
            <w:shd w:val="clear" w:color="auto" w:fill="auto"/>
            <w:vAlign w:val="center"/>
          </w:tcPr>
          <w:p w:rsidR="00A54832" w:rsidRPr="0066741F" w:rsidRDefault="00A54832"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3.82</w:t>
            </w:r>
          </w:p>
        </w:tc>
        <w:tc>
          <w:tcPr>
            <w:tcW w:w="0" w:type="auto"/>
            <w:tcBorders>
              <w:top w:val="nil"/>
              <w:left w:val="nil"/>
              <w:bottom w:val="single" w:sz="4" w:space="0" w:color="auto"/>
              <w:right w:val="single" w:sz="4" w:space="0" w:color="auto"/>
            </w:tcBorders>
            <w:shd w:val="clear" w:color="auto" w:fill="auto"/>
            <w:vAlign w:val="center"/>
          </w:tcPr>
          <w:p w:rsidR="00A54832" w:rsidRPr="0066741F" w:rsidRDefault="00A54832" w:rsidP="003C4006">
            <w:pPr>
              <w:widowControl/>
              <w:jc w:val="right"/>
              <w:rPr>
                <w:rFonts w:ascii="Times New Roman" w:eastAsia="宋体" w:hAnsi="Times New Roman" w:cs="Times New Roman"/>
                <w:kern w:val="0"/>
                <w:sz w:val="20"/>
                <w:szCs w:val="20"/>
              </w:rPr>
            </w:pPr>
          </w:p>
        </w:tc>
      </w:tr>
      <w:tr w:rsidR="00A54832" w:rsidRPr="0066741F"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A54832" w:rsidRPr="0066741F" w:rsidRDefault="00A54832" w:rsidP="00A95B56">
            <w:pPr>
              <w:widowControl/>
              <w:jc w:val="center"/>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vAlign w:val="center"/>
          </w:tcPr>
          <w:p w:rsidR="00A54832" w:rsidRPr="0066741F" w:rsidRDefault="00A54832" w:rsidP="00A95B56">
            <w:pPr>
              <w:widowControl/>
              <w:jc w:val="lef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vAlign w:val="center"/>
          </w:tcPr>
          <w:p w:rsidR="00A54832" w:rsidRPr="0066741F" w:rsidRDefault="00A54832" w:rsidP="00A95B56">
            <w:pPr>
              <w:widowControl/>
              <w:jc w:val="lef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vAlign w:val="center"/>
          </w:tcPr>
          <w:p w:rsidR="00A54832" w:rsidRPr="0066741F" w:rsidRDefault="00A54832" w:rsidP="00A95B56">
            <w:pPr>
              <w:widowControl/>
              <w:jc w:val="lef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vAlign w:val="center"/>
          </w:tcPr>
          <w:p w:rsidR="00A54832" w:rsidRPr="0066741F" w:rsidRDefault="00A54832" w:rsidP="00A95B56">
            <w:pPr>
              <w:widowControl/>
              <w:jc w:val="left"/>
              <w:rPr>
                <w:rFonts w:ascii="Times New Roman" w:eastAsia="宋体" w:hAnsi="Times New Roman" w:cs="Times New Roman"/>
                <w:kern w:val="0"/>
                <w:sz w:val="20"/>
                <w:szCs w:val="20"/>
              </w:rPr>
            </w:pPr>
          </w:p>
        </w:tc>
      </w:tr>
      <w:tr w:rsidR="00A54832" w:rsidRPr="0066741F" w:rsidTr="00551F7C">
        <w:trPr>
          <w:trHeight w:val="735"/>
          <w:jc w:val="center"/>
        </w:trPr>
        <w:tc>
          <w:tcPr>
            <w:tcW w:w="0" w:type="auto"/>
            <w:gridSpan w:val="5"/>
            <w:tcBorders>
              <w:top w:val="nil"/>
              <w:left w:val="nil"/>
              <w:bottom w:val="nil"/>
              <w:right w:val="nil"/>
            </w:tcBorders>
            <w:shd w:val="clear" w:color="auto" w:fill="auto"/>
            <w:vAlign w:val="center"/>
          </w:tcPr>
          <w:p w:rsidR="00A54832" w:rsidRPr="0066741F" w:rsidRDefault="00A54832"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注：</w:t>
            </w:r>
            <w:r w:rsidRPr="0066741F">
              <w:rPr>
                <w:rFonts w:ascii="Times New Roman" w:eastAsia="宋体" w:hAnsi="Times New Roman" w:cs="Times New Roman"/>
                <w:kern w:val="0"/>
                <w:sz w:val="20"/>
                <w:szCs w:val="20"/>
              </w:rPr>
              <w:t>1.</w:t>
            </w:r>
            <w:r w:rsidRPr="0066741F">
              <w:rPr>
                <w:rFonts w:ascii="Times New Roman" w:eastAsia="宋体" w:hAnsi="Times New Roman" w:cs="Times New Roman"/>
                <w:kern w:val="0"/>
                <w:sz w:val="20"/>
                <w:szCs w:val="20"/>
              </w:rPr>
              <w:t>本表反映部门本年度按功能分类财政拨款实际支出情况。财政拨款指一般公共预算财政拨款和政府性基金预算财政拨款。</w:t>
            </w:r>
            <w:r w:rsidRPr="0066741F">
              <w:rPr>
                <w:rFonts w:ascii="Times New Roman" w:eastAsia="宋体" w:hAnsi="Times New Roman" w:cs="Times New Roman"/>
                <w:kern w:val="0"/>
                <w:sz w:val="20"/>
                <w:szCs w:val="20"/>
              </w:rPr>
              <w:br/>
              <w:t xml:space="preserve">    2.“</w:t>
            </w:r>
            <w:r w:rsidRPr="0066741F">
              <w:rPr>
                <w:rFonts w:ascii="Times New Roman" w:eastAsia="宋体" w:hAnsi="Times New Roman" w:cs="Times New Roman"/>
                <w:kern w:val="0"/>
                <w:sz w:val="20"/>
                <w:szCs w:val="20"/>
              </w:rPr>
              <w:t>科目编码</w:t>
            </w: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和</w:t>
            </w: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科目名称</w:t>
            </w: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均为必填项。</w:t>
            </w:r>
          </w:p>
        </w:tc>
      </w:tr>
    </w:tbl>
    <w:p w:rsidR="00A95B56" w:rsidRPr="0066741F"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tbl>
      <w:tblPr>
        <w:tblW w:w="13540" w:type="dxa"/>
        <w:jc w:val="center"/>
        <w:tblLook w:val="04A0"/>
      </w:tblPr>
      <w:tblGrid>
        <w:gridCol w:w="1340"/>
        <w:gridCol w:w="645"/>
        <w:gridCol w:w="1879"/>
        <w:gridCol w:w="814"/>
        <w:gridCol w:w="2062"/>
        <w:gridCol w:w="3220"/>
        <w:gridCol w:w="1947"/>
        <w:gridCol w:w="1273"/>
        <w:gridCol w:w="360"/>
      </w:tblGrid>
      <w:tr w:rsidR="00A95B56" w:rsidRPr="0066741F" w:rsidTr="00925E9B">
        <w:trPr>
          <w:trHeight w:val="960"/>
          <w:jc w:val="center"/>
        </w:trPr>
        <w:tc>
          <w:tcPr>
            <w:tcW w:w="13540" w:type="dxa"/>
            <w:gridSpan w:val="9"/>
            <w:tcBorders>
              <w:top w:val="nil"/>
              <w:left w:val="nil"/>
              <w:bottom w:val="nil"/>
              <w:right w:val="nil"/>
            </w:tcBorders>
            <w:shd w:val="clear" w:color="auto" w:fill="auto"/>
            <w:vAlign w:val="center"/>
          </w:tcPr>
          <w:p w:rsidR="00A95B56" w:rsidRPr="0066741F" w:rsidRDefault="00A95B56" w:rsidP="00A95B56">
            <w:pPr>
              <w:widowControl/>
              <w:jc w:val="center"/>
              <w:rPr>
                <w:rFonts w:ascii="Times New Roman" w:eastAsia="方正小标宋_GBK" w:hAnsi="Times New Roman" w:cs="Times New Roman"/>
                <w:kern w:val="0"/>
                <w:sz w:val="36"/>
                <w:szCs w:val="36"/>
              </w:rPr>
            </w:pPr>
            <w:bookmarkStart w:id="4" w:name="RANGE!A1:E22"/>
            <w:r w:rsidRPr="0066741F">
              <w:rPr>
                <w:rFonts w:ascii="Times New Roman" w:eastAsia="方正小标宋_GBK" w:hAnsi="Times New Roman" w:cs="Times New Roman"/>
                <w:kern w:val="0"/>
                <w:sz w:val="36"/>
                <w:szCs w:val="36"/>
              </w:rPr>
              <w:lastRenderedPageBreak/>
              <w:t>财政拨款基本支出决算表</w:t>
            </w:r>
            <w:bookmarkEnd w:id="4"/>
            <w:r w:rsidRPr="0066741F">
              <w:rPr>
                <w:rFonts w:ascii="Times New Roman" w:eastAsia="方正小标宋_GBK" w:hAnsi="Times New Roman" w:cs="Times New Roman" w:hint="eastAsia"/>
                <w:kern w:val="0"/>
                <w:sz w:val="36"/>
                <w:szCs w:val="36"/>
              </w:rPr>
              <w:t>（</w:t>
            </w:r>
            <w:r w:rsidRPr="0066741F">
              <w:rPr>
                <w:rFonts w:ascii="Times New Roman" w:eastAsia="方正小标宋_GBK" w:hAnsi="Times New Roman" w:cs="Times New Roman"/>
                <w:kern w:val="0"/>
                <w:sz w:val="36"/>
                <w:szCs w:val="36"/>
              </w:rPr>
              <w:t>经济科目）</w:t>
            </w:r>
          </w:p>
        </w:tc>
      </w:tr>
      <w:tr w:rsidR="005353F1" w:rsidRPr="0066741F" w:rsidTr="00925E9B">
        <w:trPr>
          <w:gridAfter w:val="2"/>
          <w:wAfter w:w="1633" w:type="dxa"/>
          <w:trHeight w:val="319"/>
          <w:jc w:val="center"/>
        </w:trPr>
        <w:tc>
          <w:tcPr>
            <w:tcW w:w="1985" w:type="dxa"/>
            <w:gridSpan w:val="2"/>
            <w:tcBorders>
              <w:top w:val="nil"/>
              <w:left w:val="nil"/>
              <w:bottom w:val="nil"/>
              <w:right w:val="nil"/>
            </w:tcBorders>
            <w:shd w:val="clear" w:color="auto" w:fill="auto"/>
            <w:vAlign w:val="center"/>
          </w:tcPr>
          <w:p w:rsidR="005353F1" w:rsidRPr="0066741F" w:rsidRDefault="005353F1" w:rsidP="00A95B56">
            <w:pPr>
              <w:widowControl/>
              <w:jc w:val="center"/>
              <w:rPr>
                <w:rFonts w:ascii="Times New Roman" w:eastAsia="方正小标宋_GBK" w:hAnsi="Times New Roman" w:cs="Times New Roman"/>
                <w:kern w:val="0"/>
                <w:sz w:val="36"/>
                <w:szCs w:val="36"/>
              </w:rPr>
            </w:pPr>
          </w:p>
        </w:tc>
        <w:tc>
          <w:tcPr>
            <w:tcW w:w="2693" w:type="dxa"/>
            <w:gridSpan w:val="2"/>
            <w:tcBorders>
              <w:top w:val="nil"/>
              <w:left w:val="nil"/>
              <w:bottom w:val="nil"/>
              <w:right w:val="nil"/>
            </w:tcBorders>
            <w:shd w:val="clear" w:color="auto" w:fill="auto"/>
            <w:vAlign w:val="center"/>
          </w:tcPr>
          <w:p w:rsidR="005353F1" w:rsidRPr="0066741F" w:rsidRDefault="005353F1" w:rsidP="00A95B56">
            <w:pPr>
              <w:widowControl/>
              <w:jc w:val="center"/>
              <w:rPr>
                <w:rFonts w:ascii="Times New Roman" w:eastAsia="Times New Roman" w:hAnsi="Times New Roman" w:cs="Times New Roman"/>
                <w:kern w:val="0"/>
                <w:sz w:val="20"/>
                <w:szCs w:val="20"/>
              </w:rPr>
            </w:pPr>
          </w:p>
        </w:tc>
        <w:tc>
          <w:tcPr>
            <w:tcW w:w="7229" w:type="dxa"/>
            <w:gridSpan w:val="3"/>
            <w:tcBorders>
              <w:top w:val="nil"/>
              <w:left w:val="nil"/>
              <w:bottom w:val="nil"/>
              <w:right w:val="nil"/>
            </w:tcBorders>
            <w:shd w:val="clear" w:color="auto" w:fill="auto"/>
            <w:vAlign w:val="center"/>
          </w:tcPr>
          <w:p w:rsidR="005353F1" w:rsidRPr="0066741F" w:rsidRDefault="005353F1" w:rsidP="004D02BE">
            <w:pPr>
              <w:widowControl/>
              <w:ind w:right="400" w:firstLineChars="2500" w:firstLine="5000"/>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公开</w:t>
            </w:r>
            <w:r w:rsidRPr="0066741F">
              <w:rPr>
                <w:rFonts w:ascii="Times New Roman" w:eastAsia="宋体" w:hAnsi="Times New Roman" w:cs="Times New Roman"/>
                <w:kern w:val="0"/>
                <w:sz w:val="20"/>
                <w:szCs w:val="20"/>
              </w:rPr>
              <w:t>06</w:t>
            </w:r>
            <w:r w:rsidRPr="0066741F">
              <w:rPr>
                <w:rFonts w:ascii="Times New Roman" w:eastAsia="宋体" w:hAnsi="Times New Roman" w:cs="Times New Roman"/>
                <w:kern w:val="0"/>
                <w:sz w:val="20"/>
                <w:szCs w:val="20"/>
              </w:rPr>
              <w:t>表</w:t>
            </w:r>
          </w:p>
        </w:tc>
      </w:tr>
      <w:tr w:rsidR="005353F1" w:rsidRPr="0066741F" w:rsidTr="00925E9B">
        <w:trPr>
          <w:gridAfter w:val="2"/>
          <w:wAfter w:w="1633" w:type="dxa"/>
          <w:trHeight w:val="319"/>
          <w:jc w:val="center"/>
        </w:trPr>
        <w:tc>
          <w:tcPr>
            <w:tcW w:w="4678" w:type="dxa"/>
            <w:gridSpan w:val="4"/>
            <w:tcBorders>
              <w:top w:val="nil"/>
              <w:left w:val="nil"/>
              <w:bottom w:val="single" w:sz="4" w:space="0" w:color="auto"/>
              <w:right w:val="nil"/>
            </w:tcBorders>
            <w:shd w:val="clear" w:color="auto" w:fill="auto"/>
            <w:vAlign w:val="center"/>
          </w:tcPr>
          <w:p w:rsidR="005353F1" w:rsidRPr="0066741F" w:rsidRDefault="005353F1"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部门名称：</w:t>
            </w:r>
            <w:r w:rsidR="0067048E" w:rsidRPr="0066741F">
              <w:rPr>
                <w:rFonts w:ascii="Times New Roman" w:eastAsia="宋体" w:hAnsi="Times New Roman" w:cs="Times New Roman" w:hint="eastAsia"/>
                <w:kern w:val="0"/>
                <w:sz w:val="20"/>
                <w:szCs w:val="20"/>
              </w:rPr>
              <w:t>惠山区纪委监委</w:t>
            </w:r>
          </w:p>
        </w:tc>
        <w:tc>
          <w:tcPr>
            <w:tcW w:w="7229" w:type="dxa"/>
            <w:gridSpan w:val="3"/>
            <w:tcBorders>
              <w:top w:val="nil"/>
              <w:left w:val="nil"/>
              <w:bottom w:val="nil"/>
              <w:right w:val="nil"/>
            </w:tcBorders>
            <w:shd w:val="clear" w:color="auto" w:fill="auto"/>
            <w:vAlign w:val="center"/>
          </w:tcPr>
          <w:p w:rsidR="005353F1" w:rsidRPr="0066741F" w:rsidRDefault="004D02BE" w:rsidP="004D02BE">
            <w:pPr>
              <w:widowControl/>
              <w:ind w:right="400"/>
              <w:jc w:val="center"/>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 xml:space="preserve">                                          </w:t>
            </w:r>
            <w:r w:rsidR="005353F1" w:rsidRPr="0066741F">
              <w:rPr>
                <w:rFonts w:ascii="Times New Roman" w:eastAsia="宋体" w:hAnsi="Times New Roman" w:cs="Times New Roman"/>
                <w:kern w:val="0"/>
                <w:sz w:val="20"/>
                <w:szCs w:val="20"/>
              </w:rPr>
              <w:t>金额单位：万元</w:t>
            </w:r>
          </w:p>
        </w:tc>
      </w:tr>
      <w:tr w:rsidR="00A95B56" w:rsidRPr="0066741F" w:rsidTr="00925E9B">
        <w:trPr>
          <w:trHeight w:val="510"/>
          <w:jc w:val="center"/>
        </w:trPr>
        <w:tc>
          <w:tcPr>
            <w:tcW w:w="13540" w:type="dxa"/>
            <w:gridSpan w:val="9"/>
            <w:tcBorders>
              <w:top w:val="nil"/>
              <w:left w:val="nil"/>
              <w:bottom w:val="nil"/>
              <w:right w:val="nil"/>
            </w:tcBorders>
            <w:shd w:val="clear" w:color="auto" w:fill="auto"/>
            <w:vAlign w:val="center"/>
          </w:tcPr>
          <w:tbl>
            <w:tblPr>
              <w:tblW w:w="11018" w:type="dxa"/>
              <w:tblLook w:val="04A0"/>
            </w:tblPr>
            <w:tblGrid>
              <w:gridCol w:w="1805"/>
              <w:gridCol w:w="4110"/>
              <w:gridCol w:w="567"/>
              <w:gridCol w:w="4536"/>
            </w:tblGrid>
            <w:tr w:rsidR="004D02BE" w:rsidRPr="0066741F" w:rsidTr="004D02BE">
              <w:trPr>
                <w:trHeight w:val="270"/>
              </w:trPr>
              <w:tc>
                <w:tcPr>
                  <w:tcW w:w="5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项目</w:t>
                  </w:r>
                </w:p>
              </w:tc>
              <w:tc>
                <w:tcPr>
                  <w:tcW w:w="567" w:type="dxa"/>
                  <w:vMerge w:val="restart"/>
                  <w:tcBorders>
                    <w:top w:val="single" w:sz="4" w:space="0" w:color="000000"/>
                    <w:left w:val="nil"/>
                    <w:bottom w:val="single" w:sz="4" w:space="0" w:color="000000"/>
                    <w:right w:val="single" w:sz="4" w:space="0" w:color="000000"/>
                  </w:tcBorders>
                  <w:shd w:val="clear" w:color="auto" w:fill="auto"/>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栏次</w:t>
                  </w:r>
                </w:p>
              </w:tc>
              <w:tc>
                <w:tcPr>
                  <w:tcW w:w="4536" w:type="dxa"/>
                  <w:vMerge w:val="restart"/>
                  <w:tcBorders>
                    <w:top w:val="single" w:sz="4" w:space="0" w:color="000000"/>
                    <w:left w:val="nil"/>
                    <w:bottom w:val="single" w:sz="4" w:space="0" w:color="000000"/>
                    <w:right w:val="single" w:sz="4" w:space="0" w:color="000000"/>
                  </w:tcBorders>
                  <w:shd w:val="clear" w:color="auto" w:fill="auto"/>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金  额</w:t>
                  </w:r>
                </w:p>
              </w:tc>
            </w:tr>
            <w:tr w:rsidR="004D02BE" w:rsidRPr="0066741F" w:rsidTr="004D02BE">
              <w:trPr>
                <w:trHeight w:val="312"/>
              </w:trPr>
              <w:tc>
                <w:tcPr>
                  <w:tcW w:w="180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经济分类科目编码</w:t>
                  </w:r>
                </w:p>
              </w:tc>
              <w:tc>
                <w:tcPr>
                  <w:tcW w:w="4110" w:type="dxa"/>
                  <w:vMerge w:val="restart"/>
                  <w:tcBorders>
                    <w:top w:val="nil"/>
                    <w:left w:val="nil"/>
                    <w:bottom w:val="single" w:sz="4" w:space="0" w:color="000000"/>
                    <w:right w:val="single" w:sz="4" w:space="0" w:color="000000"/>
                  </w:tcBorders>
                  <w:shd w:val="clear" w:color="auto" w:fill="auto"/>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科目名称</w:t>
                  </w:r>
                </w:p>
              </w:tc>
              <w:tc>
                <w:tcPr>
                  <w:tcW w:w="567" w:type="dxa"/>
                  <w:vMerge/>
                  <w:tcBorders>
                    <w:top w:val="single" w:sz="4" w:space="0" w:color="000000"/>
                    <w:left w:val="nil"/>
                    <w:bottom w:val="single" w:sz="4" w:space="0" w:color="000000"/>
                    <w:right w:val="single" w:sz="4" w:space="0" w:color="000000"/>
                  </w:tcBorders>
                  <w:vAlign w:val="center"/>
                  <w:hideMark/>
                </w:tcPr>
                <w:p w:rsidR="004D02BE" w:rsidRPr="0066741F" w:rsidRDefault="004D02BE" w:rsidP="004D02BE">
                  <w:pPr>
                    <w:widowControl/>
                    <w:jc w:val="left"/>
                    <w:rPr>
                      <w:rFonts w:ascii="宋体" w:eastAsia="宋体" w:hAnsi="宋体" w:cs="Arial"/>
                      <w:kern w:val="0"/>
                      <w:sz w:val="20"/>
                      <w:szCs w:val="20"/>
                    </w:rPr>
                  </w:pPr>
                </w:p>
              </w:tc>
              <w:tc>
                <w:tcPr>
                  <w:tcW w:w="4536" w:type="dxa"/>
                  <w:vMerge/>
                  <w:tcBorders>
                    <w:top w:val="single" w:sz="4" w:space="0" w:color="000000"/>
                    <w:left w:val="nil"/>
                    <w:bottom w:val="single" w:sz="4" w:space="0" w:color="000000"/>
                    <w:right w:val="single" w:sz="4" w:space="0" w:color="000000"/>
                  </w:tcBorders>
                  <w:vAlign w:val="center"/>
                  <w:hideMark/>
                </w:tcPr>
                <w:p w:rsidR="004D02BE" w:rsidRPr="0066741F" w:rsidRDefault="004D02BE" w:rsidP="004D02BE">
                  <w:pPr>
                    <w:widowControl/>
                    <w:jc w:val="left"/>
                    <w:rPr>
                      <w:rFonts w:ascii="宋体" w:eastAsia="宋体" w:hAnsi="宋体" w:cs="Arial"/>
                      <w:kern w:val="0"/>
                      <w:sz w:val="20"/>
                      <w:szCs w:val="20"/>
                    </w:rPr>
                  </w:pPr>
                </w:p>
              </w:tc>
            </w:tr>
            <w:tr w:rsidR="004D02BE" w:rsidRPr="0066741F" w:rsidTr="004D02BE">
              <w:trPr>
                <w:trHeight w:val="312"/>
              </w:trPr>
              <w:tc>
                <w:tcPr>
                  <w:tcW w:w="1805" w:type="dxa"/>
                  <w:vMerge/>
                  <w:tcBorders>
                    <w:top w:val="nil"/>
                    <w:left w:val="single" w:sz="4" w:space="0" w:color="000000"/>
                    <w:bottom w:val="single" w:sz="4" w:space="0" w:color="000000"/>
                    <w:right w:val="single" w:sz="4" w:space="0" w:color="000000"/>
                  </w:tcBorders>
                  <w:vAlign w:val="center"/>
                  <w:hideMark/>
                </w:tcPr>
                <w:p w:rsidR="004D02BE" w:rsidRPr="0066741F" w:rsidRDefault="004D02BE" w:rsidP="004D02BE">
                  <w:pPr>
                    <w:widowControl/>
                    <w:jc w:val="left"/>
                    <w:rPr>
                      <w:rFonts w:ascii="宋体" w:eastAsia="宋体" w:hAnsi="宋体" w:cs="Arial"/>
                      <w:kern w:val="0"/>
                      <w:sz w:val="20"/>
                      <w:szCs w:val="20"/>
                    </w:rPr>
                  </w:pPr>
                </w:p>
              </w:tc>
              <w:tc>
                <w:tcPr>
                  <w:tcW w:w="4110" w:type="dxa"/>
                  <w:vMerge/>
                  <w:tcBorders>
                    <w:top w:val="nil"/>
                    <w:left w:val="nil"/>
                    <w:bottom w:val="single" w:sz="4" w:space="0" w:color="000000"/>
                    <w:right w:val="single" w:sz="4" w:space="0" w:color="000000"/>
                  </w:tcBorders>
                  <w:vAlign w:val="center"/>
                  <w:hideMark/>
                </w:tcPr>
                <w:p w:rsidR="004D02BE" w:rsidRPr="0066741F" w:rsidRDefault="004D02BE" w:rsidP="004D02BE">
                  <w:pPr>
                    <w:widowControl/>
                    <w:jc w:val="left"/>
                    <w:rPr>
                      <w:rFonts w:ascii="宋体" w:eastAsia="宋体" w:hAnsi="宋体" w:cs="Arial"/>
                      <w:kern w:val="0"/>
                      <w:sz w:val="20"/>
                      <w:szCs w:val="20"/>
                    </w:rPr>
                  </w:pPr>
                </w:p>
              </w:tc>
              <w:tc>
                <w:tcPr>
                  <w:tcW w:w="567" w:type="dxa"/>
                  <w:vMerge/>
                  <w:tcBorders>
                    <w:top w:val="single" w:sz="4" w:space="0" w:color="000000"/>
                    <w:left w:val="nil"/>
                    <w:bottom w:val="single" w:sz="4" w:space="0" w:color="000000"/>
                    <w:right w:val="single" w:sz="4" w:space="0" w:color="000000"/>
                  </w:tcBorders>
                  <w:vAlign w:val="center"/>
                  <w:hideMark/>
                </w:tcPr>
                <w:p w:rsidR="004D02BE" w:rsidRPr="0066741F" w:rsidRDefault="004D02BE" w:rsidP="004D02BE">
                  <w:pPr>
                    <w:widowControl/>
                    <w:jc w:val="left"/>
                    <w:rPr>
                      <w:rFonts w:ascii="宋体" w:eastAsia="宋体" w:hAnsi="宋体" w:cs="Arial"/>
                      <w:kern w:val="0"/>
                      <w:sz w:val="20"/>
                      <w:szCs w:val="20"/>
                    </w:rPr>
                  </w:pPr>
                </w:p>
              </w:tc>
              <w:tc>
                <w:tcPr>
                  <w:tcW w:w="4536" w:type="dxa"/>
                  <w:vMerge/>
                  <w:tcBorders>
                    <w:top w:val="single" w:sz="4" w:space="0" w:color="000000"/>
                    <w:left w:val="nil"/>
                    <w:bottom w:val="single" w:sz="4" w:space="0" w:color="000000"/>
                    <w:right w:val="single" w:sz="4" w:space="0" w:color="000000"/>
                  </w:tcBorders>
                  <w:vAlign w:val="center"/>
                  <w:hideMark/>
                </w:tcPr>
                <w:p w:rsidR="004D02BE" w:rsidRPr="0066741F" w:rsidRDefault="004D02BE" w:rsidP="004D02BE">
                  <w:pPr>
                    <w:widowControl/>
                    <w:jc w:val="left"/>
                    <w:rPr>
                      <w:rFonts w:ascii="宋体" w:eastAsia="宋体" w:hAnsi="宋体" w:cs="Arial"/>
                      <w:kern w:val="0"/>
                      <w:sz w:val="20"/>
                      <w:szCs w:val="20"/>
                    </w:rPr>
                  </w:pPr>
                </w:p>
              </w:tc>
            </w:tr>
            <w:tr w:rsidR="004D02BE" w:rsidRPr="0066741F" w:rsidTr="004D02BE">
              <w:trPr>
                <w:trHeight w:val="312"/>
              </w:trPr>
              <w:tc>
                <w:tcPr>
                  <w:tcW w:w="1805" w:type="dxa"/>
                  <w:vMerge/>
                  <w:tcBorders>
                    <w:top w:val="nil"/>
                    <w:left w:val="single" w:sz="4" w:space="0" w:color="000000"/>
                    <w:bottom w:val="single" w:sz="4" w:space="0" w:color="000000"/>
                    <w:right w:val="single" w:sz="4" w:space="0" w:color="000000"/>
                  </w:tcBorders>
                  <w:vAlign w:val="center"/>
                  <w:hideMark/>
                </w:tcPr>
                <w:p w:rsidR="004D02BE" w:rsidRPr="0066741F" w:rsidRDefault="004D02BE" w:rsidP="004D02BE">
                  <w:pPr>
                    <w:widowControl/>
                    <w:jc w:val="left"/>
                    <w:rPr>
                      <w:rFonts w:ascii="宋体" w:eastAsia="宋体" w:hAnsi="宋体" w:cs="Arial"/>
                      <w:kern w:val="0"/>
                      <w:sz w:val="20"/>
                      <w:szCs w:val="20"/>
                    </w:rPr>
                  </w:pPr>
                </w:p>
              </w:tc>
              <w:tc>
                <w:tcPr>
                  <w:tcW w:w="4110" w:type="dxa"/>
                  <w:vMerge/>
                  <w:tcBorders>
                    <w:top w:val="nil"/>
                    <w:left w:val="nil"/>
                    <w:bottom w:val="single" w:sz="4" w:space="0" w:color="000000"/>
                    <w:right w:val="single" w:sz="4" w:space="0" w:color="000000"/>
                  </w:tcBorders>
                  <w:vAlign w:val="center"/>
                  <w:hideMark/>
                </w:tcPr>
                <w:p w:rsidR="004D02BE" w:rsidRPr="0066741F" w:rsidRDefault="004D02BE" w:rsidP="004D02BE">
                  <w:pPr>
                    <w:widowControl/>
                    <w:jc w:val="left"/>
                    <w:rPr>
                      <w:rFonts w:ascii="宋体" w:eastAsia="宋体" w:hAnsi="宋体" w:cs="Arial"/>
                      <w:kern w:val="0"/>
                      <w:sz w:val="20"/>
                      <w:szCs w:val="20"/>
                    </w:rPr>
                  </w:pPr>
                </w:p>
              </w:tc>
              <w:tc>
                <w:tcPr>
                  <w:tcW w:w="567" w:type="dxa"/>
                  <w:vMerge/>
                  <w:tcBorders>
                    <w:top w:val="single" w:sz="4" w:space="0" w:color="000000"/>
                    <w:left w:val="nil"/>
                    <w:bottom w:val="single" w:sz="4" w:space="0" w:color="000000"/>
                    <w:right w:val="single" w:sz="4" w:space="0" w:color="000000"/>
                  </w:tcBorders>
                  <w:vAlign w:val="center"/>
                  <w:hideMark/>
                </w:tcPr>
                <w:p w:rsidR="004D02BE" w:rsidRPr="0066741F" w:rsidRDefault="004D02BE" w:rsidP="004D02BE">
                  <w:pPr>
                    <w:widowControl/>
                    <w:jc w:val="left"/>
                    <w:rPr>
                      <w:rFonts w:ascii="宋体" w:eastAsia="宋体" w:hAnsi="宋体" w:cs="Arial"/>
                      <w:kern w:val="0"/>
                      <w:sz w:val="20"/>
                      <w:szCs w:val="20"/>
                    </w:rPr>
                  </w:pPr>
                </w:p>
              </w:tc>
              <w:tc>
                <w:tcPr>
                  <w:tcW w:w="4536" w:type="dxa"/>
                  <w:vMerge/>
                  <w:tcBorders>
                    <w:top w:val="single" w:sz="4" w:space="0" w:color="000000"/>
                    <w:left w:val="nil"/>
                    <w:bottom w:val="single" w:sz="4" w:space="0" w:color="000000"/>
                    <w:right w:val="single" w:sz="4" w:space="0" w:color="000000"/>
                  </w:tcBorders>
                  <w:vAlign w:val="center"/>
                  <w:hideMark/>
                </w:tcPr>
                <w:p w:rsidR="004D02BE" w:rsidRPr="0066741F" w:rsidRDefault="004D02BE" w:rsidP="004D02BE">
                  <w:pPr>
                    <w:widowControl/>
                    <w:jc w:val="left"/>
                    <w:rPr>
                      <w:rFonts w:ascii="宋体" w:eastAsia="宋体" w:hAnsi="宋体" w:cs="Arial"/>
                      <w:kern w:val="0"/>
                      <w:sz w:val="20"/>
                      <w:szCs w:val="20"/>
                    </w:rPr>
                  </w:pPr>
                </w:p>
              </w:tc>
            </w:tr>
            <w:tr w:rsidR="004D02BE" w:rsidRPr="0066741F" w:rsidTr="004D02BE">
              <w:trPr>
                <w:trHeight w:val="234"/>
              </w:trPr>
              <w:tc>
                <w:tcPr>
                  <w:tcW w:w="5915" w:type="dxa"/>
                  <w:gridSpan w:val="2"/>
                  <w:tcBorders>
                    <w:top w:val="nil"/>
                    <w:left w:val="single" w:sz="4" w:space="0" w:color="000000"/>
                    <w:bottom w:val="single" w:sz="4" w:space="0" w:color="000000"/>
                    <w:right w:val="single" w:sz="4" w:space="0" w:color="000000"/>
                  </w:tcBorders>
                  <w:shd w:val="clear" w:color="auto" w:fill="auto"/>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合计</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1</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DA4547" w:rsidP="004D02BE">
                  <w:pPr>
                    <w:widowControl/>
                    <w:jc w:val="right"/>
                    <w:rPr>
                      <w:rFonts w:ascii="宋体" w:eastAsia="宋体" w:hAnsi="宋体" w:cs="Arial"/>
                      <w:b/>
                      <w:kern w:val="0"/>
                      <w:sz w:val="20"/>
                      <w:szCs w:val="20"/>
                    </w:rPr>
                  </w:pPr>
                  <w:r w:rsidRPr="0066741F">
                    <w:rPr>
                      <w:rFonts w:ascii="宋体" w:eastAsia="宋体" w:hAnsi="宋体" w:cs="Arial" w:hint="eastAsia"/>
                      <w:b/>
                      <w:kern w:val="0"/>
                      <w:sz w:val="20"/>
                      <w:szCs w:val="20"/>
                    </w:rPr>
                    <w:t>2528.95</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b/>
                      <w:bCs/>
                      <w:kern w:val="0"/>
                      <w:sz w:val="20"/>
                      <w:szCs w:val="20"/>
                    </w:rPr>
                  </w:pPr>
                  <w:r w:rsidRPr="0066741F">
                    <w:rPr>
                      <w:rFonts w:ascii="宋体" w:eastAsia="宋体" w:hAnsi="宋体" w:cs="Arial" w:hint="eastAsia"/>
                      <w:b/>
                      <w:bCs/>
                      <w:kern w:val="0"/>
                      <w:sz w:val="20"/>
                      <w:szCs w:val="20"/>
                    </w:rPr>
                    <w:t>301</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b/>
                      <w:bCs/>
                      <w:kern w:val="0"/>
                      <w:sz w:val="20"/>
                      <w:szCs w:val="20"/>
                    </w:rPr>
                  </w:pPr>
                  <w:r w:rsidRPr="0066741F">
                    <w:rPr>
                      <w:rFonts w:ascii="宋体" w:eastAsia="宋体" w:hAnsi="宋体" w:cs="Arial" w:hint="eastAsia"/>
                      <w:b/>
                      <w:bCs/>
                      <w:kern w:val="0"/>
                      <w:sz w:val="20"/>
                      <w:szCs w:val="20"/>
                    </w:rPr>
                    <w:t xml:space="preserve"> 工资福利支出</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2</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DA4547" w:rsidP="004D02BE">
                  <w:pPr>
                    <w:widowControl/>
                    <w:jc w:val="right"/>
                    <w:rPr>
                      <w:rFonts w:ascii="宋体" w:eastAsia="宋体" w:hAnsi="宋体" w:cs="Arial"/>
                      <w:b/>
                      <w:kern w:val="0"/>
                      <w:sz w:val="20"/>
                      <w:szCs w:val="20"/>
                    </w:rPr>
                  </w:pPr>
                  <w:r w:rsidRPr="0066741F">
                    <w:rPr>
                      <w:rFonts w:ascii="宋体" w:eastAsia="宋体" w:hAnsi="宋体" w:cs="Arial" w:hint="eastAsia"/>
                      <w:b/>
                      <w:kern w:val="0"/>
                      <w:sz w:val="20"/>
                      <w:szCs w:val="20"/>
                    </w:rPr>
                    <w:t>2380.40</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30101</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基本工资</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DA4547"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28.67</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30102</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津贴补贴</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4</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DA4547"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1173.46</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30103</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奖金</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5</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DA4547" w:rsidP="00DA4547">
                  <w:pPr>
                    <w:widowControl/>
                    <w:wordWrap w:val="0"/>
                    <w:ind w:right="100"/>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730.66</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30106</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伙食补助费</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6</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30107</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绩效工资</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7</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30108</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机关事业单位基本养老保险费</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8</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DA4547"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121.26</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30109</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职业年金缴费</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9</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DA4547"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56.26</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30110</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职工基本医疗保险缴费</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10</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DA4547"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74.27</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30111</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公务员医疗补助缴费</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11</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DA4547"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0.42</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30112</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其他社会保障缴费</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12</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DA4547"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8.96</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30113</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住房公积金</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13</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DA4547"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171.05</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30114</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医疗费</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14</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30199</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其他工资福利支出</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15</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DA4547"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15.39</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b/>
                      <w:bCs/>
                      <w:kern w:val="0"/>
                      <w:sz w:val="20"/>
                      <w:szCs w:val="20"/>
                    </w:rPr>
                  </w:pPr>
                  <w:r w:rsidRPr="0066741F">
                    <w:rPr>
                      <w:rFonts w:ascii="宋体" w:eastAsia="宋体" w:hAnsi="宋体" w:cs="Arial" w:hint="eastAsia"/>
                      <w:b/>
                      <w:bCs/>
                      <w:kern w:val="0"/>
                      <w:sz w:val="20"/>
                      <w:szCs w:val="20"/>
                    </w:rPr>
                    <w:lastRenderedPageBreak/>
                    <w:t>302</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b/>
                      <w:bCs/>
                      <w:kern w:val="0"/>
                      <w:sz w:val="20"/>
                      <w:szCs w:val="20"/>
                    </w:rPr>
                  </w:pPr>
                  <w:r w:rsidRPr="0066741F">
                    <w:rPr>
                      <w:rFonts w:ascii="宋体" w:eastAsia="宋体" w:hAnsi="宋体" w:cs="Arial" w:hint="eastAsia"/>
                      <w:b/>
                      <w:bCs/>
                      <w:kern w:val="0"/>
                      <w:sz w:val="20"/>
                      <w:szCs w:val="20"/>
                    </w:rPr>
                    <w:t>商品和服务支出</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16</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DA4547" w:rsidP="004D02BE">
                  <w:pPr>
                    <w:widowControl/>
                    <w:jc w:val="right"/>
                    <w:rPr>
                      <w:rFonts w:ascii="宋体" w:eastAsia="宋体" w:hAnsi="宋体" w:cs="Arial"/>
                      <w:b/>
                      <w:kern w:val="0"/>
                      <w:sz w:val="20"/>
                      <w:szCs w:val="20"/>
                    </w:rPr>
                  </w:pPr>
                  <w:r w:rsidRPr="0066741F">
                    <w:rPr>
                      <w:rFonts w:ascii="宋体" w:eastAsia="宋体" w:hAnsi="宋体" w:cs="Arial" w:hint="eastAsia"/>
                      <w:b/>
                      <w:kern w:val="0"/>
                      <w:sz w:val="20"/>
                      <w:szCs w:val="20"/>
                    </w:rPr>
                    <w:t>94.94</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30201</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办公费</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17</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3C4006"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15.87</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30202</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印刷费</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18</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3C4006"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3.39</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30203</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咨询费</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19</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30204</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手续费</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20</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30205</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水费</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21</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30206</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电费</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22</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30207</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邮电费</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23</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3C4006"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3.94</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30208</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取暖费</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24</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30209</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物业管理费</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25</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30211</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差旅费</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26</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3C4006"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2.94</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30212</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因公出国（境）费用</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27</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30213</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维修（护）费</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28</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3C4006"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2.17</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30214</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租赁费</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29</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30215</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会议费</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30</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3C4006"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1.16</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30216</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培训费</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31</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3C4006"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9.92</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30217</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公务接待费</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32</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3C4006"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8.08</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30218</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专用材料费</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33</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30224</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被装购置费</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34</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30225</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专用燃料费</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35</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30226</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劳务费</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36</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3C4006"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0.05</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30227</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委托业务费</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37</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3C4006"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1.45</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30228</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工会经费</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38</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3C4006"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25.24</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30229</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福利费</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39</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30231</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公务用车运行维护费</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40</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3C4006"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15.54</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lastRenderedPageBreak/>
                    <w:t xml:space="preserve">  30239</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其他交通费用</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41</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3C4006"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2.26</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30240</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税金及附加费用</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42</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30299</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其他商品和服务支出</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43</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3C4006"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2.93</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b/>
                      <w:bCs/>
                      <w:kern w:val="0"/>
                      <w:sz w:val="20"/>
                      <w:szCs w:val="20"/>
                    </w:rPr>
                  </w:pPr>
                  <w:r w:rsidRPr="0066741F">
                    <w:rPr>
                      <w:rFonts w:ascii="宋体" w:eastAsia="宋体" w:hAnsi="宋体" w:cs="Arial" w:hint="eastAsia"/>
                      <w:b/>
                      <w:bCs/>
                      <w:kern w:val="0"/>
                      <w:sz w:val="20"/>
                      <w:szCs w:val="20"/>
                    </w:rPr>
                    <w:t>303</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b/>
                      <w:bCs/>
                      <w:kern w:val="0"/>
                      <w:sz w:val="20"/>
                      <w:szCs w:val="20"/>
                    </w:rPr>
                  </w:pPr>
                  <w:r w:rsidRPr="0066741F">
                    <w:rPr>
                      <w:rFonts w:ascii="宋体" w:eastAsia="宋体" w:hAnsi="宋体" w:cs="Arial" w:hint="eastAsia"/>
                      <w:b/>
                      <w:bCs/>
                      <w:kern w:val="0"/>
                      <w:sz w:val="20"/>
                      <w:szCs w:val="20"/>
                    </w:rPr>
                    <w:t>对个人和家庭的补助</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44</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3C4006" w:rsidP="004D02BE">
                  <w:pPr>
                    <w:widowControl/>
                    <w:jc w:val="right"/>
                    <w:rPr>
                      <w:rFonts w:ascii="宋体" w:eastAsia="宋体" w:hAnsi="宋体" w:cs="Arial"/>
                      <w:b/>
                      <w:kern w:val="0"/>
                      <w:sz w:val="20"/>
                      <w:szCs w:val="20"/>
                    </w:rPr>
                  </w:pPr>
                  <w:r w:rsidRPr="0066741F">
                    <w:rPr>
                      <w:rFonts w:ascii="宋体" w:eastAsia="宋体" w:hAnsi="宋体" w:cs="Arial" w:hint="eastAsia"/>
                      <w:b/>
                      <w:kern w:val="0"/>
                      <w:sz w:val="20"/>
                      <w:szCs w:val="20"/>
                    </w:rPr>
                    <w:t>26.44</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30301</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离休费</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45</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30302</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退休费</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46</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3C4006"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25.24</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30303</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退职（役）费</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47</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30304</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抚恤金</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48</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30305</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生活补助</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49</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30306</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救济费</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50</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30307</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医疗费补助</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51</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3C4006"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1.01</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30308</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助学金</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52</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30309</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奖励金</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53</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30310</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个人农业生产补贴</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54</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30399</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其他个人和家庭的补助支出</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55</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3C4006"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0.19</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b/>
                      <w:bCs/>
                      <w:kern w:val="0"/>
                      <w:sz w:val="20"/>
                      <w:szCs w:val="20"/>
                    </w:rPr>
                  </w:pPr>
                  <w:r w:rsidRPr="0066741F">
                    <w:rPr>
                      <w:rFonts w:ascii="宋体" w:eastAsia="宋体" w:hAnsi="宋体" w:cs="Arial" w:hint="eastAsia"/>
                      <w:b/>
                      <w:bCs/>
                      <w:kern w:val="0"/>
                      <w:sz w:val="20"/>
                      <w:szCs w:val="20"/>
                    </w:rPr>
                    <w:t>307</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b/>
                      <w:bCs/>
                      <w:kern w:val="0"/>
                      <w:sz w:val="20"/>
                      <w:szCs w:val="20"/>
                    </w:rPr>
                  </w:pPr>
                  <w:r w:rsidRPr="0066741F">
                    <w:rPr>
                      <w:rFonts w:ascii="宋体" w:eastAsia="宋体" w:hAnsi="宋体" w:cs="Arial" w:hint="eastAsia"/>
                      <w:b/>
                      <w:bCs/>
                      <w:kern w:val="0"/>
                      <w:sz w:val="20"/>
                      <w:szCs w:val="20"/>
                    </w:rPr>
                    <w:t>债务利息及费用支出</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56</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30701</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国内债务付息</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57</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30702</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国外债务付息</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58</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30703</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国内债务发行费用</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59</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30704</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国外债务发行费用</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60</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b/>
                      <w:bCs/>
                      <w:kern w:val="0"/>
                      <w:sz w:val="20"/>
                      <w:szCs w:val="20"/>
                    </w:rPr>
                  </w:pPr>
                  <w:r w:rsidRPr="0066741F">
                    <w:rPr>
                      <w:rFonts w:ascii="宋体" w:eastAsia="宋体" w:hAnsi="宋体" w:cs="Arial" w:hint="eastAsia"/>
                      <w:b/>
                      <w:bCs/>
                      <w:kern w:val="0"/>
                      <w:sz w:val="20"/>
                      <w:szCs w:val="20"/>
                    </w:rPr>
                    <w:t>310</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b/>
                      <w:bCs/>
                      <w:kern w:val="0"/>
                      <w:sz w:val="20"/>
                      <w:szCs w:val="20"/>
                    </w:rPr>
                  </w:pPr>
                  <w:r w:rsidRPr="0066741F">
                    <w:rPr>
                      <w:rFonts w:ascii="宋体" w:eastAsia="宋体" w:hAnsi="宋体" w:cs="Arial" w:hint="eastAsia"/>
                      <w:b/>
                      <w:bCs/>
                      <w:kern w:val="0"/>
                      <w:sz w:val="20"/>
                      <w:szCs w:val="20"/>
                    </w:rPr>
                    <w:t>资本性支出</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61</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3C4006" w:rsidP="004D02BE">
                  <w:pPr>
                    <w:widowControl/>
                    <w:jc w:val="right"/>
                    <w:rPr>
                      <w:rFonts w:ascii="宋体" w:eastAsia="宋体" w:hAnsi="宋体" w:cs="Arial"/>
                      <w:b/>
                      <w:kern w:val="0"/>
                      <w:sz w:val="20"/>
                      <w:szCs w:val="20"/>
                    </w:rPr>
                  </w:pPr>
                  <w:r w:rsidRPr="0066741F">
                    <w:rPr>
                      <w:rFonts w:ascii="宋体" w:eastAsia="宋体" w:hAnsi="宋体" w:cs="Arial" w:hint="eastAsia"/>
                      <w:b/>
                      <w:kern w:val="0"/>
                      <w:sz w:val="20"/>
                      <w:szCs w:val="20"/>
                    </w:rPr>
                    <w:t>27.17</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31001</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房屋建筑物购建</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62</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31002</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办公设备购置</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63</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3C4006"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27.17</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31003</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专用设备购置</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64</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31005</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基础设施建设</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65</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lastRenderedPageBreak/>
                    <w:t xml:space="preserve">  31006</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大型修缮</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66</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31007</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信息网络及软件购置更新</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67</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31008</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物资储备</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68</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31009</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土地补偿</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69</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31010</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安置补助</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70</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31011</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地上附着物和青苗补偿</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71</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31012</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拆迁补偿</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72</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31013</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公务用车购置</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73</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31019</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其他交通工具购置</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74</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31021</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文物和陈列品购置</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75</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31022</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无形资产购置</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76</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31099</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其他资本性支出</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77</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b/>
                      <w:bCs/>
                      <w:kern w:val="0"/>
                      <w:sz w:val="20"/>
                      <w:szCs w:val="20"/>
                    </w:rPr>
                  </w:pPr>
                  <w:r w:rsidRPr="0066741F">
                    <w:rPr>
                      <w:rFonts w:ascii="宋体" w:eastAsia="宋体" w:hAnsi="宋体" w:cs="Arial" w:hint="eastAsia"/>
                      <w:b/>
                      <w:bCs/>
                      <w:kern w:val="0"/>
                      <w:sz w:val="20"/>
                      <w:szCs w:val="20"/>
                    </w:rPr>
                    <w:t>312</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b/>
                      <w:bCs/>
                      <w:kern w:val="0"/>
                      <w:sz w:val="20"/>
                      <w:szCs w:val="20"/>
                    </w:rPr>
                  </w:pPr>
                  <w:r w:rsidRPr="0066741F">
                    <w:rPr>
                      <w:rFonts w:ascii="宋体" w:eastAsia="宋体" w:hAnsi="宋体" w:cs="Arial" w:hint="eastAsia"/>
                      <w:b/>
                      <w:bCs/>
                      <w:kern w:val="0"/>
                      <w:sz w:val="20"/>
                      <w:szCs w:val="20"/>
                    </w:rPr>
                    <w:t>对企业补助</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78</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31201</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资本金注入</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79</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31203</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政府投资基金股权投资</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80</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31204</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费用补贴</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81</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31205</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利息补贴</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82</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31299</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其他对企业补助</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83</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b/>
                      <w:bCs/>
                      <w:kern w:val="0"/>
                      <w:sz w:val="20"/>
                      <w:szCs w:val="20"/>
                    </w:rPr>
                  </w:pPr>
                  <w:r w:rsidRPr="0066741F">
                    <w:rPr>
                      <w:rFonts w:ascii="宋体" w:eastAsia="宋体" w:hAnsi="宋体" w:cs="Arial" w:hint="eastAsia"/>
                      <w:b/>
                      <w:bCs/>
                      <w:kern w:val="0"/>
                      <w:sz w:val="20"/>
                      <w:szCs w:val="20"/>
                    </w:rPr>
                    <w:t>399</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b/>
                      <w:bCs/>
                      <w:kern w:val="0"/>
                      <w:sz w:val="20"/>
                      <w:szCs w:val="20"/>
                    </w:rPr>
                  </w:pPr>
                  <w:r w:rsidRPr="0066741F">
                    <w:rPr>
                      <w:rFonts w:ascii="宋体" w:eastAsia="宋体" w:hAnsi="宋体" w:cs="Arial" w:hint="eastAsia"/>
                      <w:b/>
                      <w:bCs/>
                      <w:kern w:val="0"/>
                      <w:sz w:val="20"/>
                      <w:szCs w:val="20"/>
                    </w:rPr>
                    <w:t>其他支出</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84</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39906</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赠与</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85</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39907</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国家赔偿费用支出</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86</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39908</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对民间非营利组织和群众性自治组织补贴</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87</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4D02BE" w:rsidRPr="0066741F" w:rsidTr="004D02BE">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39999</w:t>
                  </w:r>
                </w:p>
              </w:tc>
              <w:tc>
                <w:tcPr>
                  <w:tcW w:w="4110"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其他支出</w:t>
                  </w:r>
                </w:p>
              </w:tc>
              <w:tc>
                <w:tcPr>
                  <w:tcW w:w="567"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88</w:t>
                  </w:r>
                </w:p>
              </w:tc>
              <w:tc>
                <w:tcPr>
                  <w:tcW w:w="4536" w:type="dxa"/>
                  <w:tcBorders>
                    <w:top w:val="nil"/>
                    <w:left w:val="nil"/>
                    <w:bottom w:val="single" w:sz="4" w:space="0" w:color="000000"/>
                    <w:right w:val="single" w:sz="4" w:space="0" w:color="000000"/>
                  </w:tcBorders>
                  <w:shd w:val="clear" w:color="auto" w:fill="auto"/>
                  <w:noWrap/>
                  <w:vAlign w:val="center"/>
                  <w:hideMark/>
                </w:tcPr>
                <w:p w:rsidR="004D02BE" w:rsidRPr="0066741F" w:rsidRDefault="004D02BE" w:rsidP="004D02BE">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bl>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注：</w:t>
            </w:r>
            <w:r w:rsidRPr="0066741F">
              <w:rPr>
                <w:rFonts w:ascii="Times New Roman" w:eastAsia="宋体" w:hAnsi="Times New Roman" w:cs="Times New Roman"/>
                <w:kern w:val="0"/>
                <w:sz w:val="20"/>
                <w:szCs w:val="20"/>
              </w:rPr>
              <w:t>1.</w:t>
            </w:r>
            <w:r w:rsidRPr="0066741F">
              <w:rPr>
                <w:rFonts w:ascii="Times New Roman" w:eastAsia="宋体" w:hAnsi="Times New Roman" w:cs="Times New Roman"/>
                <w:kern w:val="0"/>
                <w:sz w:val="20"/>
                <w:szCs w:val="20"/>
              </w:rPr>
              <w:t>本表反映部门本年度按经济分类财政拨款基本支出明细情况。财政拨款指一般公共预算财政拨款和政府性基金预算财政拨款。</w:t>
            </w:r>
            <w:r w:rsidRPr="0066741F">
              <w:rPr>
                <w:rFonts w:ascii="Times New Roman" w:eastAsia="宋体" w:hAnsi="Times New Roman" w:cs="Times New Roman"/>
                <w:kern w:val="0"/>
                <w:sz w:val="20"/>
                <w:szCs w:val="20"/>
              </w:rPr>
              <w:br/>
              <w:t xml:space="preserve">    2.“</w:t>
            </w:r>
            <w:r w:rsidRPr="0066741F">
              <w:rPr>
                <w:rFonts w:ascii="Times New Roman" w:eastAsia="宋体" w:hAnsi="Times New Roman" w:cs="Times New Roman"/>
                <w:kern w:val="0"/>
                <w:sz w:val="20"/>
                <w:szCs w:val="20"/>
              </w:rPr>
              <w:t>科目编码</w:t>
            </w: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和</w:t>
            </w: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科目名称</w:t>
            </w: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均为必填项。</w:t>
            </w:r>
          </w:p>
        </w:tc>
      </w:tr>
      <w:tr w:rsidR="00A95B56" w:rsidRPr="0066741F" w:rsidTr="00925E9B">
        <w:trPr>
          <w:gridAfter w:val="1"/>
          <w:wAfter w:w="360" w:type="dxa"/>
          <w:trHeight w:val="960"/>
          <w:jc w:val="center"/>
        </w:trPr>
        <w:tc>
          <w:tcPr>
            <w:tcW w:w="13180" w:type="dxa"/>
            <w:gridSpan w:val="8"/>
            <w:tcBorders>
              <w:top w:val="nil"/>
              <w:left w:val="nil"/>
              <w:bottom w:val="nil"/>
              <w:right w:val="nil"/>
            </w:tcBorders>
            <w:shd w:val="clear" w:color="auto" w:fill="auto"/>
            <w:vAlign w:val="center"/>
          </w:tcPr>
          <w:p w:rsidR="00A95B56" w:rsidRPr="0066741F" w:rsidRDefault="00A95B56" w:rsidP="00A95B56">
            <w:pPr>
              <w:widowControl/>
              <w:jc w:val="center"/>
              <w:rPr>
                <w:rFonts w:ascii="Times New Roman" w:eastAsia="方正小标宋_GBK" w:hAnsi="Times New Roman" w:cs="Times New Roman"/>
                <w:kern w:val="0"/>
                <w:sz w:val="40"/>
                <w:szCs w:val="40"/>
              </w:rPr>
            </w:pPr>
            <w:r w:rsidRPr="0066741F">
              <w:rPr>
                <w:rFonts w:ascii="Times New Roman" w:eastAsia="方正小标宋_GBK" w:hAnsi="Times New Roman" w:cs="Times New Roman"/>
                <w:kern w:val="0"/>
                <w:sz w:val="40"/>
                <w:szCs w:val="40"/>
              </w:rPr>
              <w:lastRenderedPageBreak/>
              <w:t>一般公共预算财政拨款支出决算表</w:t>
            </w:r>
            <w:r w:rsidRPr="0066741F">
              <w:rPr>
                <w:rFonts w:ascii="Times New Roman" w:eastAsia="方正小标宋_GBK" w:hAnsi="Times New Roman" w:cs="Times New Roman" w:hint="eastAsia"/>
                <w:kern w:val="0"/>
                <w:sz w:val="40"/>
                <w:szCs w:val="40"/>
              </w:rPr>
              <w:t>（</w:t>
            </w:r>
            <w:r w:rsidRPr="0066741F">
              <w:rPr>
                <w:rFonts w:ascii="Times New Roman" w:eastAsia="方正小标宋_GBK" w:hAnsi="Times New Roman" w:cs="Times New Roman"/>
                <w:kern w:val="0"/>
                <w:sz w:val="40"/>
                <w:szCs w:val="40"/>
              </w:rPr>
              <w:t>功能科目）</w:t>
            </w:r>
          </w:p>
        </w:tc>
      </w:tr>
      <w:tr w:rsidR="00A95B56" w:rsidRPr="0066741F" w:rsidTr="00925E9B">
        <w:trPr>
          <w:gridAfter w:val="1"/>
          <w:wAfter w:w="360" w:type="dxa"/>
          <w:trHeight w:val="319"/>
          <w:jc w:val="center"/>
        </w:trPr>
        <w:tc>
          <w:tcPr>
            <w:tcW w:w="1340" w:type="dxa"/>
            <w:tcBorders>
              <w:top w:val="nil"/>
              <w:left w:val="nil"/>
              <w:bottom w:val="nil"/>
              <w:right w:val="nil"/>
            </w:tcBorders>
            <w:shd w:val="clear" w:color="auto" w:fill="auto"/>
            <w:vAlign w:val="center"/>
          </w:tcPr>
          <w:p w:rsidR="00A95B56" w:rsidRPr="0066741F" w:rsidRDefault="00A95B56" w:rsidP="00A95B56">
            <w:pPr>
              <w:widowControl/>
              <w:jc w:val="center"/>
              <w:rPr>
                <w:rFonts w:ascii="Times New Roman" w:eastAsia="方正小标宋_GBK" w:hAnsi="Times New Roman" w:cs="Times New Roman"/>
                <w:kern w:val="0"/>
                <w:sz w:val="40"/>
                <w:szCs w:val="40"/>
              </w:rPr>
            </w:pPr>
          </w:p>
        </w:tc>
        <w:tc>
          <w:tcPr>
            <w:tcW w:w="2524" w:type="dxa"/>
            <w:gridSpan w:val="2"/>
            <w:tcBorders>
              <w:top w:val="nil"/>
              <w:left w:val="nil"/>
              <w:bottom w:val="nil"/>
              <w:right w:val="nil"/>
            </w:tcBorders>
            <w:shd w:val="clear" w:color="auto" w:fill="auto"/>
            <w:vAlign w:val="center"/>
          </w:tcPr>
          <w:p w:rsidR="00A95B56" w:rsidRPr="0066741F" w:rsidRDefault="00A95B56" w:rsidP="00A95B56">
            <w:pPr>
              <w:widowControl/>
              <w:jc w:val="center"/>
              <w:rPr>
                <w:rFonts w:ascii="Times New Roman" w:eastAsia="Times New Roman" w:hAnsi="Times New Roman" w:cs="Times New Roman"/>
                <w:kern w:val="0"/>
                <w:sz w:val="20"/>
                <w:szCs w:val="20"/>
              </w:rPr>
            </w:pPr>
          </w:p>
        </w:tc>
        <w:tc>
          <w:tcPr>
            <w:tcW w:w="2876" w:type="dxa"/>
            <w:gridSpan w:val="2"/>
            <w:tcBorders>
              <w:top w:val="nil"/>
              <w:left w:val="nil"/>
              <w:bottom w:val="nil"/>
              <w:right w:val="nil"/>
            </w:tcBorders>
            <w:shd w:val="clear" w:color="auto" w:fill="auto"/>
            <w:vAlign w:val="center"/>
          </w:tcPr>
          <w:p w:rsidR="00A95B56" w:rsidRPr="0066741F" w:rsidRDefault="00A95B56" w:rsidP="00A95B56">
            <w:pPr>
              <w:widowControl/>
              <w:jc w:val="center"/>
              <w:rPr>
                <w:rFonts w:ascii="Times New Roman" w:eastAsia="Times New Roman" w:hAnsi="Times New Roman" w:cs="Times New Roman"/>
                <w:kern w:val="0"/>
                <w:sz w:val="20"/>
                <w:szCs w:val="20"/>
              </w:rPr>
            </w:pPr>
          </w:p>
        </w:tc>
        <w:tc>
          <w:tcPr>
            <w:tcW w:w="3220" w:type="dxa"/>
            <w:tcBorders>
              <w:top w:val="nil"/>
              <w:left w:val="nil"/>
              <w:bottom w:val="nil"/>
              <w:right w:val="nil"/>
            </w:tcBorders>
            <w:shd w:val="clear" w:color="auto" w:fill="auto"/>
            <w:vAlign w:val="center"/>
          </w:tcPr>
          <w:p w:rsidR="00A95B56" w:rsidRPr="0066741F" w:rsidRDefault="00A95B56" w:rsidP="00A95B56">
            <w:pPr>
              <w:widowControl/>
              <w:jc w:val="center"/>
              <w:rPr>
                <w:rFonts w:ascii="Times New Roman" w:eastAsia="Times New Roman" w:hAnsi="Times New Roman" w:cs="Times New Roman"/>
                <w:kern w:val="0"/>
                <w:sz w:val="20"/>
                <w:szCs w:val="20"/>
              </w:rPr>
            </w:pPr>
          </w:p>
        </w:tc>
        <w:tc>
          <w:tcPr>
            <w:tcW w:w="3220" w:type="dxa"/>
            <w:gridSpan w:val="2"/>
            <w:tcBorders>
              <w:top w:val="nil"/>
              <w:left w:val="nil"/>
              <w:bottom w:val="nil"/>
              <w:right w:val="nil"/>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公开</w:t>
            </w:r>
            <w:r w:rsidRPr="0066741F">
              <w:rPr>
                <w:rFonts w:ascii="Times New Roman" w:eastAsia="宋体" w:hAnsi="Times New Roman" w:cs="Times New Roman"/>
                <w:kern w:val="0"/>
                <w:sz w:val="20"/>
                <w:szCs w:val="20"/>
              </w:rPr>
              <w:t>07</w:t>
            </w:r>
            <w:r w:rsidRPr="0066741F">
              <w:rPr>
                <w:rFonts w:ascii="Times New Roman" w:eastAsia="宋体" w:hAnsi="Times New Roman" w:cs="Times New Roman"/>
                <w:kern w:val="0"/>
                <w:sz w:val="20"/>
                <w:szCs w:val="20"/>
              </w:rPr>
              <w:t>表</w:t>
            </w:r>
          </w:p>
        </w:tc>
      </w:tr>
      <w:tr w:rsidR="00A95B56" w:rsidRPr="0066741F" w:rsidTr="00925E9B">
        <w:trPr>
          <w:gridAfter w:val="1"/>
          <w:wAfter w:w="360" w:type="dxa"/>
          <w:trHeight w:val="319"/>
          <w:jc w:val="center"/>
        </w:trPr>
        <w:tc>
          <w:tcPr>
            <w:tcW w:w="3864" w:type="dxa"/>
            <w:gridSpan w:val="3"/>
            <w:tcBorders>
              <w:top w:val="nil"/>
              <w:left w:val="nil"/>
              <w:bottom w:val="single" w:sz="4" w:space="0" w:color="auto"/>
              <w:right w:val="nil"/>
            </w:tcBorders>
            <w:shd w:val="clear" w:color="auto" w:fill="auto"/>
            <w:vAlign w:val="center"/>
          </w:tcPr>
          <w:p w:rsidR="00A95B56" w:rsidRPr="0066741F" w:rsidRDefault="00A95B56"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部门名称：</w:t>
            </w:r>
            <w:r w:rsidR="003C4006" w:rsidRPr="0066741F">
              <w:rPr>
                <w:rFonts w:ascii="Times New Roman" w:eastAsia="宋体" w:hAnsi="Times New Roman" w:cs="Times New Roman" w:hint="eastAsia"/>
                <w:kern w:val="0"/>
                <w:sz w:val="20"/>
                <w:szCs w:val="20"/>
              </w:rPr>
              <w:t>惠山区纪委监委</w:t>
            </w:r>
          </w:p>
        </w:tc>
        <w:tc>
          <w:tcPr>
            <w:tcW w:w="2876" w:type="dxa"/>
            <w:gridSpan w:val="2"/>
            <w:tcBorders>
              <w:top w:val="nil"/>
              <w:left w:val="nil"/>
              <w:bottom w:val="nil"/>
              <w:right w:val="nil"/>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p>
        </w:tc>
        <w:tc>
          <w:tcPr>
            <w:tcW w:w="3220" w:type="dxa"/>
            <w:tcBorders>
              <w:top w:val="nil"/>
              <w:left w:val="nil"/>
              <w:bottom w:val="nil"/>
              <w:right w:val="nil"/>
            </w:tcBorders>
            <w:shd w:val="clear" w:color="auto" w:fill="auto"/>
            <w:vAlign w:val="center"/>
          </w:tcPr>
          <w:p w:rsidR="00A95B56" w:rsidRPr="0066741F" w:rsidRDefault="00A95B56" w:rsidP="00A95B56">
            <w:pPr>
              <w:widowControl/>
              <w:jc w:val="left"/>
              <w:rPr>
                <w:rFonts w:ascii="Times New Roman" w:eastAsia="Times New Roman" w:hAnsi="Times New Roman" w:cs="Times New Roman"/>
                <w:kern w:val="0"/>
                <w:sz w:val="20"/>
                <w:szCs w:val="20"/>
              </w:rPr>
            </w:pPr>
          </w:p>
        </w:tc>
        <w:tc>
          <w:tcPr>
            <w:tcW w:w="3220" w:type="dxa"/>
            <w:gridSpan w:val="2"/>
            <w:tcBorders>
              <w:top w:val="nil"/>
              <w:left w:val="nil"/>
              <w:bottom w:val="nil"/>
              <w:right w:val="nil"/>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金额单位：万元</w:t>
            </w:r>
          </w:p>
        </w:tc>
      </w:tr>
      <w:tr w:rsidR="00A95B56" w:rsidRPr="0066741F" w:rsidTr="00925E9B">
        <w:trPr>
          <w:gridAfter w:val="1"/>
          <w:wAfter w:w="360" w:type="dxa"/>
          <w:trHeight w:val="319"/>
          <w:jc w:val="center"/>
        </w:trPr>
        <w:tc>
          <w:tcPr>
            <w:tcW w:w="38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项</w:t>
            </w:r>
            <w:r w:rsidRPr="0066741F">
              <w:rPr>
                <w:rFonts w:ascii="Times New Roman" w:eastAsia="宋体" w:hAnsi="Times New Roman" w:cs="Times New Roman"/>
                <w:kern w:val="0"/>
                <w:sz w:val="20"/>
                <w:szCs w:val="20"/>
              </w:rPr>
              <w:t xml:space="preserve">    </w:t>
            </w:r>
            <w:r w:rsidRPr="0066741F">
              <w:rPr>
                <w:rFonts w:ascii="Times New Roman" w:eastAsia="宋体" w:hAnsi="Times New Roman" w:cs="Times New Roman"/>
                <w:kern w:val="0"/>
                <w:sz w:val="20"/>
                <w:szCs w:val="20"/>
              </w:rPr>
              <w:t>目</w:t>
            </w:r>
          </w:p>
        </w:tc>
        <w:tc>
          <w:tcPr>
            <w:tcW w:w="28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本年支出合计</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基本支出</w:t>
            </w:r>
            <w:r w:rsidRPr="0066741F">
              <w:rPr>
                <w:rFonts w:ascii="Times New Roman" w:eastAsia="宋体" w:hAnsi="Times New Roman" w:cs="Times New Roman"/>
                <w:kern w:val="0"/>
                <w:sz w:val="20"/>
                <w:szCs w:val="20"/>
              </w:rPr>
              <w:t xml:space="preserve">  </w:t>
            </w:r>
          </w:p>
        </w:tc>
        <w:tc>
          <w:tcPr>
            <w:tcW w:w="32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项目支出</w:t>
            </w:r>
          </w:p>
        </w:tc>
      </w:tr>
      <w:tr w:rsidR="00A95B56" w:rsidRPr="0066741F" w:rsidTr="00925E9B">
        <w:trPr>
          <w:gridAfter w:val="1"/>
          <w:wAfter w:w="360" w:type="dxa"/>
          <w:trHeight w:val="642"/>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功能分类科目编码</w:t>
            </w:r>
          </w:p>
        </w:tc>
        <w:tc>
          <w:tcPr>
            <w:tcW w:w="2524" w:type="dxa"/>
            <w:gridSpan w:val="2"/>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科目名称</w:t>
            </w:r>
          </w:p>
        </w:tc>
        <w:tc>
          <w:tcPr>
            <w:tcW w:w="2876" w:type="dxa"/>
            <w:gridSpan w:val="2"/>
            <w:vMerge/>
            <w:tcBorders>
              <w:top w:val="single" w:sz="4" w:space="0" w:color="auto"/>
              <w:left w:val="single" w:sz="4" w:space="0" w:color="auto"/>
              <w:bottom w:val="single" w:sz="4" w:space="0" w:color="auto"/>
              <w:right w:val="single" w:sz="4" w:space="0" w:color="auto"/>
            </w:tcBorders>
            <w:vAlign w:val="center"/>
          </w:tcPr>
          <w:p w:rsidR="00A95B56" w:rsidRPr="0066741F" w:rsidRDefault="00A95B56" w:rsidP="00A95B56">
            <w:pPr>
              <w:widowControl/>
              <w:jc w:val="left"/>
              <w:rPr>
                <w:rFonts w:ascii="Times New Roman" w:eastAsia="宋体" w:hAnsi="Times New Roman" w:cs="Times New Roman"/>
                <w:kern w:val="0"/>
                <w:sz w:val="20"/>
                <w:szCs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A95B56" w:rsidRPr="0066741F" w:rsidRDefault="00A95B56" w:rsidP="00A95B56">
            <w:pPr>
              <w:widowControl/>
              <w:jc w:val="left"/>
              <w:rPr>
                <w:rFonts w:ascii="Times New Roman" w:eastAsia="宋体" w:hAnsi="Times New Roman" w:cs="Times New Roman"/>
                <w:kern w:val="0"/>
                <w:sz w:val="20"/>
                <w:szCs w:val="20"/>
              </w:rPr>
            </w:pPr>
          </w:p>
        </w:tc>
        <w:tc>
          <w:tcPr>
            <w:tcW w:w="3220" w:type="dxa"/>
            <w:gridSpan w:val="2"/>
            <w:vMerge/>
            <w:tcBorders>
              <w:top w:val="single" w:sz="4" w:space="0" w:color="auto"/>
              <w:left w:val="single" w:sz="4" w:space="0" w:color="auto"/>
              <w:bottom w:val="single" w:sz="4" w:space="0" w:color="auto"/>
              <w:right w:val="single" w:sz="4" w:space="0" w:color="auto"/>
            </w:tcBorders>
            <w:vAlign w:val="center"/>
          </w:tcPr>
          <w:p w:rsidR="00A95B56" w:rsidRPr="0066741F" w:rsidRDefault="00A95B56" w:rsidP="00A95B56">
            <w:pPr>
              <w:widowControl/>
              <w:jc w:val="left"/>
              <w:rPr>
                <w:rFonts w:ascii="Times New Roman" w:eastAsia="宋体" w:hAnsi="Times New Roman" w:cs="Times New Roman"/>
                <w:kern w:val="0"/>
                <w:sz w:val="20"/>
                <w:szCs w:val="20"/>
              </w:rPr>
            </w:pPr>
          </w:p>
        </w:tc>
      </w:tr>
      <w:tr w:rsidR="00A95B56" w:rsidRPr="0066741F" w:rsidTr="00925E9B">
        <w:trPr>
          <w:gridAfter w:val="1"/>
          <w:wAfter w:w="360" w:type="dxa"/>
          <w:trHeight w:val="319"/>
          <w:jc w:val="center"/>
        </w:trPr>
        <w:tc>
          <w:tcPr>
            <w:tcW w:w="38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栏次</w:t>
            </w:r>
          </w:p>
        </w:tc>
        <w:tc>
          <w:tcPr>
            <w:tcW w:w="2876" w:type="dxa"/>
            <w:gridSpan w:val="2"/>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1</w:t>
            </w:r>
          </w:p>
        </w:tc>
        <w:tc>
          <w:tcPr>
            <w:tcW w:w="322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2</w:t>
            </w:r>
          </w:p>
        </w:tc>
        <w:tc>
          <w:tcPr>
            <w:tcW w:w="3220" w:type="dxa"/>
            <w:gridSpan w:val="2"/>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3</w:t>
            </w:r>
          </w:p>
        </w:tc>
      </w:tr>
      <w:tr w:rsidR="00925E9B" w:rsidRPr="0066741F" w:rsidTr="00925E9B">
        <w:trPr>
          <w:gridAfter w:val="1"/>
          <w:wAfter w:w="360" w:type="dxa"/>
          <w:trHeight w:val="319"/>
          <w:jc w:val="center"/>
        </w:trPr>
        <w:tc>
          <w:tcPr>
            <w:tcW w:w="38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5E9B" w:rsidRPr="0066741F" w:rsidRDefault="00925E9B"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合计</w:t>
            </w:r>
          </w:p>
        </w:tc>
        <w:tc>
          <w:tcPr>
            <w:tcW w:w="2876" w:type="dxa"/>
            <w:gridSpan w:val="2"/>
            <w:tcBorders>
              <w:top w:val="nil"/>
              <w:left w:val="nil"/>
              <w:bottom w:val="single" w:sz="4" w:space="0" w:color="auto"/>
              <w:right w:val="single" w:sz="4" w:space="0" w:color="auto"/>
            </w:tcBorders>
            <w:shd w:val="clear" w:color="auto" w:fill="auto"/>
            <w:vAlign w:val="center"/>
          </w:tcPr>
          <w:p w:rsidR="00925E9B" w:rsidRPr="0066741F" w:rsidRDefault="00925E9B" w:rsidP="005A1BA1">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r w:rsidRPr="0066741F">
              <w:rPr>
                <w:rFonts w:ascii="Times New Roman" w:eastAsia="宋体" w:hAnsi="Times New Roman" w:cs="Times New Roman" w:hint="eastAsia"/>
                <w:kern w:val="0"/>
                <w:sz w:val="20"/>
                <w:szCs w:val="20"/>
              </w:rPr>
              <w:t>2758.01</w:t>
            </w:r>
          </w:p>
        </w:tc>
        <w:tc>
          <w:tcPr>
            <w:tcW w:w="3220" w:type="dxa"/>
            <w:tcBorders>
              <w:top w:val="nil"/>
              <w:left w:val="nil"/>
              <w:bottom w:val="single" w:sz="4" w:space="0" w:color="auto"/>
              <w:right w:val="single" w:sz="4" w:space="0" w:color="auto"/>
            </w:tcBorders>
            <w:shd w:val="clear" w:color="auto" w:fill="auto"/>
            <w:vAlign w:val="center"/>
          </w:tcPr>
          <w:p w:rsidR="00925E9B" w:rsidRPr="0066741F" w:rsidRDefault="00925E9B" w:rsidP="005A1BA1">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r w:rsidRPr="0066741F">
              <w:rPr>
                <w:rFonts w:ascii="Times New Roman" w:eastAsia="宋体" w:hAnsi="Times New Roman" w:cs="Times New Roman" w:hint="eastAsia"/>
                <w:kern w:val="0"/>
                <w:sz w:val="20"/>
                <w:szCs w:val="20"/>
              </w:rPr>
              <w:t>2528.95</w:t>
            </w:r>
          </w:p>
        </w:tc>
        <w:tc>
          <w:tcPr>
            <w:tcW w:w="3220" w:type="dxa"/>
            <w:gridSpan w:val="2"/>
            <w:tcBorders>
              <w:top w:val="nil"/>
              <w:left w:val="nil"/>
              <w:bottom w:val="single" w:sz="4" w:space="0" w:color="auto"/>
              <w:right w:val="single" w:sz="4" w:space="0" w:color="auto"/>
            </w:tcBorders>
            <w:shd w:val="clear" w:color="auto" w:fill="auto"/>
            <w:vAlign w:val="center"/>
          </w:tcPr>
          <w:p w:rsidR="00925E9B" w:rsidRPr="0066741F" w:rsidRDefault="00925E9B" w:rsidP="005A1BA1">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r w:rsidRPr="0066741F">
              <w:rPr>
                <w:rFonts w:ascii="Times New Roman" w:eastAsia="宋体" w:hAnsi="Times New Roman" w:cs="Times New Roman" w:hint="eastAsia"/>
                <w:kern w:val="0"/>
                <w:sz w:val="20"/>
                <w:szCs w:val="20"/>
              </w:rPr>
              <w:t>229.06</w:t>
            </w:r>
          </w:p>
        </w:tc>
      </w:tr>
      <w:tr w:rsidR="00925E9B" w:rsidRPr="0066741F" w:rsidTr="00925E9B">
        <w:trPr>
          <w:gridAfter w:val="1"/>
          <w:wAfter w:w="360" w:type="dxa"/>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925E9B" w:rsidRPr="0066741F" w:rsidRDefault="00925E9B" w:rsidP="003C4006">
            <w:pPr>
              <w:widowControl/>
              <w:jc w:val="left"/>
              <w:rPr>
                <w:rFonts w:ascii="Times New Roman" w:eastAsia="宋体" w:hAnsi="Times New Roman" w:cs="Times New Roman"/>
                <w:b/>
                <w:kern w:val="0"/>
                <w:sz w:val="20"/>
                <w:szCs w:val="20"/>
              </w:rPr>
            </w:pPr>
            <w:r w:rsidRPr="0066741F">
              <w:rPr>
                <w:rFonts w:ascii="Times New Roman" w:eastAsia="宋体" w:hAnsi="Times New Roman" w:cs="Times New Roman" w:hint="eastAsia"/>
                <w:b/>
                <w:kern w:val="0"/>
                <w:sz w:val="20"/>
                <w:szCs w:val="20"/>
              </w:rPr>
              <w:t>201</w:t>
            </w:r>
          </w:p>
        </w:tc>
        <w:tc>
          <w:tcPr>
            <w:tcW w:w="2524" w:type="dxa"/>
            <w:gridSpan w:val="2"/>
            <w:tcBorders>
              <w:top w:val="nil"/>
              <w:left w:val="nil"/>
              <w:bottom w:val="single" w:sz="4" w:space="0" w:color="auto"/>
              <w:right w:val="single" w:sz="4" w:space="0" w:color="auto"/>
            </w:tcBorders>
            <w:shd w:val="clear" w:color="auto" w:fill="auto"/>
            <w:vAlign w:val="center"/>
          </w:tcPr>
          <w:p w:rsidR="00925E9B" w:rsidRPr="0066741F" w:rsidRDefault="00925E9B"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一般公共服务支出</w:t>
            </w:r>
            <w:r w:rsidRPr="0066741F">
              <w:rPr>
                <w:rFonts w:ascii="Times New Roman" w:eastAsia="宋体" w:hAnsi="Times New Roman" w:cs="Times New Roman"/>
                <w:kern w:val="0"/>
                <w:sz w:val="20"/>
                <w:szCs w:val="20"/>
              </w:rPr>
              <w:t xml:space="preserve">　</w:t>
            </w:r>
          </w:p>
        </w:tc>
        <w:tc>
          <w:tcPr>
            <w:tcW w:w="2876" w:type="dxa"/>
            <w:gridSpan w:val="2"/>
            <w:tcBorders>
              <w:top w:val="nil"/>
              <w:left w:val="nil"/>
              <w:bottom w:val="single" w:sz="4" w:space="0" w:color="auto"/>
              <w:right w:val="single" w:sz="4" w:space="0" w:color="auto"/>
            </w:tcBorders>
            <w:shd w:val="clear" w:color="auto" w:fill="auto"/>
            <w:vAlign w:val="center"/>
          </w:tcPr>
          <w:p w:rsidR="00925E9B" w:rsidRPr="0066741F" w:rsidRDefault="00925E9B"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2683.32</w:t>
            </w:r>
            <w:r w:rsidRPr="0066741F">
              <w:rPr>
                <w:rFonts w:ascii="Times New Roman" w:eastAsia="宋体" w:hAnsi="Times New Roman" w:cs="Times New Roman"/>
                <w:kern w:val="0"/>
                <w:sz w:val="20"/>
                <w:szCs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925E9B" w:rsidRPr="0066741F" w:rsidRDefault="00925E9B"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2454.26</w:t>
            </w:r>
            <w:r w:rsidRPr="0066741F">
              <w:rPr>
                <w:rFonts w:ascii="Times New Roman" w:eastAsia="宋体" w:hAnsi="Times New Roman" w:cs="Times New Roman"/>
                <w:kern w:val="0"/>
                <w:sz w:val="20"/>
                <w:szCs w:val="20"/>
              </w:rPr>
              <w:t xml:space="preserve">　</w:t>
            </w:r>
          </w:p>
        </w:tc>
        <w:tc>
          <w:tcPr>
            <w:tcW w:w="3220" w:type="dxa"/>
            <w:gridSpan w:val="2"/>
            <w:tcBorders>
              <w:top w:val="nil"/>
              <w:left w:val="nil"/>
              <w:bottom w:val="single" w:sz="4" w:space="0" w:color="auto"/>
              <w:right w:val="single" w:sz="4" w:space="0" w:color="auto"/>
            </w:tcBorders>
            <w:shd w:val="clear" w:color="auto" w:fill="auto"/>
            <w:vAlign w:val="center"/>
          </w:tcPr>
          <w:p w:rsidR="00925E9B" w:rsidRPr="0066741F" w:rsidRDefault="00925E9B"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229.06</w:t>
            </w:r>
            <w:r w:rsidRPr="0066741F">
              <w:rPr>
                <w:rFonts w:ascii="Times New Roman" w:eastAsia="宋体" w:hAnsi="Times New Roman" w:cs="Times New Roman"/>
                <w:kern w:val="0"/>
                <w:sz w:val="20"/>
                <w:szCs w:val="20"/>
              </w:rPr>
              <w:t xml:space="preserve">　</w:t>
            </w:r>
          </w:p>
        </w:tc>
      </w:tr>
      <w:tr w:rsidR="00925E9B" w:rsidRPr="0066741F" w:rsidTr="00925E9B">
        <w:trPr>
          <w:gridAfter w:val="1"/>
          <w:wAfter w:w="360" w:type="dxa"/>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925E9B" w:rsidRPr="0066741F" w:rsidRDefault="00925E9B"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20111</w:t>
            </w:r>
          </w:p>
        </w:tc>
        <w:tc>
          <w:tcPr>
            <w:tcW w:w="2524" w:type="dxa"/>
            <w:gridSpan w:val="2"/>
            <w:tcBorders>
              <w:top w:val="nil"/>
              <w:left w:val="nil"/>
              <w:bottom w:val="single" w:sz="4" w:space="0" w:color="auto"/>
              <w:right w:val="single" w:sz="4" w:space="0" w:color="auto"/>
            </w:tcBorders>
            <w:shd w:val="clear" w:color="auto" w:fill="auto"/>
            <w:vAlign w:val="center"/>
          </w:tcPr>
          <w:p w:rsidR="00925E9B" w:rsidRPr="0066741F" w:rsidRDefault="00925E9B"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纪检监察事务</w:t>
            </w:r>
          </w:p>
        </w:tc>
        <w:tc>
          <w:tcPr>
            <w:tcW w:w="2876" w:type="dxa"/>
            <w:gridSpan w:val="2"/>
            <w:tcBorders>
              <w:top w:val="nil"/>
              <w:left w:val="nil"/>
              <w:bottom w:val="single" w:sz="4" w:space="0" w:color="auto"/>
              <w:right w:val="single" w:sz="4" w:space="0" w:color="auto"/>
            </w:tcBorders>
            <w:shd w:val="clear" w:color="auto" w:fill="auto"/>
            <w:vAlign w:val="center"/>
          </w:tcPr>
          <w:p w:rsidR="00925E9B" w:rsidRPr="0066741F" w:rsidRDefault="00925E9B"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2683.32</w:t>
            </w:r>
            <w:r w:rsidRPr="0066741F">
              <w:rPr>
                <w:rFonts w:ascii="Times New Roman" w:eastAsia="宋体" w:hAnsi="Times New Roman" w:cs="Times New Roman"/>
                <w:kern w:val="0"/>
                <w:sz w:val="20"/>
                <w:szCs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925E9B" w:rsidRPr="0066741F" w:rsidRDefault="00925E9B"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2454.26</w:t>
            </w:r>
            <w:r w:rsidRPr="0066741F">
              <w:rPr>
                <w:rFonts w:ascii="Times New Roman" w:eastAsia="宋体" w:hAnsi="Times New Roman" w:cs="Times New Roman"/>
                <w:kern w:val="0"/>
                <w:sz w:val="20"/>
                <w:szCs w:val="20"/>
              </w:rPr>
              <w:t xml:space="preserve">　</w:t>
            </w:r>
          </w:p>
        </w:tc>
        <w:tc>
          <w:tcPr>
            <w:tcW w:w="3220" w:type="dxa"/>
            <w:gridSpan w:val="2"/>
            <w:tcBorders>
              <w:top w:val="nil"/>
              <w:left w:val="nil"/>
              <w:bottom w:val="single" w:sz="4" w:space="0" w:color="auto"/>
              <w:right w:val="single" w:sz="4" w:space="0" w:color="auto"/>
            </w:tcBorders>
            <w:shd w:val="clear" w:color="auto" w:fill="auto"/>
            <w:vAlign w:val="center"/>
          </w:tcPr>
          <w:p w:rsidR="00925E9B" w:rsidRPr="0066741F" w:rsidRDefault="00925E9B"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229.06</w:t>
            </w:r>
            <w:r w:rsidRPr="0066741F">
              <w:rPr>
                <w:rFonts w:ascii="Times New Roman" w:eastAsia="宋体" w:hAnsi="Times New Roman" w:cs="Times New Roman"/>
                <w:kern w:val="0"/>
                <w:sz w:val="20"/>
                <w:szCs w:val="20"/>
              </w:rPr>
              <w:t xml:space="preserve">　</w:t>
            </w:r>
          </w:p>
        </w:tc>
      </w:tr>
      <w:tr w:rsidR="00925E9B" w:rsidRPr="0066741F" w:rsidTr="00925E9B">
        <w:trPr>
          <w:gridAfter w:val="1"/>
          <w:wAfter w:w="360" w:type="dxa"/>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925E9B" w:rsidRPr="0066741F" w:rsidRDefault="00925E9B"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2011101</w:t>
            </w:r>
          </w:p>
        </w:tc>
        <w:tc>
          <w:tcPr>
            <w:tcW w:w="2524" w:type="dxa"/>
            <w:gridSpan w:val="2"/>
            <w:tcBorders>
              <w:top w:val="nil"/>
              <w:left w:val="nil"/>
              <w:bottom w:val="single" w:sz="4" w:space="0" w:color="auto"/>
              <w:right w:val="single" w:sz="4" w:space="0" w:color="auto"/>
            </w:tcBorders>
            <w:shd w:val="clear" w:color="auto" w:fill="auto"/>
            <w:vAlign w:val="center"/>
          </w:tcPr>
          <w:p w:rsidR="00925E9B" w:rsidRPr="0066741F" w:rsidRDefault="00925E9B"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行政运行</w:t>
            </w:r>
          </w:p>
        </w:tc>
        <w:tc>
          <w:tcPr>
            <w:tcW w:w="2876" w:type="dxa"/>
            <w:gridSpan w:val="2"/>
            <w:tcBorders>
              <w:top w:val="nil"/>
              <w:left w:val="nil"/>
              <w:bottom w:val="single" w:sz="4" w:space="0" w:color="auto"/>
              <w:right w:val="single" w:sz="4" w:space="0" w:color="auto"/>
            </w:tcBorders>
            <w:shd w:val="clear" w:color="auto" w:fill="auto"/>
            <w:vAlign w:val="center"/>
          </w:tcPr>
          <w:p w:rsidR="00925E9B" w:rsidRPr="0066741F" w:rsidRDefault="00925E9B"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2388.03</w:t>
            </w:r>
            <w:r w:rsidRPr="0066741F">
              <w:rPr>
                <w:rFonts w:ascii="Times New Roman" w:eastAsia="宋体" w:hAnsi="Times New Roman" w:cs="Times New Roman"/>
                <w:kern w:val="0"/>
                <w:sz w:val="20"/>
                <w:szCs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925E9B" w:rsidRPr="0066741F" w:rsidRDefault="00925E9B"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2388.03</w:t>
            </w:r>
            <w:r w:rsidRPr="0066741F">
              <w:rPr>
                <w:rFonts w:ascii="Times New Roman" w:eastAsia="宋体" w:hAnsi="Times New Roman" w:cs="Times New Roman"/>
                <w:kern w:val="0"/>
                <w:sz w:val="20"/>
                <w:szCs w:val="20"/>
              </w:rPr>
              <w:t xml:space="preserve">　</w:t>
            </w:r>
          </w:p>
        </w:tc>
        <w:tc>
          <w:tcPr>
            <w:tcW w:w="3220" w:type="dxa"/>
            <w:gridSpan w:val="2"/>
            <w:tcBorders>
              <w:top w:val="nil"/>
              <w:left w:val="nil"/>
              <w:bottom w:val="single" w:sz="4" w:space="0" w:color="auto"/>
              <w:right w:val="single" w:sz="4" w:space="0" w:color="auto"/>
            </w:tcBorders>
            <w:shd w:val="clear" w:color="auto" w:fill="auto"/>
            <w:vAlign w:val="center"/>
          </w:tcPr>
          <w:p w:rsidR="00925E9B" w:rsidRPr="0066741F" w:rsidRDefault="00925E9B"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925E9B" w:rsidRPr="0066741F" w:rsidTr="00925E9B">
        <w:trPr>
          <w:gridAfter w:val="1"/>
          <w:wAfter w:w="360" w:type="dxa"/>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925E9B" w:rsidRPr="0066741F" w:rsidRDefault="00925E9B"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2011150</w:t>
            </w:r>
          </w:p>
        </w:tc>
        <w:tc>
          <w:tcPr>
            <w:tcW w:w="2524" w:type="dxa"/>
            <w:gridSpan w:val="2"/>
            <w:tcBorders>
              <w:top w:val="nil"/>
              <w:left w:val="nil"/>
              <w:bottom w:val="single" w:sz="4" w:space="0" w:color="auto"/>
              <w:right w:val="single" w:sz="4" w:space="0" w:color="auto"/>
            </w:tcBorders>
            <w:shd w:val="clear" w:color="auto" w:fill="auto"/>
            <w:vAlign w:val="center"/>
          </w:tcPr>
          <w:p w:rsidR="00925E9B" w:rsidRPr="0066741F" w:rsidRDefault="00925E9B"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事业运行</w:t>
            </w:r>
          </w:p>
        </w:tc>
        <w:tc>
          <w:tcPr>
            <w:tcW w:w="2876" w:type="dxa"/>
            <w:gridSpan w:val="2"/>
            <w:tcBorders>
              <w:top w:val="nil"/>
              <w:left w:val="nil"/>
              <w:bottom w:val="single" w:sz="4" w:space="0" w:color="auto"/>
              <w:right w:val="single" w:sz="4" w:space="0" w:color="auto"/>
            </w:tcBorders>
            <w:shd w:val="clear" w:color="auto" w:fill="auto"/>
            <w:vAlign w:val="center"/>
          </w:tcPr>
          <w:p w:rsidR="00925E9B" w:rsidRPr="0066741F" w:rsidRDefault="00925E9B"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66.23</w:t>
            </w:r>
            <w:r w:rsidRPr="0066741F">
              <w:rPr>
                <w:rFonts w:ascii="Times New Roman" w:eastAsia="宋体" w:hAnsi="Times New Roman" w:cs="Times New Roman"/>
                <w:kern w:val="0"/>
                <w:sz w:val="20"/>
                <w:szCs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925E9B" w:rsidRPr="0066741F" w:rsidRDefault="00925E9B"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66.23</w:t>
            </w:r>
            <w:r w:rsidRPr="0066741F">
              <w:rPr>
                <w:rFonts w:ascii="Times New Roman" w:eastAsia="宋体" w:hAnsi="Times New Roman" w:cs="Times New Roman"/>
                <w:kern w:val="0"/>
                <w:sz w:val="20"/>
                <w:szCs w:val="20"/>
              </w:rPr>
              <w:t xml:space="preserve">　</w:t>
            </w:r>
          </w:p>
        </w:tc>
        <w:tc>
          <w:tcPr>
            <w:tcW w:w="3220" w:type="dxa"/>
            <w:gridSpan w:val="2"/>
            <w:tcBorders>
              <w:top w:val="nil"/>
              <w:left w:val="nil"/>
              <w:bottom w:val="single" w:sz="4" w:space="0" w:color="auto"/>
              <w:right w:val="single" w:sz="4" w:space="0" w:color="auto"/>
            </w:tcBorders>
            <w:shd w:val="clear" w:color="auto" w:fill="auto"/>
            <w:vAlign w:val="center"/>
          </w:tcPr>
          <w:p w:rsidR="00925E9B" w:rsidRPr="0066741F" w:rsidRDefault="00925E9B"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925E9B" w:rsidRPr="0066741F" w:rsidTr="00925E9B">
        <w:trPr>
          <w:gridAfter w:val="1"/>
          <w:wAfter w:w="360" w:type="dxa"/>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925E9B" w:rsidRPr="0066741F" w:rsidRDefault="00925E9B"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2011199</w:t>
            </w:r>
          </w:p>
        </w:tc>
        <w:tc>
          <w:tcPr>
            <w:tcW w:w="2524" w:type="dxa"/>
            <w:gridSpan w:val="2"/>
            <w:tcBorders>
              <w:top w:val="nil"/>
              <w:left w:val="nil"/>
              <w:bottom w:val="single" w:sz="4" w:space="0" w:color="auto"/>
              <w:right w:val="single" w:sz="4" w:space="0" w:color="auto"/>
            </w:tcBorders>
            <w:shd w:val="clear" w:color="auto" w:fill="auto"/>
            <w:vAlign w:val="center"/>
          </w:tcPr>
          <w:p w:rsidR="00925E9B" w:rsidRPr="0066741F" w:rsidRDefault="00925E9B"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其他纪检监察事务支出</w:t>
            </w:r>
          </w:p>
        </w:tc>
        <w:tc>
          <w:tcPr>
            <w:tcW w:w="2876" w:type="dxa"/>
            <w:gridSpan w:val="2"/>
            <w:tcBorders>
              <w:top w:val="nil"/>
              <w:left w:val="nil"/>
              <w:bottom w:val="single" w:sz="4" w:space="0" w:color="auto"/>
              <w:right w:val="single" w:sz="4" w:space="0" w:color="auto"/>
            </w:tcBorders>
            <w:shd w:val="clear" w:color="auto" w:fill="auto"/>
            <w:vAlign w:val="center"/>
          </w:tcPr>
          <w:p w:rsidR="00925E9B" w:rsidRPr="0066741F" w:rsidRDefault="00925E9B"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229.06</w:t>
            </w:r>
            <w:r w:rsidRPr="0066741F">
              <w:rPr>
                <w:rFonts w:ascii="Times New Roman" w:eastAsia="宋体" w:hAnsi="Times New Roman" w:cs="Times New Roman"/>
                <w:kern w:val="0"/>
                <w:sz w:val="20"/>
                <w:szCs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925E9B" w:rsidRPr="0066741F" w:rsidRDefault="00925E9B"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3220" w:type="dxa"/>
            <w:gridSpan w:val="2"/>
            <w:tcBorders>
              <w:top w:val="nil"/>
              <w:left w:val="nil"/>
              <w:bottom w:val="single" w:sz="4" w:space="0" w:color="auto"/>
              <w:right w:val="single" w:sz="4" w:space="0" w:color="auto"/>
            </w:tcBorders>
            <w:shd w:val="clear" w:color="auto" w:fill="auto"/>
            <w:vAlign w:val="center"/>
          </w:tcPr>
          <w:p w:rsidR="00925E9B" w:rsidRPr="0066741F" w:rsidRDefault="00925E9B"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229.06</w:t>
            </w:r>
            <w:r w:rsidRPr="0066741F">
              <w:rPr>
                <w:rFonts w:ascii="Times New Roman" w:eastAsia="宋体" w:hAnsi="Times New Roman" w:cs="Times New Roman"/>
                <w:kern w:val="0"/>
                <w:sz w:val="20"/>
                <w:szCs w:val="20"/>
              </w:rPr>
              <w:t xml:space="preserve">　</w:t>
            </w:r>
          </w:p>
        </w:tc>
      </w:tr>
      <w:tr w:rsidR="00925E9B" w:rsidRPr="0066741F" w:rsidTr="00925E9B">
        <w:trPr>
          <w:gridAfter w:val="1"/>
          <w:wAfter w:w="360" w:type="dxa"/>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925E9B" w:rsidRPr="0066741F" w:rsidRDefault="00925E9B" w:rsidP="003C4006">
            <w:pPr>
              <w:widowControl/>
              <w:jc w:val="left"/>
              <w:rPr>
                <w:rFonts w:ascii="Times New Roman" w:eastAsia="宋体" w:hAnsi="Times New Roman" w:cs="Times New Roman"/>
                <w:b/>
                <w:kern w:val="0"/>
                <w:sz w:val="20"/>
                <w:szCs w:val="20"/>
              </w:rPr>
            </w:pPr>
            <w:r w:rsidRPr="0066741F">
              <w:rPr>
                <w:rFonts w:ascii="Times New Roman" w:eastAsia="宋体" w:hAnsi="Times New Roman" w:cs="Times New Roman" w:hint="eastAsia"/>
                <w:b/>
                <w:kern w:val="0"/>
                <w:sz w:val="20"/>
                <w:szCs w:val="20"/>
              </w:rPr>
              <w:t>210</w:t>
            </w:r>
          </w:p>
        </w:tc>
        <w:tc>
          <w:tcPr>
            <w:tcW w:w="2524" w:type="dxa"/>
            <w:gridSpan w:val="2"/>
            <w:tcBorders>
              <w:top w:val="nil"/>
              <w:left w:val="nil"/>
              <w:bottom w:val="single" w:sz="4" w:space="0" w:color="auto"/>
              <w:right w:val="single" w:sz="4" w:space="0" w:color="auto"/>
            </w:tcBorders>
            <w:shd w:val="clear" w:color="auto" w:fill="auto"/>
            <w:vAlign w:val="center"/>
          </w:tcPr>
          <w:p w:rsidR="00925E9B" w:rsidRPr="0066741F" w:rsidRDefault="00925E9B" w:rsidP="003C4006">
            <w:pPr>
              <w:widowControl/>
              <w:jc w:val="left"/>
              <w:rPr>
                <w:rFonts w:ascii="Times New Roman" w:eastAsia="宋体" w:hAnsi="Times New Roman" w:cs="Times New Roman"/>
                <w:kern w:val="0"/>
                <w:sz w:val="18"/>
                <w:szCs w:val="18"/>
              </w:rPr>
            </w:pPr>
            <w:r w:rsidRPr="0066741F">
              <w:rPr>
                <w:rFonts w:ascii="Times New Roman" w:eastAsia="宋体" w:hAnsi="Times New Roman" w:cs="Times New Roman" w:hint="eastAsia"/>
                <w:kern w:val="0"/>
                <w:sz w:val="18"/>
                <w:szCs w:val="18"/>
              </w:rPr>
              <w:t>医疗卫生与计划生育支出</w:t>
            </w:r>
          </w:p>
        </w:tc>
        <w:tc>
          <w:tcPr>
            <w:tcW w:w="2876" w:type="dxa"/>
            <w:gridSpan w:val="2"/>
            <w:tcBorders>
              <w:top w:val="nil"/>
              <w:left w:val="nil"/>
              <w:bottom w:val="single" w:sz="4" w:space="0" w:color="auto"/>
              <w:right w:val="single" w:sz="4" w:space="0" w:color="auto"/>
            </w:tcBorders>
            <w:shd w:val="clear" w:color="auto" w:fill="auto"/>
            <w:vAlign w:val="center"/>
          </w:tcPr>
          <w:p w:rsidR="00925E9B" w:rsidRPr="0066741F" w:rsidRDefault="00925E9B"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74.69</w:t>
            </w:r>
            <w:r w:rsidRPr="0066741F">
              <w:rPr>
                <w:rFonts w:ascii="Times New Roman" w:eastAsia="宋体" w:hAnsi="Times New Roman" w:cs="Times New Roman"/>
                <w:kern w:val="0"/>
                <w:sz w:val="20"/>
                <w:szCs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925E9B" w:rsidRPr="0066741F" w:rsidRDefault="00925E9B"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74.69</w:t>
            </w:r>
            <w:r w:rsidRPr="0066741F">
              <w:rPr>
                <w:rFonts w:ascii="Times New Roman" w:eastAsia="宋体" w:hAnsi="Times New Roman" w:cs="Times New Roman"/>
                <w:kern w:val="0"/>
                <w:sz w:val="20"/>
                <w:szCs w:val="20"/>
              </w:rPr>
              <w:t xml:space="preserve">　</w:t>
            </w:r>
          </w:p>
        </w:tc>
        <w:tc>
          <w:tcPr>
            <w:tcW w:w="3220" w:type="dxa"/>
            <w:gridSpan w:val="2"/>
            <w:tcBorders>
              <w:top w:val="nil"/>
              <w:left w:val="nil"/>
              <w:bottom w:val="single" w:sz="4" w:space="0" w:color="auto"/>
              <w:right w:val="single" w:sz="4" w:space="0" w:color="auto"/>
            </w:tcBorders>
            <w:shd w:val="clear" w:color="auto" w:fill="auto"/>
            <w:vAlign w:val="center"/>
          </w:tcPr>
          <w:p w:rsidR="00925E9B" w:rsidRPr="0066741F" w:rsidRDefault="00925E9B"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925E9B" w:rsidRPr="0066741F" w:rsidTr="00925E9B">
        <w:trPr>
          <w:gridAfter w:val="1"/>
          <w:wAfter w:w="360" w:type="dxa"/>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925E9B" w:rsidRPr="0066741F" w:rsidRDefault="00925E9B"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21011</w:t>
            </w:r>
          </w:p>
        </w:tc>
        <w:tc>
          <w:tcPr>
            <w:tcW w:w="2524" w:type="dxa"/>
            <w:gridSpan w:val="2"/>
            <w:tcBorders>
              <w:top w:val="nil"/>
              <w:left w:val="nil"/>
              <w:bottom w:val="single" w:sz="4" w:space="0" w:color="auto"/>
              <w:right w:val="single" w:sz="4" w:space="0" w:color="auto"/>
            </w:tcBorders>
            <w:shd w:val="clear" w:color="auto" w:fill="auto"/>
            <w:vAlign w:val="center"/>
          </w:tcPr>
          <w:p w:rsidR="00925E9B" w:rsidRPr="0066741F" w:rsidRDefault="00925E9B"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行政事业单位医疗</w:t>
            </w:r>
            <w:r w:rsidRPr="0066741F">
              <w:rPr>
                <w:rFonts w:ascii="Times New Roman" w:eastAsia="宋体" w:hAnsi="Times New Roman" w:cs="Times New Roman"/>
                <w:kern w:val="0"/>
                <w:sz w:val="20"/>
                <w:szCs w:val="20"/>
              </w:rPr>
              <w:t xml:space="preserve">　</w:t>
            </w:r>
          </w:p>
        </w:tc>
        <w:tc>
          <w:tcPr>
            <w:tcW w:w="2876" w:type="dxa"/>
            <w:gridSpan w:val="2"/>
            <w:tcBorders>
              <w:top w:val="nil"/>
              <w:left w:val="nil"/>
              <w:bottom w:val="single" w:sz="4" w:space="0" w:color="auto"/>
              <w:right w:val="single" w:sz="4" w:space="0" w:color="auto"/>
            </w:tcBorders>
            <w:shd w:val="clear" w:color="auto" w:fill="auto"/>
            <w:vAlign w:val="center"/>
          </w:tcPr>
          <w:p w:rsidR="00925E9B" w:rsidRPr="0066741F" w:rsidRDefault="00925E9B"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74.69</w:t>
            </w:r>
            <w:r w:rsidRPr="0066741F">
              <w:rPr>
                <w:rFonts w:ascii="Times New Roman" w:eastAsia="宋体" w:hAnsi="Times New Roman" w:cs="Times New Roman"/>
                <w:kern w:val="0"/>
                <w:sz w:val="20"/>
                <w:szCs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925E9B" w:rsidRPr="0066741F" w:rsidRDefault="00925E9B"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74.69</w:t>
            </w:r>
            <w:r w:rsidRPr="0066741F">
              <w:rPr>
                <w:rFonts w:ascii="Times New Roman" w:eastAsia="宋体" w:hAnsi="Times New Roman" w:cs="Times New Roman"/>
                <w:kern w:val="0"/>
                <w:sz w:val="20"/>
                <w:szCs w:val="20"/>
              </w:rPr>
              <w:t xml:space="preserve">　</w:t>
            </w:r>
          </w:p>
        </w:tc>
        <w:tc>
          <w:tcPr>
            <w:tcW w:w="3220" w:type="dxa"/>
            <w:gridSpan w:val="2"/>
            <w:tcBorders>
              <w:top w:val="nil"/>
              <w:left w:val="nil"/>
              <w:bottom w:val="single" w:sz="4" w:space="0" w:color="auto"/>
              <w:right w:val="single" w:sz="4" w:space="0" w:color="auto"/>
            </w:tcBorders>
            <w:shd w:val="clear" w:color="auto" w:fill="auto"/>
            <w:vAlign w:val="center"/>
          </w:tcPr>
          <w:p w:rsidR="00925E9B" w:rsidRPr="0066741F" w:rsidRDefault="00925E9B"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925E9B" w:rsidRPr="0066741F" w:rsidTr="00925E9B">
        <w:trPr>
          <w:gridAfter w:val="1"/>
          <w:wAfter w:w="360" w:type="dxa"/>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925E9B" w:rsidRPr="0066741F" w:rsidRDefault="00925E9B"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2101101</w:t>
            </w:r>
          </w:p>
        </w:tc>
        <w:tc>
          <w:tcPr>
            <w:tcW w:w="2524" w:type="dxa"/>
            <w:gridSpan w:val="2"/>
            <w:tcBorders>
              <w:top w:val="nil"/>
              <w:left w:val="nil"/>
              <w:bottom w:val="single" w:sz="4" w:space="0" w:color="auto"/>
              <w:right w:val="single" w:sz="4" w:space="0" w:color="auto"/>
            </w:tcBorders>
            <w:shd w:val="clear" w:color="auto" w:fill="auto"/>
            <w:vAlign w:val="center"/>
          </w:tcPr>
          <w:p w:rsidR="00925E9B" w:rsidRPr="0066741F" w:rsidRDefault="00925E9B"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行政单位医疗</w:t>
            </w:r>
          </w:p>
        </w:tc>
        <w:tc>
          <w:tcPr>
            <w:tcW w:w="2876" w:type="dxa"/>
            <w:gridSpan w:val="2"/>
            <w:tcBorders>
              <w:top w:val="nil"/>
              <w:left w:val="nil"/>
              <w:bottom w:val="single" w:sz="4" w:space="0" w:color="auto"/>
              <w:right w:val="single" w:sz="4" w:space="0" w:color="auto"/>
            </w:tcBorders>
            <w:shd w:val="clear" w:color="auto" w:fill="auto"/>
            <w:vAlign w:val="center"/>
          </w:tcPr>
          <w:p w:rsidR="00925E9B" w:rsidRPr="0066741F" w:rsidRDefault="00925E9B"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70.87</w:t>
            </w:r>
          </w:p>
        </w:tc>
        <w:tc>
          <w:tcPr>
            <w:tcW w:w="3220" w:type="dxa"/>
            <w:tcBorders>
              <w:top w:val="nil"/>
              <w:left w:val="nil"/>
              <w:bottom w:val="single" w:sz="4" w:space="0" w:color="auto"/>
              <w:right w:val="single" w:sz="4" w:space="0" w:color="auto"/>
            </w:tcBorders>
            <w:shd w:val="clear" w:color="auto" w:fill="auto"/>
            <w:vAlign w:val="center"/>
          </w:tcPr>
          <w:p w:rsidR="00925E9B" w:rsidRPr="0066741F" w:rsidRDefault="00925E9B"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70.87</w:t>
            </w:r>
          </w:p>
        </w:tc>
        <w:tc>
          <w:tcPr>
            <w:tcW w:w="3220" w:type="dxa"/>
            <w:gridSpan w:val="2"/>
            <w:tcBorders>
              <w:top w:val="nil"/>
              <w:left w:val="nil"/>
              <w:bottom w:val="single" w:sz="4" w:space="0" w:color="auto"/>
              <w:right w:val="single" w:sz="4" w:space="0" w:color="auto"/>
            </w:tcBorders>
            <w:shd w:val="clear" w:color="auto" w:fill="auto"/>
            <w:vAlign w:val="center"/>
          </w:tcPr>
          <w:p w:rsidR="00925E9B" w:rsidRPr="0066741F" w:rsidRDefault="00925E9B" w:rsidP="003C4006">
            <w:pPr>
              <w:widowControl/>
              <w:jc w:val="right"/>
              <w:rPr>
                <w:rFonts w:ascii="Times New Roman" w:eastAsia="宋体" w:hAnsi="Times New Roman" w:cs="Times New Roman"/>
                <w:kern w:val="0"/>
                <w:sz w:val="20"/>
                <w:szCs w:val="20"/>
              </w:rPr>
            </w:pPr>
          </w:p>
        </w:tc>
      </w:tr>
      <w:tr w:rsidR="00925E9B" w:rsidRPr="0066741F" w:rsidTr="00925E9B">
        <w:trPr>
          <w:gridAfter w:val="1"/>
          <w:wAfter w:w="360" w:type="dxa"/>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925E9B" w:rsidRPr="0066741F" w:rsidRDefault="00925E9B"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2101102</w:t>
            </w:r>
          </w:p>
        </w:tc>
        <w:tc>
          <w:tcPr>
            <w:tcW w:w="2524" w:type="dxa"/>
            <w:gridSpan w:val="2"/>
            <w:tcBorders>
              <w:top w:val="nil"/>
              <w:left w:val="nil"/>
              <w:bottom w:val="single" w:sz="4" w:space="0" w:color="auto"/>
              <w:right w:val="single" w:sz="4" w:space="0" w:color="auto"/>
            </w:tcBorders>
            <w:shd w:val="clear" w:color="auto" w:fill="auto"/>
            <w:vAlign w:val="center"/>
          </w:tcPr>
          <w:p w:rsidR="00925E9B" w:rsidRPr="0066741F" w:rsidRDefault="00925E9B" w:rsidP="003C400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事业单位医疗</w:t>
            </w:r>
          </w:p>
        </w:tc>
        <w:tc>
          <w:tcPr>
            <w:tcW w:w="2876" w:type="dxa"/>
            <w:gridSpan w:val="2"/>
            <w:tcBorders>
              <w:top w:val="nil"/>
              <w:left w:val="nil"/>
              <w:bottom w:val="single" w:sz="4" w:space="0" w:color="auto"/>
              <w:right w:val="single" w:sz="4" w:space="0" w:color="auto"/>
            </w:tcBorders>
            <w:shd w:val="clear" w:color="auto" w:fill="auto"/>
            <w:vAlign w:val="center"/>
          </w:tcPr>
          <w:p w:rsidR="00925E9B" w:rsidRPr="0066741F" w:rsidRDefault="00925E9B"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3.82</w:t>
            </w:r>
          </w:p>
        </w:tc>
        <w:tc>
          <w:tcPr>
            <w:tcW w:w="3220" w:type="dxa"/>
            <w:tcBorders>
              <w:top w:val="nil"/>
              <w:left w:val="nil"/>
              <w:bottom w:val="single" w:sz="4" w:space="0" w:color="auto"/>
              <w:right w:val="single" w:sz="4" w:space="0" w:color="auto"/>
            </w:tcBorders>
            <w:shd w:val="clear" w:color="auto" w:fill="auto"/>
            <w:vAlign w:val="center"/>
          </w:tcPr>
          <w:p w:rsidR="00925E9B" w:rsidRPr="0066741F" w:rsidRDefault="00925E9B" w:rsidP="003C400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3.82</w:t>
            </w:r>
          </w:p>
        </w:tc>
        <w:tc>
          <w:tcPr>
            <w:tcW w:w="3220" w:type="dxa"/>
            <w:gridSpan w:val="2"/>
            <w:tcBorders>
              <w:top w:val="nil"/>
              <w:left w:val="nil"/>
              <w:bottom w:val="single" w:sz="4" w:space="0" w:color="auto"/>
              <w:right w:val="single" w:sz="4" w:space="0" w:color="auto"/>
            </w:tcBorders>
            <w:shd w:val="clear" w:color="auto" w:fill="auto"/>
            <w:vAlign w:val="center"/>
          </w:tcPr>
          <w:p w:rsidR="00925E9B" w:rsidRPr="0066741F" w:rsidRDefault="00925E9B" w:rsidP="003C4006">
            <w:pPr>
              <w:widowControl/>
              <w:jc w:val="right"/>
              <w:rPr>
                <w:rFonts w:ascii="Times New Roman" w:eastAsia="宋体" w:hAnsi="Times New Roman" w:cs="Times New Roman"/>
                <w:kern w:val="0"/>
                <w:sz w:val="20"/>
                <w:szCs w:val="20"/>
              </w:rPr>
            </w:pPr>
          </w:p>
        </w:tc>
      </w:tr>
      <w:tr w:rsidR="00925E9B" w:rsidRPr="0066741F" w:rsidTr="00925E9B">
        <w:trPr>
          <w:gridAfter w:val="1"/>
          <w:wAfter w:w="360" w:type="dxa"/>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925E9B" w:rsidRPr="0066741F" w:rsidRDefault="00925E9B" w:rsidP="00A95B56">
            <w:pPr>
              <w:widowControl/>
              <w:jc w:val="center"/>
              <w:rPr>
                <w:rFonts w:ascii="Times New Roman" w:eastAsia="宋体" w:hAnsi="Times New Roman" w:cs="Times New Roman"/>
                <w:kern w:val="0"/>
                <w:sz w:val="20"/>
                <w:szCs w:val="20"/>
              </w:rPr>
            </w:pPr>
          </w:p>
        </w:tc>
        <w:tc>
          <w:tcPr>
            <w:tcW w:w="2524" w:type="dxa"/>
            <w:gridSpan w:val="2"/>
            <w:tcBorders>
              <w:top w:val="nil"/>
              <w:left w:val="nil"/>
              <w:bottom w:val="single" w:sz="4" w:space="0" w:color="auto"/>
              <w:right w:val="single" w:sz="4" w:space="0" w:color="auto"/>
            </w:tcBorders>
            <w:shd w:val="clear" w:color="auto" w:fill="auto"/>
            <w:vAlign w:val="center"/>
          </w:tcPr>
          <w:p w:rsidR="00925E9B" w:rsidRPr="0066741F" w:rsidRDefault="00925E9B" w:rsidP="00A95B56">
            <w:pPr>
              <w:widowControl/>
              <w:jc w:val="left"/>
              <w:rPr>
                <w:rFonts w:ascii="Times New Roman" w:eastAsia="宋体" w:hAnsi="Times New Roman" w:cs="Times New Roman"/>
                <w:kern w:val="0"/>
                <w:sz w:val="20"/>
                <w:szCs w:val="20"/>
              </w:rPr>
            </w:pPr>
          </w:p>
        </w:tc>
        <w:tc>
          <w:tcPr>
            <w:tcW w:w="2876" w:type="dxa"/>
            <w:gridSpan w:val="2"/>
            <w:tcBorders>
              <w:top w:val="nil"/>
              <w:left w:val="nil"/>
              <w:bottom w:val="single" w:sz="4" w:space="0" w:color="auto"/>
              <w:right w:val="single" w:sz="4" w:space="0" w:color="auto"/>
            </w:tcBorders>
            <w:shd w:val="clear" w:color="auto" w:fill="auto"/>
            <w:vAlign w:val="center"/>
          </w:tcPr>
          <w:p w:rsidR="00925E9B" w:rsidRPr="0066741F" w:rsidRDefault="00925E9B" w:rsidP="00A95B56">
            <w:pPr>
              <w:widowControl/>
              <w:jc w:val="left"/>
              <w:rPr>
                <w:rFonts w:ascii="Times New Roman" w:eastAsia="宋体" w:hAnsi="Times New Roman" w:cs="Times New Roman"/>
                <w:kern w:val="0"/>
                <w:sz w:val="20"/>
                <w:szCs w:val="20"/>
              </w:rPr>
            </w:pPr>
          </w:p>
        </w:tc>
        <w:tc>
          <w:tcPr>
            <w:tcW w:w="3220" w:type="dxa"/>
            <w:tcBorders>
              <w:top w:val="nil"/>
              <w:left w:val="nil"/>
              <w:bottom w:val="single" w:sz="4" w:space="0" w:color="auto"/>
              <w:right w:val="single" w:sz="4" w:space="0" w:color="auto"/>
            </w:tcBorders>
            <w:shd w:val="clear" w:color="auto" w:fill="auto"/>
            <w:vAlign w:val="center"/>
          </w:tcPr>
          <w:p w:rsidR="00925E9B" w:rsidRPr="0066741F" w:rsidRDefault="00925E9B" w:rsidP="00A95B56">
            <w:pPr>
              <w:widowControl/>
              <w:jc w:val="left"/>
              <w:rPr>
                <w:rFonts w:ascii="Times New Roman" w:eastAsia="宋体" w:hAnsi="Times New Roman" w:cs="Times New Roman"/>
                <w:kern w:val="0"/>
                <w:sz w:val="20"/>
                <w:szCs w:val="20"/>
              </w:rPr>
            </w:pPr>
          </w:p>
        </w:tc>
        <w:tc>
          <w:tcPr>
            <w:tcW w:w="3220" w:type="dxa"/>
            <w:gridSpan w:val="2"/>
            <w:tcBorders>
              <w:top w:val="nil"/>
              <w:left w:val="nil"/>
              <w:bottom w:val="single" w:sz="4" w:space="0" w:color="auto"/>
              <w:right w:val="single" w:sz="4" w:space="0" w:color="auto"/>
            </w:tcBorders>
            <w:shd w:val="clear" w:color="auto" w:fill="auto"/>
            <w:vAlign w:val="center"/>
          </w:tcPr>
          <w:p w:rsidR="00925E9B" w:rsidRPr="0066741F" w:rsidRDefault="00925E9B" w:rsidP="00A95B56">
            <w:pPr>
              <w:widowControl/>
              <w:jc w:val="left"/>
              <w:rPr>
                <w:rFonts w:ascii="Times New Roman" w:eastAsia="宋体" w:hAnsi="Times New Roman" w:cs="Times New Roman"/>
                <w:kern w:val="0"/>
                <w:sz w:val="20"/>
                <w:szCs w:val="20"/>
              </w:rPr>
            </w:pPr>
          </w:p>
        </w:tc>
      </w:tr>
      <w:tr w:rsidR="00925E9B" w:rsidRPr="0066741F" w:rsidTr="00925E9B">
        <w:trPr>
          <w:gridAfter w:val="1"/>
          <w:wAfter w:w="360" w:type="dxa"/>
          <w:trHeight w:val="615"/>
          <w:jc w:val="center"/>
        </w:trPr>
        <w:tc>
          <w:tcPr>
            <w:tcW w:w="13180" w:type="dxa"/>
            <w:gridSpan w:val="8"/>
            <w:tcBorders>
              <w:top w:val="nil"/>
              <w:left w:val="nil"/>
              <w:bottom w:val="nil"/>
              <w:right w:val="nil"/>
            </w:tcBorders>
            <w:shd w:val="clear" w:color="auto" w:fill="auto"/>
            <w:vAlign w:val="center"/>
          </w:tcPr>
          <w:p w:rsidR="00925E9B" w:rsidRPr="0066741F" w:rsidRDefault="00925E9B"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注：</w:t>
            </w:r>
            <w:r w:rsidRPr="0066741F">
              <w:rPr>
                <w:rFonts w:ascii="Times New Roman" w:eastAsia="宋体" w:hAnsi="Times New Roman" w:cs="Times New Roman"/>
                <w:kern w:val="0"/>
                <w:sz w:val="20"/>
                <w:szCs w:val="20"/>
              </w:rPr>
              <w:t>1.</w:t>
            </w:r>
            <w:r w:rsidRPr="0066741F">
              <w:rPr>
                <w:rFonts w:ascii="Times New Roman" w:eastAsia="宋体" w:hAnsi="Times New Roman" w:cs="Times New Roman"/>
                <w:kern w:val="0"/>
                <w:sz w:val="20"/>
                <w:szCs w:val="20"/>
              </w:rPr>
              <w:t>本表反映部门本年度按功能分类一般公共预算财政拨款实际支出情况。</w:t>
            </w:r>
            <w:r w:rsidRPr="0066741F">
              <w:rPr>
                <w:rFonts w:ascii="Times New Roman" w:eastAsia="宋体" w:hAnsi="Times New Roman" w:cs="Times New Roman"/>
                <w:kern w:val="0"/>
                <w:sz w:val="20"/>
                <w:szCs w:val="20"/>
              </w:rPr>
              <w:br/>
              <w:t xml:space="preserve">    2.“</w:t>
            </w:r>
            <w:r w:rsidRPr="0066741F">
              <w:rPr>
                <w:rFonts w:ascii="Times New Roman" w:eastAsia="宋体" w:hAnsi="Times New Roman" w:cs="Times New Roman"/>
                <w:kern w:val="0"/>
                <w:sz w:val="20"/>
                <w:szCs w:val="20"/>
              </w:rPr>
              <w:t>科目编码</w:t>
            </w: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和</w:t>
            </w: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科目名称</w:t>
            </w: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均为必填项。</w:t>
            </w:r>
          </w:p>
        </w:tc>
      </w:tr>
    </w:tbl>
    <w:p w:rsidR="00A95B56" w:rsidRPr="0066741F"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tbl>
      <w:tblPr>
        <w:tblW w:w="13380" w:type="dxa"/>
        <w:jc w:val="center"/>
        <w:tblLook w:val="04A0"/>
      </w:tblPr>
      <w:tblGrid>
        <w:gridCol w:w="1843"/>
        <w:gridCol w:w="3119"/>
        <w:gridCol w:w="6662"/>
        <w:gridCol w:w="1756"/>
      </w:tblGrid>
      <w:tr w:rsidR="00A95B56" w:rsidRPr="0066741F" w:rsidTr="00551F7C">
        <w:trPr>
          <w:trHeight w:val="960"/>
          <w:jc w:val="center"/>
        </w:trPr>
        <w:tc>
          <w:tcPr>
            <w:tcW w:w="13380" w:type="dxa"/>
            <w:gridSpan w:val="4"/>
            <w:tcBorders>
              <w:top w:val="nil"/>
              <w:left w:val="nil"/>
              <w:bottom w:val="nil"/>
              <w:right w:val="nil"/>
            </w:tcBorders>
            <w:shd w:val="clear" w:color="auto" w:fill="auto"/>
            <w:vAlign w:val="center"/>
          </w:tcPr>
          <w:p w:rsidR="00A95B56" w:rsidRPr="0066741F" w:rsidRDefault="00A95B56" w:rsidP="00A95B56">
            <w:pPr>
              <w:widowControl/>
              <w:jc w:val="center"/>
              <w:rPr>
                <w:rFonts w:ascii="Times New Roman" w:eastAsia="方正小标宋_GBK" w:hAnsi="Times New Roman" w:cs="Times New Roman"/>
                <w:kern w:val="0"/>
                <w:sz w:val="36"/>
                <w:szCs w:val="36"/>
              </w:rPr>
            </w:pPr>
            <w:r w:rsidRPr="0066741F">
              <w:rPr>
                <w:rFonts w:ascii="Times New Roman" w:eastAsia="方正小标宋_GBK" w:hAnsi="Times New Roman" w:cs="Times New Roman"/>
                <w:kern w:val="0"/>
                <w:sz w:val="36"/>
                <w:szCs w:val="36"/>
              </w:rPr>
              <w:lastRenderedPageBreak/>
              <w:t>一般公共预算财政拨款基本支出决算表</w:t>
            </w:r>
            <w:r w:rsidRPr="0066741F">
              <w:rPr>
                <w:rFonts w:ascii="Times New Roman" w:eastAsia="方正小标宋_GBK" w:hAnsi="Times New Roman" w:cs="Times New Roman" w:hint="eastAsia"/>
                <w:kern w:val="0"/>
                <w:sz w:val="36"/>
                <w:szCs w:val="36"/>
              </w:rPr>
              <w:t>（</w:t>
            </w:r>
            <w:r w:rsidRPr="0066741F">
              <w:rPr>
                <w:rFonts w:ascii="Times New Roman" w:eastAsia="方正小标宋_GBK" w:hAnsi="Times New Roman" w:cs="Times New Roman"/>
                <w:kern w:val="0"/>
                <w:sz w:val="36"/>
                <w:szCs w:val="36"/>
              </w:rPr>
              <w:t>经济科目）</w:t>
            </w:r>
          </w:p>
        </w:tc>
      </w:tr>
      <w:tr w:rsidR="00216476" w:rsidRPr="0066741F" w:rsidTr="00216476">
        <w:trPr>
          <w:gridAfter w:val="1"/>
          <w:wAfter w:w="1756" w:type="dxa"/>
          <w:trHeight w:val="319"/>
          <w:jc w:val="center"/>
        </w:trPr>
        <w:tc>
          <w:tcPr>
            <w:tcW w:w="1843" w:type="dxa"/>
            <w:tcBorders>
              <w:top w:val="nil"/>
              <w:left w:val="nil"/>
              <w:bottom w:val="nil"/>
              <w:right w:val="nil"/>
            </w:tcBorders>
            <w:shd w:val="clear" w:color="auto" w:fill="auto"/>
            <w:vAlign w:val="center"/>
          </w:tcPr>
          <w:p w:rsidR="00216476" w:rsidRPr="0066741F" w:rsidRDefault="00216476" w:rsidP="00A95B56">
            <w:pPr>
              <w:widowControl/>
              <w:jc w:val="center"/>
              <w:rPr>
                <w:rFonts w:ascii="Times New Roman" w:eastAsia="方正小标宋_GBK" w:hAnsi="Times New Roman" w:cs="Times New Roman"/>
                <w:kern w:val="0"/>
                <w:sz w:val="36"/>
                <w:szCs w:val="36"/>
              </w:rPr>
            </w:pPr>
          </w:p>
        </w:tc>
        <w:tc>
          <w:tcPr>
            <w:tcW w:w="3119" w:type="dxa"/>
            <w:tcBorders>
              <w:top w:val="nil"/>
              <w:left w:val="nil"/>
              <w:bottom w:val="nil"/>
              <w:right w:val="nil"/>
            </w:tcBorders>
            <w:shd w:val="clear" w:color="auto" w:fill="auto"/>
            <w:vAlign w:val="center"/>
          </w:tcPr>
          <w:p w:rsidR="00216476" w:rsidRPr="0066741F" w:rsidRDefault="00216476" w:rsidP="00A95B56">
            <w:pPr>
              <w:widowControl/>
              <w:jc w:val="center"/>
              <w:rPr>
                <w:rFonts w:ascii="Times New Roman" w:eastAsia="Times New Roman" w:hAnsi="Times New Roman" w:cs="Times New Roman"/>
                <w:kern w:val="0"/>
                <w:sz w:val="20"/>
                <w:szCs w:val="20"/>
              </w:rPr>
            </w:pPr>
          </w:p>
        </w:tc>
        <w:tc>
          <w:tcPr>
            <w:tcW w:w="6662" w:type="dxa"/>
            <w:tcBorders>
              <w:top w:val="nil"/>
              <w:left w:val="nil"/>
              <w:bottom w:val="nil"/>
              <w:right w:val="nil"/>
            </w:tcBorders>
            <w:shd w:val="clear" w:color="auto" w:fill="auto"/>
            <w:vAlign w:val="center"/>
          </w:tcPr>
          <w:p w:rsidR="00216476" w:rsidRPr="0066741F" w:rsidRDefault="0021647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公开</w:t>
            </w:r>
            <w:r w:rsidRPr="0066741F">
              <w:rPr>
                <w:rFonts w:ascii="Times New Roman" w:eastAsia="宋体" w:hAnsi="Times New Roman" w:cs="Times New Roman"/>
                <w:kern w:val="0"/>
                <w:sz w:val="20"/>
                <w:szCs w:val="20"/>
              </w:rPr>
              <w:t>08</w:t>
            </w:r>
            <w:r w:rsidRPr="0066741F">
              <w:rPr>
                <w:rFonts w:ascii="Times New Roman" w:eastAsia="宋体" w:hAnsi="Times New Roman" w:cs="Times New Roman"/>
                <w:kern w:val="0"/>
                <w:sz w:val="20"/>
                <w:szCs w:val="20"/>
              </w:rPr>
              <w:t>表</w:t>
            </w:r>
          </w:p>
        </w:tc>
      </w:tr>
      <w:tr w:rsidR="00216476" w:rsidRPr="0066741F" w:rsidTr="00216476">
        <w:trPr>
          <w:gridAfter w:val="1"/>
          <w:wAfter w:w="1756" w:type="dxa"/>
          <w:trHeight w:val="319"/>
          <w:jc w:val="center"/>
        </w:trPr>
        <w:tc>
          <w:tcPr>
            <w:tcW w:w="4962" w:type="dxa"/>
            <w:gridSpan w:val="2"/>
            <w:tcBorders>
              <w:top w:val="nil"/>
              <w:left w:val="nil"/>
              <w:bottom w:val="single" w:sz="4" w:space="0" w:color="auto"/>
              <w:right w:val="nil"/>
            </w:tcBorders>
            <w:shd w:val="clear" w:color="auto" w:fill="auto"/>
            <w:vAlign w:val="center"/>
          </w:tcPr>
          <w:p w:rsidR="00216476" w:rsidRPr="0066741F" w:rsidRDefault="0021647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部门名称：</w:t>
            </w:r>
            <w:r w:rsidR="0022286F" w:rsidRPr="0066741F">
              <w:rPr>
                <w:rFonts w:ascii="Times New Roman" w:eastAsia="宋体" w:hAnsi="Times New Roman" w:cs="Times New Roman" w:hint="eastAsia"/>
                <w:kern w:val="0"/>
                <w:sz w:val="20"/>
                <w:szCs w:val="20"/>
              </w:rPr>
              <w:t>惠山区纪委监委</w:t>
            </w:r>
          </w:p>
        </w:tc>
        <w:tc>
          <w:tcPr>
            <w:tcW w:w="6662" w:type="dxa"/>
            <w:tcBorders>
              <w:top w:val="nil"/>
              <w:left w:val="nil"/>
              <w:bottom w:val="nil"/>
              <w:right w:val="nil"/>
            </w:tcBorders>
            <w:shd w:val="clear" w:color="auto" w:fill="auto"/>
            <w:vAlign w:val="center"/>
          </w:tcPr>
          <w:p w:rsidR="00216476" w:rsidRPr="0066741F" w:rsidRDefault="0021647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金额单位：万元</w:t>
            </w:r>
          </w:p>
        </w:tc>
      </w:tr>
      <w:tr w:rsidR="00A95B56" w:rsidRPr="0066741F" w:rsidTr="00551F7C">
        <w:trPr>
          <w:trHeight w:val="525"/>
          <w:jc w:val="center"/>
        </w:trPr>
        <w:tc>
          <w:tcPr>
            <w:tcW w:w="13380" w:type="dxa"/>
            <w:gridSpan w:val="4"/>
            <w:tcBorders>
              <w:top w:val="nil"/>
              <w:left w:val="nil"/>
              <w:bottom w:val="nil"/>
              <w:right w:val="nil"/>
            </w:tcBorders>
            <w:shd w:val="clear" w:color="auto" w:fill="auto"/>
            <w:vAlign w:val="center"/>
          </w:tcPr>
          <w:tbl>
            <w:tblPr>
              <w:tblW w:w="11018" w:type="dxa"/>
              <w:tblLook w:val="04A0"/>
            </w:tblPr>
            <w:tblGrid>
              <w:gridCol w:w="1805"/>
              <w:gridCol w:w="4110"/>
              <w:gridCol w:w="567"/>
              <w:gridCol w:w="4536"/>
            </w:tblGrid>
            <w:tr w:rsidR="0022286F" w:rsidRPr="0066741F" w:rsidTr="00CB3411">
              <w:trPr>
                <w:trHeight w:val="270"/>
              </w:trPr>
              <w:tc>
                <w:tcPr>
                  <w:tcW w:w="5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项目</w:t>
                  </w:r>
                </w:p>
              </w:tc>
              <w:tc>
                <w:tcPr>
                  <w:tcW w:w="567" w:type="dxa"/>
                  <w:vMerge w:val="restart"/>
                  <w:tcBorders>
                    <w:top w:val="single" w:sz="4" w:space="0" w:color="000000"/>
                    <w:left w:val="nil"/>
                    <w:bottom w:val="single" w:sz="4" w:space="0" w:color="000000"/>
                    <w:right w:val="single" w:sz="4" w:space="0" w:color="000000"/>
                  </w:tcBorders>
                  <w:shd w:val="clear" w:color="auto" w:fill="auto"/>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栏次</w:t>
                  </w:r>
                </w:p>
              </w:tc>
              <w:tc>
                <w:tcPr>
                  <w:tcW w:w="4536" w:type="dxa"/>
                  <w:vMerge w:val="restart"/>
                  <w:tcBorders>
                    <w:top w:val="single" w:sz="4" w:space="0" w:color="000000"/>
                    <w:left w:val="nil"/>
                    <w:bottom w:val="single" w:sz="4" w:space="0" w:color="000000"/>
                    <w:right w:val="single" w:sz="4" w:space="0" w:color="000000"/>
                  </w:tcBorders>
                  <w:shd w:val="clear" w:color="auto" w:fill="auto"/>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金  额</w:t>
                  </w:r>
                </w:p>
              </w:tc>
            </w:tr>
            <w:tr w:rsidR="0022286F" w:rsidRPr="0066741F" w:rsidTr="005A1BA1">
              <w:trPr>
                <w:trHeight w:val="312"/>
              </w:trPr>
              <w:tc>
                <w:tcPr>
                  <w:tcW w:w="180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经济分类科目编码</w:t>
                  </w:r>
                </w:p>
              </w:tc>
              <w:tc>
                <w:tcPr>
                  <w:tcW w:w="4110" w:type="dxa"/>
                  <w:vMerge w:val="restart"/>
                  <w:tcBorders>
                    <w:top w:val="nil"/>
                    <w:left w:val="nil"/>
                    <w:bottom w:val="single" w:sz="4" w:space="0" w:color="000000"/>
                    <w:right w:val="single" w:sz="4" w:space="0" w:color="000000"/>
                  </w:tcBorders>
                  <w:shd w:val="clear" w:color="auto" w:fill="auto"/>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科目名称</w:t>
                  </w:r>
                </w:p>
              </w:tc>
              <w:tc>
                <w:tcPr>
                  <w:tcW w:w="567" w:type="dxa"/>
                  <w:vMerge/>
                  <w:tcBorders>
                    <w:top w:val="single" w:sz="4" w:space="0" w:color="000000"/>
                    <w:left w:val="nil"/>
                    <w:bottom w:val="single" w:sz="4" w:space="0" w:color="000000"/>
                    <w:right w:val="single" w:sz="4" w:space="0" w:color="000000"/>
                  </w:tcBorders>
                  <w:vAlign w:val="center"/>
                  <w:hideMark/>
                </w:tcPr>
                <w:p w:rsidR="0022286F" w:rsidRPr="0066741F" w:rsidRDefault="0022286F" w:rsidP="005A1BA1">
                  <w:pPr>
                    <w:widowControl/>
                    <w:jc w:val="left"/>
                    <w:rPr>
                      <w:rFonts w:ascii="宋体" w:eastAsia="宋体" w:hAnsi="宋体" w:cs="Arial"/>
                      <w:kern w:val="0"/>
                      <w:sz w:val="20"/>
                      <w:szCs w:val="20"/>
                    </w:rPr>
                  </w:pPr>
                </w:p>
              </w:tc>
              <w:tc>
                <w:tcPr>
                  <w:tcW w:w="4536" w:type="dxa"/>
                  <w:vMerge/>
                  <w:tcBorders>
                    <w:top w:val="single" w:sz="4" w:space="0" w:color="000000"/>
                    <w:left w:val="nil"/>
                    <w:bottom w:val="single" w:sz="4" w:space="0" w:color="000000"/>
                    <w:right w:val="single" w:sz="4" w:space="0" w:color="000000"/>
                  </w:tcBorders>
                  <w:vAlign w:val="center"/>
                  <w:hideMark/>
                </w:tcPr>
                <w:p w:rsidR="0022286F" w:rsidRPr="0066741F" w:rsidRDefault="0022286F" w:rsidP="005A1BA1">
                  <w:pPr>
                    <w:widowControl/>
                    <w:jc w:val="left"/>
                    <w:rPr>
                      <w:rFonts w:ascii="宋体" w:eastAsia="宋体" w:hAnsi="宋体" w:cs="Arial"/>
                      <w:kern w:val="0"/>
                      <w:sz w:val="20"/>
                      <w:szCs w:val="20"/>
                    </w:rPr>
                  </w:pPr>
                </w:p>
              </w:tc>
            </w:tr>
            <w:tr w:rsidR="0022286F" w:rsidRPr="0066741F" w:rsidTr="005A1BA1">
              <w:trPr>
                <w:trHeight w:val="312"/>
              </w:trPr>
              <w:tc>
                <w:tcPr>
                  <w:tcW w:w="1805" w:type="dxa"/>
                  <w:vMerge/>
                  <w:tcBorders>
                    <w:top w:val="nil"/>
                    <w:left w:val="single" w:sz="4" w:space="0" w:color="000000"/>
                    <w:bottom w:val="single" w:sz="4" w:space="0" w:color="000000"/>
                    <w:right w:val="single" w:sz="4" w:space="0" w:color="000000"/>
                  </w:tcBorders>
                  <w:vAlign w:val="center"/>
                  <w:hideMark/>
                </w:tcPr>
                <w:p w:rsidR="0022286F" w:rsidRPr="0066741F" w:rsidRDefault="0022286F" w:rsidP="005A1BA1">
                  <w:pPr>
                    <w:widowControl/>
                    <w:jc w:val="left"/>
                    <w:rPr>
                      <w:rFonts w:ascii="宋体" w:eastAsia="宋体" w:hAnsi="宋体" w:cs="Arial"/>
                      <w:kern w:val="0"/>
                      <w:sz w:val="20"/>
                      <w:szCs w:val="20"/>
                    </w:rPr>
                  </w:pPr>
                </w:p>
              </w:tc>
              <w:tc>
                <w:tcPr>
                  <w:tcW w:w="4110" w:type="dxa"/>
                  <w:vMerge/>
                  <w:tcBorders>
                    <w:top w:val="nil"/>
                    <w:left w:val="nil"/>
                    <w:bottom w:val="single" w:sz="4" w:space="0" w:color="000000"/>
                    <w:right w:val="single" w:sz="4" w:space="0" w:color="000000"/>
                  </w:tcBorders>
                  <w:vAlign w:val="center"/>
                  <w:hideMark/>
                </w:tcPr>
                <w:p w:rsidR="0022286F" w:rsidRPr="0066741F" w:rsidRDefault="0022286F" w:rsidP="005A1BA1">
                  <w:pPr>
                    <w:widowControl/>
                    <w:jc w:val="left"/>
                    <w:rPr>
                      <w:rFonts w:ascii="宋体" w:eastAsia="宋体" w:hAnsi="宋体" w:cs="Arial"/>
                      <w:kern w:val="0"/>
                      <w:sz w:val="20"/>
                      <w:szCs w:val="20"/>
                    </w:rPr>
                  </w:pPr>
                </w:p>
              </w:tc>
              <w:tc>
                <w:tcPr>
                  <w:tcW w:w="567" w:type="dxa"/>
                  <w:vMerge/>
                  <w:tcBorders>
                    <w:top w:val="single" w:sz="4" w:space="0" w:color="000000"/>
                    <w:left w:val="nil"/>
                    <w:bottom w:val="single" w:sz="4" w:space="0" w:color="000000"/>
                    <w:right w:val="single" w:sz="4" w:space="0" w:color="000000"/>
                  </w:tcBorders>
                  <w:vAlign w:val="center"/>
                  <w:hideMark/>
                </w:tcPr>
                <w:p w:rsidR="0022286F" w:rsidRPr="0066741F" w:rsidRDefault="0022286F" w:rsidP="005A1BA1">
                  <w:pPr>
                    <w:widowControl/>
                    <w:jc w:val="left"/>
                    <w:rPr>
                      <w:rFonts w:ascii="宋体" w:eastAsia="宋体" w:hAnsi="宋体" w:cs="Arial"/>
                      <w:kern w:val="0"/>
                      <w:sz w:val="20"/>
                      <w:szCs w:val="20"/>
                    </w:rPr>
                  </w:pPr>
                </w:p>
              </w:tc>
              <w:tc>
                <w:tcPr>
                  <w:tcW w:w="4536" w:type="dxa"/>
                  <w:vMerge/>
                  <w:tcBorders>
                    <w:top w:val="single" w:sz="4" w:space="0" w:color="000000"/>
                    <w:left w:val="nil"/>
                    <w:bottom w:val="single" w:sz="4" w:space="0" w:color="000000"/>
                    <w:right w:val="single" w:sz="4" w:space="0" w:color="000000"/>
                  </w:tcBorders>
                  <w:vAlign w:val="center"/>
                  <w:hideMark/>
                </w:tcPr>
                <w:p w:rsidR="0022286F" w:rsidRPr="0066741F" w:rsidRDefault="0022286F" w:rsidP="005A1BA1">
                  <w:pPr>
                    <w:widowControl/>
                    <w:jc w:val="left"/>
                    <w:rPr>
                      <w:rFonts w:ascii="宋体" w:eastAsia="宋体" w:hAnsi="宋体" w:cs="Arial"/>
                      <w:kern w:val="0"/>
                      <w:sz w:val="20"/>
                      <w:szCs w:val="20"/>
                    </w:rPr>
                  </w:pPr>
                </w:p>
              </w:tc>
            </w:tr>
            <w:tr w:rsidR="0022286F" w:rsidRPr="0066741F" w:rsidTr="005A1BA1">
              <w:trPr>
                <w:trHeight w:val="312"/>
              </w:trPr>
              <w:tc>
                <w:tcPr>
                  <w:tcW w:w="1805" w:type="dxa"/>
                  <w:vMerge/>
                  <w:tcBorders>
                    <w:top w:val="nil"/>
                    <w:left w:val="single" w:sz="4" w:space="0" w:color="000000"/>
                    <w:bottom w:val="single" w:sz="4" w:space="0" w:color="000000"/>
                    <w:right w:val="single" w:sz="4" w:space="0" w:color="000000"/>
                  </w:tcBorders>
                  <w:vAlign w:val="center"/>
                  <w:hideMark/>
                </w:tcPr>
                <w:p w:rsidR="0022286F" w:rsidRPr="0066741F" w:rsidRDefault="0022286F" w:rsidP="005A1BA1">
                  <w:pPr>
                    <w:widowControl/>
                    <w:jc w:val="left"/>
                    <w:rPr>
                      <w:rFonts w:ascii="宋体" w:eastAsia="宋体" w:hAnsi="宋体" w:cs="Arial"/>
                      <w:kern w:val="0"/>
                      <w:sz w:val="20"/>
                      <w:szCs w:val="20"/>
                    </w:rPr>
                  </w:pPr>
                </w:p>
              </w:tc>
              <w:tc>
                <w:tcPr>
                  <w:tcW w:w="4110" w:type="dxa"/>
                  <w:vMerge/>
                  <w:tcBorders>
                    <w:top w:val="nil"/>
                    <w:left w:val="nil"/>
                    <w:bottom w:val="single" w:sz="4" w:space="0" w:color="000000"/>
                    <w:right w:val="single" w:sz="4" w:space="0" w:color="000000"/>
                  </w:tcBorders>
                  <w:vAlign w:val="center"/>
                  <w:hideMark/>
                </w:tcPr>
                <w:p w:rsidR="0022286F" w:rsidRPr="0066741F" w:rsidRDefault="0022286F" w:rsidP="005A1BA1">
                  <w:pPr>
                    <w:widowControl/>
                    <w:jc w:val="left"/>
                    <w:rPr>
                      <w:rFonts w:ascii="宋体" w:eastAsia="宋体" w:hAnsi="宋体" w:cs="Arial"/>
                      <w:kern w:val="0"/>
                      <w:sz w:val="20"/>
                      <w:szCs w:val="20"/>
                    </w:rPr>
                  </w:pPr>
                </w:p>
              </w:tc>
              <w:tc>
                <w:tcPr>
                  <w:tcW w:w="567" w:type="dxa"/>
                  <w:vMerge/>
                  <w:tcBorders>
                    <w:top w:val="single" w:sz="4" w:space="0" w:color="000000"/>
                    <w:left w:val="nil"/>
                    <w:bottom w:val="single" w:sz="4" w:space="0" w:color="000000"/>
                    <w:right w:val="single" w:sz="4" w:space="0" w:color="000000"/>
                  </w:tcBorders>
                  <w:vAlign w:val="center"/>
                  <w:hideMark/>
                </w:tcPr>
                <w:p w:rsidR="0022286F" w:rsidRPr="0066741F" w:rsidRDefault="0022286F" w:rsidP="005A1BA1">
                  <w:pPr>
                    <w:widowControl/>
                    <w:jc w:val="left"/>
                    <w:rPr>
                      <w:rFonts w:ascii="宋体" w:eastAsia="宋体" w:hAnsi="宋体" w:cs="Arial"/>
                      <w:kern w:val="0"/>
                      <w:sz w:val="20"/>
                      <w:szCs w:val="20"/>
                    </w:rPr>
                  </w:pPr>
                </w:p>
              </w:tc>
              <w:tc>
                <w:tcPr>
                  <w:tcW w:w="4536" w:type="dxa"/>
                  <w:vMerge/>
                  <w:tcBorders>
                    <w:top w:val="single" w:sz="4" w:space="0" w:color="000000"/>
                    <w:left w:val="nil"/>
                    <w:bottom w:val="single" w:sz="4" w:space="0" w:color="000000"/>
                    <w:right w:val="single" w:sz="4" w:space="0" w:color="000000"/>
                  </w:tcBorders>
                  <w:vAlign w:val="center"/>
                  <w:hideMark/>
                </w:tcPr>
                <w:p w:rsidR="0022286F" w:rsidRPr="0066741F" w:rsidRDefault="0022286F" w:rsidP="005A1BA1">
                  <w:pPr>
                    <w:widowControl/>
                    <w:jc w:val="left"/>
                    <w:rPr>
                      <w:rFonts w:ascii="宋体" w:eastAsia="宋体" w:hAnsi="宋体" w:cs="Arial"/>
                      <w:kern w:val="0"/>
                      <w:sz w:val="20"/>
                      <w:szCs w:val="20"/>
                    </w:rPr>
                  </w:pPr>
                </w:p>
              </w:tc>
            </w:tr>
            <w:tr w:rsidR="0022286F" w:rsidRPr="0066741F" w:rsidTr="005A1BA1">
              <w:trPr>
                <w:trHeight w:val="234"/>
              </w:trPr>
              <w:tc>
                <w:tcPr>
                  <w:tcW w:w="5915" w:type="dxa"/>
                  <w:gridSpan w:val="2"/>
                  <w:tcBorders>
                    <w:top w:val="nil"/>
                    <w:left w:val="single" w:sz="4" w:space="0" w:color="000000"/>
                    <w:bottom w:val="single" w:sz="4" w:space="0" w:color="000000"/>
                    <w:right w:val="single" w:sz="4" w:space="0" w:color="000000"/>
                  </w:tcBorders>
                  <w:shd w:val="clear" w:color="auto" w:fill="auto"/>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合计</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1</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b/>
                      <w:kern w:val="0"/>
                      <w:sz w:val="20"/>
                      <w:szCs w:val="20"/>
                    </w:rPr>
                  </w:pPr>
                  <w:r w:rsidRPr="0066741F">
                    <w:rPr>
                      <w:rFonts w:ascii="宋体" w:eastAsia="宋体" w:hAnsi="宋体" w:cs="Arial" w:hint="eastAsia"/>
                      <w:b/>
                      <w:kern w:val="0"/>
                      <w:sz w:val="20"/>
                      <w:szCs w:val="20"/>
                    </w:rPr>
                    <w:t>2528.95</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b/>
                      <w:bCs/>
                      <w:kern w:val="0"/>
                      <w:sz w:val="20"/>
                      <w:szCs w:val="20"/>
                    </w:rPr>
                  </w:pPr>
                  <w:r w:rsidRPr="0066741F">
                    <w:rPr>
                      <w:rFonts w:ascii="宋体" w:eastAsia="宋体" w:hAnsi="宋体" w:cs="Arial" w:hint="eastAsia"/>
                      <w:b/>
                      <w:bCs/>
                      <w:kern w:val="0"/>
                      <w:sz w:val="20"/>
                      <w:szCs w:val="20"/>
                    </w:rPr>
                    <w:t>301</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b/>
                      <w:bCs/>
                      <w:kern w:val="0"/>
                      <w:sz w:val="20"/>
                      <w:szCs w:val="20"/>
                    </w:rPr>
                  </w:pPr>
                  <w:r w:rsidRPr="0066741F">
                    <w:rPr>
                      <w:rFonts w:ascii="宋体" w:eastAsia="宋体" w:hAnsi="宋体" w:cs="Arial" w:hint="eastAsia"/>
                      <w:b/>
                      <w:bCs/>
                      <w:kern w:val="0"/>
                      <w:sz w:val="20"/>
                      <w:szCs w:val="20"/>
                    </w:rPr>
                    <w:t xml:space="preserve"> 工资福利支出</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2</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b/>
                      <w:kern w:val="0"/>
                      <w:sz w:val="20"/>
                      <w:szCs w:val="20"/>
                    </w:rPr>
                  </w:pPr>
                  <w:r w:rsidRPr="0066741F">
                    <w:rPr>
                      <w:rFonts w:ascii="宋体" w:eastAsia="宋体" w:hAnsi="宋体" w:cs="Arial" w:hint="eastAsia"/>
                      <w:b/>
                      <w:kern w:val="0"/>
                      <w:sz w:val="20"/>
                      <w:szCs w:val="20"/>
                    </w:rPr>
                    <w:t>2380.40</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30101</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基本工资</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28.67</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30102</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津贴补贴</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4</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1173.46</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30103</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奖金</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5</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wordWrap w:val="0"/>
                    <w:ind w:right="100"/>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730.66</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30106</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伙食补助费</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6</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30107</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绩效工资</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7</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30108</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机关事业单位基本养老保险费</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8</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121.26</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30109</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职业年金缴费</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9</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56.26</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30110</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职工基本医疗保险缴费</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10</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74.27</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30111</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公务员医疗补助缴费</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11</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0.42</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30112</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其他社会保障缴费</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12</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8.96</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30113</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住房公积金</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13</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171.05</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30114</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医疗费</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14</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30199</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其他工资福利支出</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15</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15.39</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b/>
                      <w:bCs/>
                      <w:kern w:val="0"/>
                      <w:sz w:val="20"/>
                      <w:szCs w:val="20"/>
                    </w:rPr>
                  </w:pPr>
                  <w:r w:rsidRPr="0066741F">
                    <w:rPr>
                      <w:rFonts w:ascii="宋体" w:eastAsia="宋体" w:hAnsi="宋体" w:cs="Arial" w:hint="eastAsia"/>
                      <w:b/>
                      <w:bCs/>
                      <w:kern w:val="0"/>
                      <w:sz w:val="20"/>
                      <w:szCs w:val="20"/>
                    </w:rPr>
                    <w:lastRenderedPageBreak/>
                    <w:t>302</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b/>
                      <w:bCs/>
                      <w:kern w:val="0"/>
                      <w:sz w:val="20"/>
                      <w:szCs w:val="20"/>
                    </w:rPr>
                  </w:pPr>
                  <w:r w:rsidRPr="0066741F">
                    <w:rPr>
                      <w:rFonts w:ascii="宋体" w:eastAsia="宋体" w:hAnsi="宋体" w:cs="Arial" w:hint="eastAsia"/>
                      <w:b/>
                      <w:bCs/>
                      <w:kern w:val="0"/>
                      <w:sz w:val="20"/>
                      <w:szCs w:val="20"/>
                    </w:rPr>
                    <w:t>商品和服务支出</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16</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b/>
                      <w:kern w:val="0"/>
                      <w:sz w:val="20"/>
                      <w:szCs w:val="20"/>
                    </w:rPr>
                  </w:pPr>
                  <w:r w:rsidRPr="0066741F">
                    <w:rPr>
                      <w:rFonts w:ascii="宋体" w:eastAsia="宋体" w:hAnsi="宋体" w:cs="Arial" w:hint="eastAsia"/>
                      <w:b/>
                      <w:kern w:val="0"/>
                      <w:sz w:val="20"/>
                      <w:szCs w:val="20"/>
                    </w:rPr>
                    <w:t>94.94</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30201</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办公费</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17</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15.87</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30202</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印刷费</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18</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3.39</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30203</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咨询费</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19</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30204</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手续费</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20</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30205</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水费</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21</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30206</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电费</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22</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30207</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邮电费</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23</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3.94</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30208</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取暖费</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24</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30209</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物业管理费</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25</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30211</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差旅费</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26</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2.94</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30212</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因公出国（境）费用</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27</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30213</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维修（护）费</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28</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2.17</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30214</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租赁费</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29</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30215</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会议费</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30</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1.16</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30216</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培训费</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31</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9.92</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30217</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公务接待费</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32</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8.08</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30218</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专用材料费</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33</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30224</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被装购置费</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34</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30225</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专用燃料费</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35</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30226</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劳务费</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36</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0.05</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30227</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委托业务费</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37</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1.45</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30228</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工会经费</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38</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25.24</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30229</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福利费</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39</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30231</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公务用车运行维护费</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40</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15.54</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lastRenderedPageBreak/>
                    <w:t xml:space="preserve">  30239</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其他交通费用</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41</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2.26</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30240</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税金及附加费用</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42</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30299</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其他商品和服务支出</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43</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2.93</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b/>
                      <w:bCs/>
                      <w:kern w:val="0"/>
                      <w:sz w:val="20"/>
                      <w:szCs w:val="20"/>
                    </w:rPr>
                  </w:pPr>
                  <w:r w:rsidRPr="0066741F">
                    <w:rPr>
                      <w:rFonts w:ascii="宋体" w:eastAsia="宋体" w:hAnsi="宋体" w:cs="Arial" w:hint="eastAsia"/>
                      <w:b/>
                      <w:bCs/>
                      <w:kern w:val="0"/>
                      <w:sz w:val="20"/>
                      <w:szCs w:val="20"/>
                    </w:rPr>
                    <w:t>303</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b/>
                      <w:bCs/>
                      <w:kern w:val="0"/>
                      <w:sz w:val="20"/>
                      <w:szCs w:val="20"/>
                    </w:rPr>
                  </w:pPr>
                  <w:r w:rsidRPr="0066741F">
                    <w:rPr>
                      <w:rFonts w:ascii="宋体" w:eastAsia="宋体" w:hAnsi="宋体" w:cs="Arial" w:hint="eastAsia"/>
                      <w:b/>
                      <w:bCs/>
                      <w:kern w:val="0"/>
                      <w:sz w:val="20"/>
                      <w:szCs w:val="20"/>
                    </w:rPr>
                    <w:t>对个人和家庭的补助</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44</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b/>
                      <w:kern w:val="0"/>
                      <w:sz w:val="20"/>
                      <w:szCs w:val="20"/>
                    </w:rPr>
                  </w:pPr>
                  <w:r w:rsidRPr="0066741F">
                    <w:rPr>
                      <w:rFonts w:ascii="宋体" w:eastAsia="宋体" w:hAnsi="宋体" w:cs="Arial" w:hint="eastAsia"/>
                      <w:b/>
                      <w:kern w:val="0"/>
                      <w:sz w:val="20"/>
                      <w:szCs w:val="20"/>
                    </w:rPr>
                    <w:t>26.44</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30301</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离休费</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45</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30302</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退休费</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46</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25.24</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30303</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退职（役）费</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47</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30304</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抚恤金</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48</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30305</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生活补助</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49</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30306</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救济费</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50</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30307</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医疗费补助</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51</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1.01</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30308</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助学金</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52</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30309</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奖励金</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53</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30310</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个人农业生产补贴</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54</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30399</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其他个人和家庭的补助支出</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55</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0.19</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b/>
                      <w:bCs/>
                      <w:kern w:val="0"/>
                      <w:sz w:val="20"/>
                      <w:szCs w:val="20"/>
                    </w:rPr>
                  </w:pPr>
                  <w:r w:rsidRPr="0066741F">
                    <w:rPr>
                      <w:rFonts w:ascii="宋体" w:eastAsia="宋体" w:hAnsi="宋体" w:cs="Arial" w:hint="eastAsia"/>
                      <w:b/>
                      <w:bCs/>
                      <w:kern w:val="0"/>
                      <w:sz w:val="20"/>
                      <w:szCs w:val="20"/>
                    </w:rPr>
                    <w:t>307</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b/>
                      <w:bCs/>
                      <w:kern w:val="0"/>
                      <w:sz w:val="20"/>
                      <w:szCs w:val="20"/>
                    </w:rPr>
                  </w:pPr>
                  <w:r w:rsidRPr="0066741F">
                    <w:rPr>
                      <w:rFonts w:ascii="宋体" w:eastAsia="宋体" w:hAnsi="宋体" w:cs="Arial" w:hint="eastAsia"/>
                      <w:b/>
                      <w:bCs/>
                      <w:kern w:val="0"/>
                      <w:sz w:val="20"/>
                      <w:szCs w:val="20"/>
                    </w:rPr>
                    <w:t>债务利息及费用支出</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56</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30701</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国内债务付息</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57</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30702</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国外债务付息</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58</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30703</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国内债务发行费用</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59</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30704</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国外债务发行费用</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60</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b/>
                      <w:bCs/>
                      <w:kern w:val="0"/>
                      <w:sz w:val="20"/>
                      <w:szCs w:val="20"/>
                    </w:rPr>
                  </w:pPr>
                  <w:r w:rsidRPr="0066741F">
                    <w:rPr>
                      <w:rFonts w:ascii="宋体" w:eastAsia="宋体" w:hAnsi="宋体" w:cs="Arial" w:hint="eastAsia"/>
                      <w:b/>
                      <w:bCs/>
                      <w:kern w:val="0"/>
                      <w:sz w:val="20"/>
                      <w:szCs w:val="20"/>
                    </w:rPr>
                    <w:t>310</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b/>
                      <w:bCs/>
                      <w:kern w:val="0"/>
                      <w:sz w:val="20"/>
                      <w:szCs w:val="20"/>
                    </w:rPr>
                  </w:pPr>
                  <w:r w:rsidRPr="0066741F">
                    <w:rPr>
                      <w:rFonts w:ascii="宋体" w:eastAsia="宋体" w:hAnsi="宋体" w:cs="Arial" w:hint="eastAsia"/>
                      <w:b/>
                      <w:bCs/>
                      <w:kern w:val="0"/>
                      <w:sz w:val="20"/>
                      <w:szCs w:val="20"/>
                    </w:rPr>
                    <w:t>资本性支出</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61</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b/>
                      <w:kern w:val="0"/>
                      <w:sz w:val="20"/>
                      <w:szCs w:val="20"/>
                    </w:rPr>
                  </w:pPr>
                  <w:r w:rsidRPr="0066741F">
                    <w:rPr>
                      <w:rFonts w:ascii="宋体" w:eastAsia="宋体" w:hAnsi="宋体" w:cs="Arial" w:hint="eastAsia"/>
                      <w:b/>
                      <w:kern w:val="0"/>
                      <w:sz w:val="20"/>
                      <w:szCs w:val="20"/>
                    </w:rPr>
                    <w:t>27.17</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31001</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房屋建筑物购建</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62</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31002</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办公设备购置</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63</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27.17</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31003</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专用设备购置</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64</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31005</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基础设施建设</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65</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lastRenderedPageBreak/>
                    <w:t xml:space="preserve">  31006</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大型修缮</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66</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31007</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信息网络及软件购置更新</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67</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31008</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物资储备</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68</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31009</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土地补偿</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69</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31010</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安置补助</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70</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31011</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地上附着物和青苗补偿</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71</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31012</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拆迁补偿</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72</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31013</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公务用车购置</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73</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31019</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其他交通工具购置</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74</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31021</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文物和陈列品购置</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75</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31022</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无形资产购置</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76</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31099</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其他资本性支出</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77</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b/>
                      <w:bCs/>
                      <w:kern w:val="0"/>
                      <w:sz w:val="20"/>
                      <w:szCs w:val="20"/>
                    </w:rPr>
                  </w:pPr>
                  <w:r w:rsidRPr="0066741F">
                    <w:rPr>
                      <w:rFonts w:ascii="宋体" w:eastAsia="宋体" w:hAnsi="宋体" w:cs="Arial" w:hint="eastAsia"/>
                      <w:b/>
                      <w:bCs/>
                      <w:kern w:val="0"/>
                      <w:sz w:val="20"/>
                      <w:szCs w:val="20"/>
                    </w:rPr>
                    <w:t>312</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b/>
                      <w:bCs/>
                      <w:kern w:val="0"/>
                      <w:sz w:val="20"/>
                      <w:szCs w:val="20"/>
                    </w:rPr>
                  </w:pPr>
                  <w:r w:rsidRPr="0066741F">
                    <w:rPr>
                      <w:rFonts w:ascii="宋体" w:eastAsia="宋体" w:hAnsi="宋体" w:cs="Arial" w:hint="eastAsia"/>
                      <w:b/>
                      <w:bCs/>
                      <w:kern w:val="0"/>
                      <w:sz w:val="20"/>
                      <w:szCs w:val="20"/>
                    </w:rPr>
                    <w:t>对企业补助</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78</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31201</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资本金注入</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79</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31203</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政府投资基金股权投资</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80</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31204</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费用补贴</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81</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31205</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利息补贴</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82</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31299</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其他对企业补助</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83</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b/>
                      <w:bCs/>
                      <w:kern w:val="0"/>
                      <w:sz w:val="20"/>
                      <w:szCs w:val="20"/>
                    </w:rPr>
                  </w:pPr>
                  <w:r w:rsidRPr="0066741F">
                    <w:rPr>
                      <w:rFonts w:ascii="宋体" w:eastAsia="宋体" w:hAnsi="宋体" w:cs="Arial" w:hint="eastAsia"/>
                      <w:b/>
                      <w:bCs/>
                      <w:kern w:val="0"/>
                      <w:sz w:val="20"/>
                      <w:szCs w:val="20"/>
                    </w:rPr>
                    <w:t>399</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b/>
                      <w:bCs/>
                      <w:kern w:val="0"/>
                      <w:sz w:val="20"/>
                      <w:szCs w:val="20"/>
                    </w:rPr>
                  </w:pPr>
                  <w:r w:rsidRPr="0066741F">
                    <w:rPr>
                      <w:rFonts w:ascii="宋体" w:eastAsia="宋体" w:hAnsi="宋体" w:cs="Arial" w:hint="eastAsia"/>
                      <w:b/>
                      <w:bCs/>
                      <w:kern w:val="0"/>
                      <w:sz w:val="20"/>
                      <w:szCs w:val="20"/>
                    </w:rPr>
                    <w:t>其他支出</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84</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39906</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赠与</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85</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39907</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国家赔偿费用支出</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86</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39908</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对民间非营利组织和群众性自治组织补贴</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87</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22286F" w:rsidRPr="0066741F" w:rsidTr="005A1BA1">
              <w:trPr>
                <w:trHeight w:val="234"/>
              </w:trPr>
              <w:tc>
                <w:tcPr>
                  <w:tcW w:w="1805" w:type="dxa"/>
                  <w:tcBorders>
                    <w:top w:val="nil"/>
                    <w:left w:val="single" w:sz="4" w:space="0" w:color="000000"/>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39999</w:t>
                  </w:r>
                </w:p>
              </w:tc>
              <w:tc>
                <w:tcPr>
                  <w:tcW w:w="4110"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其他支出</w:t>
                  </w:r>
                </w:p>
              </w:tc>
              <w:tc>
                <w:tcPr>
                  <w:tcW w:w="567"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88</w:t>
                  </w:r>
                </w:p>
              </w:tc>
              <w:tc>
                <w:tcPr>
                  <w:tcW w:w="4536" w:type="dxa"/>
                  <w:tcBorders>
                    <w:top w:val="nil"/>
                    <w:left w:val="nil"/>
                    <w:bottom w:val="single" w:sz="4" w:space="0" w:color="000000"/>
                    <w:right w:val="single" w:sz="4" w:space="0" w:color="000000"/>
                  </w:tcBorders>
                  <w:shd w:val="clear" w:color="auto" w:fill="auto"/>
                  <w:noWrap/>
                  <w:vAlign w:val="center"/>
                  <w:hideMark/>
                </w:tcPr>
                <w:p w:rsidR="0022286F" w:rsidRPr="0066741F" w:rsidRDefault="0022286F" w:rsidP="005A1BA1">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bl>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注：</w:t>
            </w:r>
            <w:r w:rsidRPr="0066741F">
              <w:rPr>
                <w:rFonts w:ascii="Times New Roman" w:eastAsia="宋体" w:hAnsi="Times New Roman" w:cs="Times New Roman"/>
                <w:kern w:val="0"/>
                <w:sz w:val="20"/>
                <w:szCs w:val="20"/>
              </w:rPr>
              <w:t xml:space="preserve">1. </w:t>
            </w:r>
            <w:r w:rsidRPr="0066741F">
              <w:rPr>
                <w:rFonts w:ascii="Times New Roman" w:eastAsia="宋体" w:hAnsi="Times New Roman" w:cs="Times New Roman"/>
                <w:kern w:val="0"/>
                <w:sz w:val="20"/>
                <w:szCs w:val="20"/>
              </w:rPr>
              <w:t>本表反映部门本年度按经济分类一般公共预算财政拨款基本支出明细情况。</w:t>
            </w:r>
            <w:r w:rsidRPr="0066741F">
              <w:rPr>
                <w:rFonts w:ascii="Times New Roman" w:eastAsia="宋体" w:hAnsi="Times New Roman" w:cs="Times New Roman"/>
                <w:kern w:val="0"/>
                <w:sz w:val="20"/>
                <w:szCs w:val="20"/>
              </w:rPr>
              <w:br/>
              <w:t xml:space="preserve">    2.“</w:t>
            </w:r>
            <w:r w:rsidRPr="0066741F">
              <w:rPr>
                <w:rFonts w:ascii="Times New Roman" w:eastAsia="宋体" w:hAnsi="Times New Roman" w:cs="Times New Roman"/>
                <w:kern w:val="0"/>
                <w:sz w:val="20"/>
                <w:szCs w:val="20"/>
              </w:rPr>
              <w:t>科目编码</w:t>
            </w: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和</w:t>
            </w: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科目名称</w:t>
            </w: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均为必填项。</w:t>
            </w:r>
          </w:p>
        </w:tc>
      </w:tr>
    </w:tbl>
    <w:p w:rsidR="00A95B56" w:rsidRPr="0066741F"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tbl>
      <w:tblPr>
        <w:tblW w:w="13660" w:type="dxa"/>
        <w:jc w:val="center"/>
        <w:tblLook w:val="04A0"/>
      </w:tblPr>
      <w:tblGrid>
        <w:gridCol w:w="1660"/>
        <w:gridCol w:w="2100"/>
        <w:gridCol w:w="1660"/>
        <w:gridCol w:w="1660"/>
        <w:gridCol w:w="1600"/>
        <w:gridCol w:w="1660"/>
        <w:gridCol w:w="1660"/>
        <w:gridCol w:w="1660"/>
      </w:tblGrid>
      <w:tr w:rsidR="00A95B56" w:rsidRPr="0066741F" w:rsidTr="00551F7C">
        <w:trPr>
          <w:trHeight w:val="960"/>
          <w:jc w:val="center"/>
        </w:trPr>
        <w:tc>
          <w:tcPr>
            <w:tcW w:w="13660" w:type="dxa"/>
            <w:gridSpan w:val="8"/>
            <w:tcBorders>
              <w:top w:val="nil"/>
              <w:left w:val="nil"/>
              <w:bottom w:val="nil"/>
              <w:right w:val="nil"/>
            </w:tcBorders>
            <w:shd w:val="clear" w:color="auto" w:fill="auto"/>
            <w:vAlign w:val="center"/>
          </w:tcPr>
          <w:p w:rsidR="00A95B56" w:rsidRPr="0066741F" w:rsidRDefault="00A95B56" w:rsidP="00A95B56">
            <w:pPr>
              <w:widowControl/>
              <w:jc w:val="center"/>
              <w:rPr>
                <w:rFonts w:ascii="Times New Roman" w:eastAsia="方正小标宋_GBK" w:hAnsi="Times New Roman" w:cs="Times New Roman"/>
                <w:kern w:val="0"/>
                <w:sz w:val="36"/>
                <w:szCs w:val="36"/>
              </w:rPr>
            </w:pPr>
            <w:bookmarkStart w:id="5" w:name="RANGE!A1:H16"/>
            <w:r w:rsidRPr="0066741F">
              <w:rPr>
                <w:rFonts w:ascii="Times New Roman" w:eastAsia="方正小标宋_GBK" w:hAnsi="Times New Roman" w:cs="Times New Roman"/>
                <w:kern w:val="0"/>
                <w:sz w:val="36"/>
                <w:szCs w:val="36"/>
              </w:rPr>
              <w:t>一般公共预算财政拨款</w:t>
            </w:r>
            <w:r w:rsidRPr="0066741F">
              <w:rPr>
                <w:rFonts w:ascii="Times New Roman" w:eastAsia="方正小标宋_GBK" w:hAnsi="Times New Roman" w:cs="Times New Roman"/>
                <w:kern w:val="0"/>
                <w:sz w:val="36"/>
                <w:szCs w:val="36"/>
              </w:rPr>
              <w:t>“</w:t>
            </w:r>
            <w:r w:rsidRPr="0066741F">
              <w:rPr>
                <w:rFonts w:ascii="Times New Roman" w:eastAsia="方正小标宋_GBK" w:hAnsi="Times New Roman" w:cs="Times New Roman"/>
                <w:kern w:val="0"/>
                <w:sz w:val="36"/>
                <w:szCs w:val="36"/>
              </w:rPr>
              <w:t>三公</w:t>
            </w:r>
            <w:r w:rsidRPr="0066741F">
              <w:rPr>
                <w:rFonts w:ascii="Times New Roman" w:eastAsia="方正小标宋_GBK" w:hAnsi="Times New Roman" w:cs="Times New Roman"/>
                <w:kern w:val="0"/>
                <w:sz w:val="36"/>
                <w:szCs w:val="36"/>
              </w:rPr>
              <w:t>”</w:t>
            </w:r>
            <w:r w:rsidRPr="0066741F">
              <w:rPr>
                <w:rFonts w:ascii="Times New Roman" w:eastAsia="方正小标宋_GBK" w:hAnsi="Times New Roman" w:cs="Times New Roman"/>
                <w:kern w:val="0"/>
                <w:sz w:val="36"/>
                <w:szCs w:val="36"/>
              </w:rPr>
              <w:t>经费、会议费、培训费支出决算表</w:t>
            </w:r>
            <w:bookmarkEnd w:id="5"/>
          </w:p>
        </w:tc>
      </w:tr>
      <w:tr w:rsidR="00A95B56" w:rsidRPr="0066741F" w:rsidTr="00551F7C">
        <w:trPr>
          <w:trHeight w:val="319"/>
          <w:jc w:val="center"/>
        </w:trPr>
        <w:tc>
          <w:tcPr>
            <w:tcW w:w="1660" w:type="dxa"/>
            <w:tcBorders>
              <w:top w:val="nil"/>
              <w:left w:val="nil"/>
              <w:bottom w:val="nil"/>
              <w:right w:val="nil"/>
            </w:tcBorders>
            <w:shd w:val="clear" w:color="auto" w:fill="auto"/>
            <w:vAlign w:val="center"/>
          </w:tcPr>
          <w:p w:rsidR="00A95B56" w:rsidRPr="0066741F" w:rsidRDefault="00A95B56" w:rsidP="00A95B56">
            <w:pPr>
              <w:widowControl/>
              <w:jc w:val="center"/>
              <w:rPr>
                <w:rFonts w:ascii="Times New Roman" w:eastAsia="方正小标宋_GBK" w:hAnsi="Times New Roman" w:cs="Times New Roman"/>
                <w:kern w:val="0"/>
                <w:sz w:val="36"/>
                <w:szCs w:val="36"/>
              </w:rPr>
            </w:pPr>
          </w:p>
        </w:tc>
        <w:tc>
          <w:tcPr>
            <w:tcW w:w="2100" w:type="dxa"/>
            <w:tcBorders>
              <w:top w:val="nil"/>
              <w:left w:val="nil"/>
              <w:bottom w:val="nil"/>
              <w:right w:val="nil"/>
            </w:tcBorders>
            <w:shd w:val="clear" w:color="auto" w:fill="auto"/>
            <w:vAlign w:val="center"/>
          </w:tcPr>
          <w:p w:rsidR="00A95B56" w:rsidRPr="0066741F" w:rsidRDefault="00A95B56" w:rsidP="00A95B56">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66741F" w:rsidRDefault="00A95B56" w:rsidP="00A95B56">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66741F" w:rsidRDefault="00A95B56" w:rsidP="00A95B56">
            <w:pPr>
              <w:widowControl/>
              <w:jc w:val="left"/>
              <w:rPr>
                <w:rFonts w:ascii="Times New Roman" w:eastAsia="Times New Roman" w:hAnsi="Times New Roman" w:cs="Times New Roman"/>
                <w:kern w:val="0"/>
                <w:sz w:val="20"/>
                <w:szCs w:val="20"/>
              </w:rPr>
            </w:pPr>
          </w:p>
        </w:tc>
        <w:tc>
          <w:tcPr>
            <w:tcW w:w="1600" w:type="dxa"/>
            <w:tcBorders>
              <w:top w:val="nil"/>
              <w:left w:val="nil"/>
              <w:bottom w:val="nil"/>
              <w:right w:val="nil"/>
            </w:tcBorders>
            <w:shd w:val="clear" w:color="auto" w:fill="auto"/>
            <w:vAlign w:val="center"/>
          </w:tcPr>
          <w:p w:rsidR="00A95B56" w:rsidRPr="0066741F" w:rsidRDefault="00A95B56" w:rsidP="00A95B56">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66741F" w:rsidRDefault="00A95B56" w:rsidP="00A95B56">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66741F" w:rsidRDefault="00A95B56" w:rsidP="00A95B56">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公开</w:t>
            </w:r>
            <w:r w:rsidRPr="0066741F">
              <w:rPr>
                <w:rFonts w:ascii="Times New Roman" w:eastAsia="宋体" w:hAnsi="Times New Roman" w:cs="Times New Roman"/>
                <w:kern w:val="0"/>
                <w:sz w:val="20"/>
                <w:szCs w:val="20"/>
              </w:rPr>
              <w:t>09</w:t>
            </w:r>
            <w:r w:rsidRPr="0066741F">
              <w:rPr>
                <w:rFonts w:ascii="Times New Roman" w:eastAsia="宋体" w:hAnsi="Times New Roman" w:cs="Times New Roman"/>
                <w:kern w:val="0"/>
                <w:sz w:val="20"/>
                <w:szCs w:val="20"/>
              </w:rPr>
              <w:t>表</w:t>
            </w:r>
          </w:p>
        </w:tc>
      </w:tr>
      <w:tr w:rsidR="002D0628" w:rsidRPr="0066741F" w:rsidTr="005A1BA1">
        <w:trPr>
          <w:trHeight w:val="319"/>
          <w:jc w:val="center"/>
        </w:trPr>
        <w:tc>
          <w:tcPr>
            <w:tcW w:w="3760" w:type="dxa"/>
            <w:gridSpan w:val="2"/>
            <w:tcBorders>
              <w:top w:val="nil"/>
              <w:left w:val="nil"/>
              <w:bottom w:val="nil"/>
              <w:right w:val="nil"/>
            </w:tcBorders>
            <w:shd w:val="clear" w:color="auto" w:fill="auto"/>
            <w:vAlign w:val="center"/>
          </w:tcPr>
          <w:p w:rsidR="002D0628" w:rsidRPr="0066741F" w:rsidRDefault="002D0628"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部门名称：</w:t>
            </w:r>
            <w:r w:rsidRPr="0066741F">
              <w:rPr>
                <w:rFonts w:ascii="Times New Roman" w:eastAsia="宋体" w:hAnsi="Times New Roman" w:cs="Times New Roman" w:hint="eastAsia"/>
                <w:kern w:val="0"/>
                <w:sz w:val="20"/>
                <w:szCs w:val="20"/>
              </w:rPr>
              <w:t>惠山区纪委监委</w:t>
            </w:r>
          </w:p>
        </w:tc>
        <w:tc>
          <w:tcPr>
            <w:tcW w:w="1660" w:type="dxa"/>
            <w:tcBorders>
              <w:top w:val="nil"/>
              <w:left w:val="nil"/>
              <w:bottom w:val="nil"/>
              <w:right w:val="nil"/>
            </w:tcBorders>
            <w:shd w:val="clear" w:color="auto" w:fill="auto"/>
            <w:vAlign w:val="center"/>
          </w:tcPr>
          <w:p w:rsidR="002D0628" w:rsidRPr="0066741F" w:rsidRDefault="002D0628" w:rsidP="00A95B56">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2D0628" w:rsidRPr="0066741F" w:rsidRDefault="002D0628" w:rsidP="00A95B56">
            <w:pPr>
              <w:widowControl/>
              <w:jc w:val="left"/>
              <w:rPr>
                <w:rFonts w:ascii="Times New Roman" w:eastAsia="Times New Roman" w:hAnsi="Times New Roman" w:cs="Times New Roman"/>
                <w:kern w:val="0"/>
                <w:sz w:val="20"/>
                <w:szCs w:val="20"/>
              </w:rPr>
            </w:pPr>
          </w:p>
        </w:tc>
        <w:tc>
          <w:tcPr>
            <w:tcW w:w="1600" w:type="dxa"/>
            <w:tcBorders>
              <w:top w:val="nil"/>
              <w:left w:val="nil"/>
              <w:bottom w:val="nil"/>
              <w:right w:val="nil"/>
            </w:tcBorders>
            <w:shd w:val="clear" w:color="auto" w:fill="auto"/>
            <w:vAlign w:val="center"/>
          </w:tcPr>
          <w:p w:rsidR="002D0628" w:rsidRPr="0066741F" w:rsidRDefault="002D0628" w:rsidP="00A95B56">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2D0628" w:rsidRPr="0066741F" w:rsidRDefault="002D0628" w:rsidP="00A95B56">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2D0628" w:rsidRPr="0066741F" w:rsidRDefault="002D0628" w:rsidP="00A95B56">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2D0628" w:rsidRPr="0066741F" w:rsidRDefault="002D0628"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金额单位：万元</w:t>
            </w:r>
          </w:p>
        </w:tc>
      </w:tr>
      <w:tr w:rsidR="00A95B56" w:rsidRPr="0066741F" w:rsidTr="00551F7C">
        <w:trPr>
          <w:trHeight w:val="319"/>
          <w:jc w:val="center"/>
        </w:trPr>
        <w:tc>
          <w:tcPr>
            <w:tcW w:w="103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三公</w:t>
            </w: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经费</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会议费</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培训费</w:t>
            </w:r>
          </w:p>
        </w:tc>
      </w:tr>
      <w:tr w:rsidR="00A95B56" w:rsidRPr="0066741F" w:rsidTr="00551F7C">
        <w:trPr>
          <w:trHeight w:val="319"/>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三公</w:t>
            </w: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经费</w:t>
            </w:r>
            <w:r w:rsidRPr="0066741F">
              <w:rPr>
                <w:rFonts w:ascii="Times New Roman" w:eastAsia="宋体" w:hAnsi="Times New Roman" w:cs="Times New Roman"/>
                <w:kern w:val="0"/>
                <w:sz w:val="20"/>
                <w:szCs w:val="20"/>
              </w:rPr>
              <w:br/>
            </w:r>
            <w:r w:rsidRPr="0066741F">
              <w:rPr>
                <w:rFonts w:ascii="Times New Roman" w:eastAsia="宋体" w:hAnsi="Times New Roman" w:cs="Times New Roman"/>
                <w:kern w:val="0"/>
                <w:sz w:val="20"/>
                <w:szCs w:val="20"/>
              </w:rPr>
              <w:t>合计</w:t>
            </w:r>
          </w:p>
        </w:tc>
        <w:tc>
          <w:tcPr>
            <w:tcW w:w="2100" w:type="dxa"/>
            <w:vMerge w:val="restart"/>
            <w:tcBorders>
              <w:top w:val="nil"/>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因公出国（境）费</w:t>
            </w:r>
          </w:p>
        </w:tc>
        <w:tc>
          <w:tcPr>
            <w:tcW w:w="4920" w:type="dxa"/>
            <w:gridSpan w:val="3"/>
            <w:tcBorders>
              <w:top w:val="single" w:sz="4" w:space="0" w:color="auto"/>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公务用车购置及运行维护费</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公务接待费</w:t>
            </w:r>
          </w:p>
        </w:tc>
        <w:tc>
          <w:tcPr>
            <w:tcW w:w="1660" w:type="dxa"/>
            <w:vMerge/>
            <w:tcBorders>
              <w:top w:val="single" w:sz="4" w:space="0" w:color="auto"/>
              <w:left w:val="single" w:sz="4" w:space="0" w:color="auto"/>
              <w:bottom w:val="single" w:sz="4" w:space="0" w:color="auto"/>
              <w:right w:val="single" w:sz="4" w:space="0" w:color="auto"/>
            </w:tcBorders>
            <w:vAlign w:val="center"/>
          </w:tcPr>
          <w:p w:rsidR="00A95B56" w:rsidRPr="0066741F" w:rsidRDefault="00A95B56" w:rsidP="00A95B56">
            <w:pPr>
              <w:widowControl/>
              <w:jc w:val="left"/>
              <w:rPr>
                <w:rFonts w:ascii="Times New Roman" w:eastAsia="宋体" w:hAnsi="Times New Roman" w:cs="Times New Roman"/>
                <w:kern w:val="0"/>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A95B56" w:rsidRPr="0066741F" w:rsidRDefault="00A95B56" w:rsidP="00A95B56">
            <w:pPr>
              <w:widowControl/>
              <w:jc w:val="left"/>
              <w:rPr>
                <w:rFonts w:ascii="Times New Roman" w:eastAsia="宋体" w:hAnsi="Times New Roman" w:cs="Times New Roman"/>
                <w:kern w:val="0"/>
                <w:sz w:val="20"/>
                <w:szCs w:val="20"/>
              </w:rPr>
            </w:pPr>
          </w:p>
        </w:tc>
      </w:tr>
      <w:tr w:rsidR="00A95B56" w:rsidRPr="0066741F" w:rsidTr="00551F7C">
        <w:trPr>
          <w:trHeight w:val="642"/>
          <w:jc w:val="center"/>
        </w:trPr>
        <w:tc>
          <w:tcPr>
            <w:tcW w:w="1660" w:type="dxa"/>
            <w:vMerge/>
            <w:tcBorders>
              <w:top w:val="nil"/>
              <w:left w:val="single" w:sz="4" w:space="0" w:color="auto"/>
              <w:bottom w:val="single" w:sz="4" w:space="0" w:color="auto"/>
              <w:right w:val="single" w:sz="4" w:space="0" w:color="auto"/>
            </w:tcBorders>
            <w:vAlign w:val="center"/>
          </w:tcPr>
          <w:p w:rsidR="00A95B56" w:rsidRPr="0066741F" w:rsidRDefault="00A95B56" w:rsidP="00A95B56">
            <w:pPr>
              <w:widowControl/>
              <w:jc w:val="left"/>
              <w:rPr>
                <w:rFonts w:ascii="Times New Roman" w:eastAsia="宋体" w:hAnsi="Times New Roman" w:cs="Times New Roman"/>
                <w:kern w:val="0"/>
                <w:sz w:val="20"/>
                <w:szCs w:val="20"/>
              </w:rPr>
            </w:pPr>
          </w:p>
        </w:tc>
        <w:tc>
          <w:tcPr>
            <w:tcW w:w="2100" w:type="dxa"/>
            <w:vMerge/>
            <w:tcBorders>
              <w:top w:val="nil"/>
              <w:left w:val="single" w:sz="4" w:space="0" w:color="auto"/>
              <w:bottom w:val="single" w:sz="4" w:space="0" w:color="auto"/>
              <w:right w:val="single" w:sz="4" w:space="0" w:color="auto"/>
            </w:tcBorders>
            <w:vAlign w:val="center"/>
          </w:tcPr>
          <w:p w:rsidR="00A95B56" w:rsidRPr="0066741F" w:rsidRDefault="00A95B56" w:rsidP="00A95B56">
            <w:pPr>
              <w:widowControl/>
              <w:jc w:val="left"/>
              <w:rPr>
                <w:rFonts w:ascii="Times New Roman" w:eastAsia="宋体" w:hAnsi="Times New Roman" w:cs="Times New Roman"/>
                <w:kern w:val="0"/>
                <w:sz w:val="20"/>
                <w:szCs w:val="20"/>
              </w:rPr>
            </w:pPr>
          </w:p>
        </w:tc>
        <w:tc>
          <w:tcPr>
            <w:tcW w:w="166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小计</w:t>
            </w:r>
          </w:p>
        </w:tc>
        <w:tc>
          <w:tcPr>
            <w:tcW w:w="166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公务用车购置费</w:t>
            </w:r>
          </w:p>
        </w:tc>
        <w:tc>
          <w:tcPr>
            <w:tcW w:w="160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公务用车运行维护费</w:t>
            </w:r>
          </w:p>
        </w:tc>
        <w:tc>
          <w:tcPr>
            <w:tcW w:w="1660" w:type="dxa"/>
            <w:vMerge/>
            <w:tcBorders>
              <w:top w:val="nil"/>
              <w:left w:val="single" w:sz="4" w:space="0" w:color="auto"/>
              <w:bottom w:val="single" w:sz="4" w:space="0" w:color="auto"/>
              <w:right w:val="single" w:sz="4" w:space="0" w:color="auto"/>
            </w:tcBorders>
            <w:vAlign w:val="center"/>
          </w:tcPr>
          <w:p w:rsidR="00A95B56" w:rsidRPr="0066741F" w:rsidRDefault="00A95B56" w:rsidP="00A95B56">
            <w:pPr>
              <w:widowControl/>
              <w:jc w:val="left"/>
              <w:rPr>
                <w:rFonts w:ascii="Times New Roman" w:eastAsia="宋体" w:hAnsi="Times New Roman" w:cs="Times New Roman"/>
                <w:kern w:val="0"/>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A95B56" w:rsidRPr="0066741F" w:rsidRDefault="00A95B56" w:rsidP="00A95B56">
            <w:pPr>
              <w:widowControl/>
              <w:jc w:val="left"/>
              <w:rPr>
                <w:rFonts w:ascii="Times New Roman" w:eastAsia="宋体" w:hAnsi="Times New Roman" w:cs="Times New Roman"/>
                <w:kern w:val="0"/>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A95B56" w:rsidRPr="0066741F" w:rsidRDefault="00A95B56" w:rsidP="00A95B56">
            <w:pPr>
              <w:widowControl/>
              <w:jc w:val="left"/>
              <w:rPr>
                <w:rFonts w:ascii="Times New Roman" w:eastAsia="宋体" w:hAnsi="Times New Roman" w:cs="Times New Roman"/>
                <w:kern w:val="0"/>
                <w:sz w:val="20"/>
                <w:szCs w:val="20"/>
              </w:rPr>
            </w:pPr>
          </w:p>
        </w:tc>
      </w:tr>
      <w:tr w:rsidR="00A95B56" w:rsidRPr="0066741F" w:rsidTr="00551F7C">
        <w:trPr>
          <w:trHeight w:val="319"/>
          <w:jc w:val="center"/>
        </w:trPr>
        <w:tc>
          <w:tcPr>
            <w:tcW w:w="1660" w:type="dxa"/>
            <w:tcBorders>
              <w:top w:val="nil"/>
              <w:left w:val="single" w:sz="4" w:space="0" w:color="auto"/>
              <w:bottom w:val="single" w:sz="4" w:space="0" w:color="auto"/>
              <w:right w:val="single" w:sz="4" w:space="0" w:color="auto"/>
            </w:tcBorders>
            <w:shd w:val="clear" w:color="auto" w:fill="auto"/>
            <w:vAlign w:val="center"/>
          </w:tcPr>
          <w:p w:rsidR="00A95B56" w:rsidRPr="0066741F" w:rsidRDefault="0064407B"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77.47</w:t>
            </w:r>
            <w:r w:rsidR="00A95B56" w:rsidRPr="0066741F">
              <w:rPr>
                <w:rFonts w:ascii="Times New Roman" w:eastAsia="宋体" w:hAnsi="Times New Roman" w:cs="Times New Roman"/>
                <w:kern w:val="0"/>
                <w:sz w:val="20"/>
                <w:szCs w:val="20"/>
              </w:rPr>
              <w:t xml:space="preserve">　</w:t>
            </w:r>
          </w:p>
        </w:tc>
        <w:tc>
          <w:tcPr>
            <w:tcW w:w="210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r w:rsidR="00BE67DA" w:rsidRPr="0066741F">
              <w:rPr>
                <w:rFonts w:ascii="Times New Roman" w:eastAsia="宋体" w:hAnsi="Times New Roman" w:cs="Times New Roman" w:hint="eastAsia"/>
                <w:kern w:val="0"/>
                <w:sz w:val="20"/>
                <w:szCs w:val="20"/>
              </w:rPr>
              <w:t>23.62</w:t>
            </w:r>
          </w:p>
        </w:tc>
        <w:tc>
          <w:tcPr>
            <w:tcW w:w="166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b/>
                <w:bCs/>
                <w:kern w:val="0"/>
                <w:sz w:val="20"/>
                <w:szCs w:val="20"/>
              </w:rPr>
            </w:pPr>
            <w:r w:rsidRPr="0066741F">
              <w:rPr>
                <w:rFonts w:ascii="Times New Roman" w:eastAsia="宋体" w:hAnsi="Times New Roman" w:cs="Times New Roman"/>
                <w:b/>
                <w:bCs/>
                <w:kern w:val="0"/>
                <w:sz w:val="20"/>
                <w:szCs w:val="20"/>
              </w:rPr>
              <w:t xml:space="preserve">　</w:t>
            </w:r>
            <w:r w:rsidR="002D0628" w:rsidRPr="0066741F">
              <w:rPr>
                <w:rFonts w:ascii="Times New Roman" w:eastAsia="宋体" w:hAnsi="Times New Roman" w:cs="Times New Roman" w:hint="eastAsia"/>
                <w:b/>
                <w:bCs/>
                <w:kern w:val="0"/>
                <w:sz w:val="20"/>
                <w:szCs w:val="20"/>
              </w:rPr>
              <w:t>15.54</w:t>
            </w:r>
          </w:p>
        </w:tc>
        <w:tc>
          <w:tcPr>
            <w:tcW w:w="166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66741F" w:rsidRDefault="002D0628" w:rsidP="002D0628">
            <w:pPr>
              <w:widowControl/>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 xml:space="preserve">       15.54</w:t>
            </w:r>
          </w:p>
        </w:tc>
        <w:tc>
          <w:tcPr>
            <w:tcW w:w="166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r w:rsidR="002D0628" w:rsidRPr="0066741F">
              <w:rPr>
                <w:rFonts w:ascii="Times New Roman" w:eastAsia="宋体" w:hAnsi="Times New Roman" w:cs="Times New Roman" w:hint="eastAsia"/>
                <w:kern w:val="0"/>
                <w:sz w:val="20"/>
                <w:szCs w:val="20"/>
              </w:rPr>
              <w:t>8.08</w:t>
            </w:r>
          </w:p>
        </w:tc>
        <w:tc>
          <w:tcPr>
            <w:tcW w:w="166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r w:rsidR="002D0628" w:rsidRPr="0066741F">
              <w:rPr>
                <w:rFonts w:ascii="Times New Roman" w:eastAsia="宋体" w:hAnsi="Times New Roman" w:cs="Times New Roman" w:hint="eastAsia"/>
                <w:kern w:val="0"/>
                <w:sz w:val="20"/>
                <w:szCs w:val="20"/>
              </w:rPr>
              <w:t>1.16</w:t>
            </w:r>
          </w:p>
        </w:tc>
        <w:tc>
          <w:tcPr>
            <w:tcW w:w="166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r w:rsidR="002D0628" w:rsidRPr="0066741F">
              <w:rPr>
                <w:rFonts w:ascii="Times New Roman" w:eastAsia="宋体" w:hAnsi="Times New Roman" w:cs="Times New Roman" w:hint="eastAsia"/>
                <w:kern w:val="0"/>
                <w:sz w:val="20"/>
                <w:szCs w:val="20"/>
              </w:rPr>
              <w:t>29.07</w:t>
            </w:r>
          </w:p>
        </w:tc>
      </w:tr>
      <w:tr w:rsidR="00A95B56" w:rsidRPr="0066741F" w:rsidTr="00551F7C">
        <w:trPr>
          <w:trHeight w:val="319"/>
          <w:jc w:val="center"/>
        </w:trPr>
        <w:tc>
          <w:tcPr>
            <w:tcW w:w="10340" w:type="dxa"/>
            <w:gridSpan w:val="6"/>
            <w:tcBorders>
              <w:top w:val="single" w:sz="4" w:space="0" w:color="auto"/>
              <w:left w:val="nil"/>
              <w:bottom w:val="single" w:sz="4" w:space="0" w:color="auto"/>
              <w:right w:val="nil"/>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相关统计数：</w:t>
            </w:r>
          </w:p>
        </w:tc>
        <w:tc>
          <w:tcPr>
            <w:tcW w:w="1660" w:type="dxa"/>
            <w:tcBorders>
              <w:top w:val="nil"/>
              <w:left w:val="nil"/>
              <w:bottom w:val="nil"/>
              <w:right w:val="nil"/>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66741F" w:rsidRDefault="00A95B56" w:rsidP="00A95B56">
            <w:pPr>
              <w:widowControl/>
              <w:jc w:val="left"/>
              <w:rPr>
                <w:rFonts w:ascii="Times New Roman" w:eastAsia="Times New Roman" w:hAnsi="Times New Roman" w:cs="Times New Roman"/>
                <w:kern w:val="0"/>
                <w:sz w:val="20"/>
                <w:szCs w:val="20"/>
              </w:rPr>
            </w:pPr>
          </w:p>
        </w:tc>
      </w:tr>
      <w:tr w:rsidR="00A95B56" w:rsidRPr="0066741F" w:rsidTr="00551F7C">
        <w:trPr>
          <w:trHeight w:val="319"/>
          <w:jc w:val="center"/>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项目</w:t>
            </w:r>
          </w:p>
        </w:tc>
        <w:tc>
          <w:tcPr>
            <w:tcW w:w="166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统计数</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项目</w:t>
            </w:r>
          </w:p>
        </w:tc>
        <w:tc>
          <w:tcPr>
            <w:tcW w:w="166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统计数</w:t>
            </w:r>
          </w:p>
        </w:tc>
        <w:tc>
          <w:tcPr>
            <w:tcW w:w="1660" w:type="dxa"/>
            <w:tcBorders>
              <w:top w:val="nil"/>
              <w:left w:val="nil"/>
              <w:bottom w:val="nil"/>
              <w:right w:val="nil"/>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66741F" w:rsidRDefault="00A95B56" w:rsidP="00A95B56">
            <w:pPr>
              <w:widowControl/>
              <w:jc w:val="left"/>
              <w:rPr>
                <w:rFonts w:ascii="Times New Roman" w:eastAsia="Times New Roman" w:hAnsi="Times New Roman" w:cs="Times New Roman"/>
                <w:kern w:val="0"/>
                <w:sz w:val="20"/>
                <w:szCs w:val="20"/>
              </w:rPr>
            </w:pPr>
          </w:p>
        </w:tc>
      </w:tr>
      <w:tr w:rsidR="00A95B56" w:rsidRPr="0066741F" w:rsidTr="00551F7C">
        <w:trPr>
          <w:trHeight w:val="319"/>
          <w:jc w:val="center"/>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因公出国（境）团组数</w:t>
            </w: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个</w:t>
            </w:r>
            <w:r w:rsidRPr="0066741F">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因公出国（境）人次数</w:t>
            </w: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人</w:t>
            </w:r>
            <w:r w:rsidRPr="0066741F">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660" w:type="dxa"/>
            <w:tcBorders>
              <w:top w:val="nil"/>
              <w:left w:val="nil"/>
              <w:bottom w:val="nil"/>
              <w:right w:val="nil"/>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66741F" w:rsidRDefault="00A95B56" w:rsidP="00A95B56">
            <w:pPr>
              <w:widowControl/>
              <w:jc w:val="left"/>
              <w:rPr>
                <w:rFonts w:ascii="Times New Roman" w:eastAsia="Times New Roman" w:hAnsi="Times New Roman" w:cs="Times New Roman"/>
                <w:kern w:val="0"/>
                <w:sz w:val="20"/>
                <w:szCs w:val="20"/>
              </w:rPr>
            </w:pPr>
          </w:p>
        </w:tc>
      </w:tr>
      <w:tr w:rsidR="00A95B56" w:rsidRPr="0066741F" w:rsidTr="00551F7C">
        <w:trPr>
          <w:trHeight w:val="319"/>
          <w:jc w:val="center"/>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公务用车购置数</w:t>
            </w: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辆</w:t>
            </w:r>
            <w:r w:rsidRPr="0066741F">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公务用车保有量</w:t>
            </w: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辆</w:t>
            </w:r>
            <w:r w:rsidRPr="0066741F">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r w:rsidR="00BE67DA" w:rsidRPr="0066741F">
              <w:rPr>
                <w:rFonts w:ascii="Times New Roman" w:eastAsia="宋体" w:hAnsi="Times New Roman" w:cs="Times New Roman" w:hint="eastAsia"/>
                <w:kern w:val="0"/>
                <w:sz w:val="20"/>
                <w:szCs w:val="20"/>
              </w:rPr>
              <w:t>4</w:t>
            </w:r>
          </w:p>
        </w:tc>
        <w:tc>
          <w:tcPr>
            <w:tcW w:w="1660" w:type="dxa"/>
            <w:tcBorders>
              <w:top w:val="nil"/>
              <w:left w:val="nil"/>
              <w:bottom w:val="nil"/>
              <w:right w:val="nil"/>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66741F" w:rsidRDefault="00A95B56" w:rsidP="00A95B56">
            <w:pPr>
              <w:widowControl/>
              <w:jc w:val="left"/>
              <w:rPr>
                <w:rFonts w:ascii="Times New Roman" w:eastAsia="Times New Roman" w:hAnsi="Times New Roman" w:cs="Times New Roman"/>
                <w:kern w:val="0"/>
                <w:sz w:val="20"/>
                <w:szCs w:val="20"/>
              </w:rPr>
            </w:pPr>
          </w:p>
        </w:tc>
      </w:tr>
      <w:tr w:rsidR="00A95B56" w:rsidRPr="0066741F" w:rsidTr="00551F7C">
        <w:trPr>
          <w:trHeight w:val="319"/>
          <w:jc w:val="center"/>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国内公务接待批次</w:t>
            </w: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个</w:t>
            </w:r>
            <w:r w:rsidRPr="0066741F">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r w:rsidR="00BE67DA" w:rsidRPr="0066741F">
              <w:rPr>
                <w:rFonts w:ascii="Times New Roman" w:eastAsia="宋体" w:hAnsi="Times New Roman" w:cs="Times New Roman" w:hint="eastAsia"/>
                <w:kern w:val="0"/>
                <w:sz w:val="20"/>
                <w:szCs w:val="20"/>
              </w:rPr>
              <w:t>80</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国内公务接待人次</w:t>
            </w: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人</w:t>
            </w:r>
            <w:r w:rsidRPr="0066741F">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r w:rsidR="00BE67DA" w:rsidRPr="0066741F">
              <w:rPr>
                <w:rFonts w:ascii="Times New Roman" w:eastAsia="宋体" w:hAnsi="Times New Roman" w:cs="Times New Roman" w:hint="eastAsia"/>
                <w:kern w:val="0"/>
                <w:sz w:val="20"/>
                <w:szCs w:val="20"/>
              </w:rPr>
              <w:t>1010</w:t>
            </w:r>
          </w:p>
        </w:tc>
        <w:tc>
          <w:tcPr>
            <w:tcW w:w="1660" w:type="dxa"/>
            <w:tcBorders>
              <w:top w:val="nil"/>
              <w:left w:val="nil"/>
              <w:bottom w:val="nil"/>
              <w:right w:val="nil"/>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66741F" w:rsidRDefault="00A95B56" w:rsidP="00A95B56">
            <w:pPr>
              <w:widowControl/>
              <w:jc w:val="left"/>
              <w:rPr>
                <w:rFonts w:ascii="Times New Roman" w:eastAsia="Times New Roman" w:hAnsi="Times New Roman" w:cs="Times New Roman"/>
                <w:kern w:val="0"/>
                <w:sz w:val="20"/>
                <w:szCs w:val="20"/>
              </w:rPr>
            </w:pPr>
          </w:p>
        </w:tc>
      </w:tr>
      <w:tr w:rsidR="00A95B56" w:rsidRPr="0066741F" w:rsidTr="00551F7C">
        <w:trPr>
          <w:trHeight w:val="319"/>
          <w:jc w:val="center"/>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国（境）外公务接待批次</w:t>
            </w: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个</w:t>
            </w:r>
            <w:r w:rsidRPr="0066741F">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国（境）外公务接待人次</w:t>
            </w: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人</w:t>
            </w:r>
            <w:r w:rsidRPr="0066741F">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660" w:type="dxa"/>
            <w:tcBorders>
              <w:top w:val="nil"/>
              <w:left w:val="nil"/>
              <w:bottom w:val="nil"/>
              <w:right w:val="nil"/>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66741F" w:rsidRDefault="00A95B56" w:rsidP="00A95B56">
            <w:pPr>
              <w:widowControl/>
              <w:jc w:val="left"/>
              <w:rPr>
                <w:rFonts w:ascii="Times New Roman" w:eastAsia="Times New Roman" w:hAnsi="Times New Roman" w:cs="Times New Roman"/>
                <w:kern w:val="0"/>
                <w:sz w:val="20"/>
                <w:szCs w:val="20"/>
              </w:rPr>
            </w:pPr>
          </w:p>
        </w:tc>
      </w:tr>
      <w:tr w:rsidR="00A95B56" w:rsidRPr="0066741F" w:rsidTr="00551F7C">
        <w:trPr>
          <w:trHeight w:val="319"/>
          <w:jc w:val="center"/>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召开会议次数</w:t>
            </w: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个</w:t>
            </w:r>
            <w:r w:rsidRPr="0066741F">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r w:rsidR="00BE67DA" w:rsidRPr="0066741F">
              <w:rPr>
                <w:rFonts w:ascii="Times New Roman" w:eastAsia="宋体" w:hAnsi="Times New Roman" w:cs="Times New Roman" w:hint="eastAsia"/>
                <w:kern w:val="0"/>
                <w:sz w:val="20"/>
                <w:szCs w:val="20"/>
              </w:rPr>
              <w:t>4</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参加会议人次</w:t>
            </w: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人</w:t>
            </w:r>
            <w:r w:rsidRPr="0066741F">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r w:rsidR="00BE67DA" w:rsidRPr="0066741F">
              <w:rPr>
                <w:rFonts w:ascii="Times New Roman" w:eastAsia="宋体" w:hAnsi="Times New Roman" w:cs="Times New Roman" w:hint="eastAsia"/>
                <w:kern w:val="0"/>
                <w:sz w:val="20"/>
                <w:szCs w:val="20"/>
              </w:rPr>
              <w:t>120</w:t>
            </w:r>
          </w:p>
        </w:tc>
        <w:tc>
          <w:tcPr>
            <w:tcW w:w="1660" w:type="dxa"/>
            <w:tcBorders>
              <w:top w:val="nil"/>
              <w:left w:val="nil"/>
              <w:bottom w:val="nil"/>
              <w:right w:val="nil"/>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66741F" w:rsidRDefault="00A95B56" w:rsidP="00A95B56">
            <w:pPr>
              <w:widowControl/>
              <w:jc w:val="left"/>
              <w:rPr>
                <w:rFonts w:ascii="Times New Roman" w:eastAsia="Times New Roman" w:hAnsi="Times New Roman" w:cs="Times New Roman"/>
                <w:kern w:val="0"/>
                <w:sz w:val="20"/>
                <w:szCs w:val="20"/>
              </w:rPr>
            </w:pPr>
          </w:p>
        </w:tc>
      </w:tr>
      <w:tr w:rsidR="00A95B56" w:rsidRPr="0066741F" w:rsidTr="00551F7C">
        <w:trPr>
          <w:trHeight w:val="240"/>
          <w:jc w:val="center"/>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组织培训次数</w:t>
            </w: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个</w:t>
            </w:r>
            <w:r w:rsidRPr="0066741F">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r w:rsidR="00BE67DA" w:rsidRPr="0066741F">
              <w:rPr>
                <w:rFonts w:ascii="Times New Roman" w:eastAsia="宋体" w:hAnsi="Times New Roman" w:cs="Times New Roman" w:hint="eastAsia"/>
                <w:kern w:val="0"/>
                <w:sz w:val="20"/>
                <w:szCs w:val="20"/>
              </w:rPr>
              <w:t>36</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参加培训人次</w:t>
            </w: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人</w:t>
            </w:r>
            <w:r w:rsidRPr="0066741F">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r w:rsidR="00BE67DA" w:rsidRPr="0066741F">
              <w:rPr>
                <w:rFonts w:ascii="Times New Roman" w:eastAsia="宋体" w:hAnsi="Times New Roman" w:cs="Times New Roman" w:hint="eastAsia"/>
                <w:kern w:val="0"/>
                <w:sz w:val="20"/>
                <w:szCs w:val="20"/>
              </w:rPr>
              <w:t>480</w:t>
            </w:r>
          </w:p>
        </w:tc>
        <w:tc>
          <w:tcPr>
            <w:tcW w:w="1660" w:type="dxa"/>
            <w:tcBorders>
              <w:top w:val="nil"/>
              <w:left w:val="nil"/>
              <w:bottom w:val="nil"/>
              <w:right w:val="nil"/>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66741F" w:rsidRDefault="00A95B56" w:rsidP="00A95B56">
            <w:pPr>
              <w:widowControl/>
              <w:jc w:val="left"/>
              <w:rPr>
                <w:rFonts w:ascii="Times New Roman" w:eastAsia="Times New Roman" w:hAnsi="Times New Roman" w:cs="Times New Roman"/>
                <w:kern w:val="0"/>
                <w:sz w:val="20"/>
                <w:szCs w:val="20"/>
              </w:rPr>
            </w:pPr>
          </w:p>
        </w:tc>
      </w:tr>
      <w:tr w:rsidR="00A95B56" w:rsidRPr="0066741F" w:rsidTr="00551F7C">
        <w:trPr>
          <w:trHeight w:val="420"/>
          <w:jc w:val="center"/>
        </w:trPr>
        <w:tc>
          <w:tcPr>
            <w:tcW w:w="10340" w:type="dxa"/>
            <w:gridSpan w:val="6"/>
            <w:tcBorders>
              <w:top w:val="single" w:sz="4" w:space="0" w:color="auto"/>
              <w:left w:val="nil"/>
              <w:bottom w:val="nil"/>
              <w:right w:val="nil"/>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注：</w:t>
            </w: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三公</w:t>
            </w: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经费、会议费、培训费详细支出情况见支出情况说明。</w:t>
            </w:r>
          </w:p>
        </w:tc>
        <w:tc>
          <w:tcPr>
            <w:tcW w:w="1660" w:type="dxa"/>
            <w:tcBorders>
              <w:top w:val="nil"/>
              <w:left w:val="nil"/>
              <w:bottom w:val="nil"/>
              <w:right w:val="nil"/>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66741F" w:rsidRDefault="00A95B56" w:rsidP="00A95B56">
            <w:pPr>
              <w:widowControl/>
              <w:jc w:val="left"/>
              <w:rPr>
                <w:rFonts w:ascii="Times New Roman" w:eastAsia="Times New Roman" w:hAnsi="Times New Roman" w:cs="Times New Roman"/>
                <w:kern w:val="0"/>
                <w:sz w:val="20"/>
                <w:szCs w:val="20"/>
              </w:rPr>
            </w:pPr>
          </w:p>
        </w:tc>
      </w:tr>
    </w:tbl>
    <w:p w:rsidR="00A95B56" w:rsidRPr="0066741F"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tbl>
      <w:tblPr>
        <w:tblW w:w="12900" w:type="dxa"/>
        <w:jc w:val="center"/>
        <w:tblLook w:val="04A0"/>
      </w:tblPr>
      <w:tblGrid>
        <w:gridCol w:w="1180"/>
        <w:gridCol w:w="1600"/>
        <w:gridCol w:w="1780"/>
        <w:gridCol w:w="1780"/>
        <w:gridCol w:w="1540"/>
        <w:gridCol w:w="1600"/>
        <w:gridCol w:w="1520"/>
        <w:gridCol w:w="1900"/>
      </w:tblGrid>
      <w:tr w:rsidR="00A95B56" w:rsidRPr="0066741F" w:rsidTr="00551F7C">
        <w:trPr>
          <w:trHeight w:val="960"/>
          <w:jc w:val="center"/>
        </w:trPr>
        <w:tc>
          <w:tcPr>
            <w:tcW w:w="12900" w:type="dxa"/>
            <w:gridSpan w:val="8"/>
            <w:tcBorders>
              <w:top w:val="nil"/>
              <w:left w:val="nil"/>
              <w:bottom w:val="nil"/>
              <w:right w:val="nil"/>
            </w:tcBorders>
            <w:shd w:val="clear" w:color="auto" w:fill="auto"/>
            <w:vAlign w:val="center"/>
          </w:tcPr>
          <w:p w:rsidR="00A95B56" w:rsidRPr="0066741F" w:rsidRDefault="00A95B56" w:rsidP="00A95B56">
            <w:pPr>
              <w:widowControl/>
              <w:jc w:val="center"/>
              <w:rPr>
                <w:rFonts w:ascii="Times New Roman" w:eastAsia="方正小标宋_GBK" w:hAnsi="Times New Roman" w:cs="Times New Roman"/>
                <w:kern w:val="0"/>
                <w:sz w:val="40"/>
                <w:szCs w:val="40"/>
              </w:rPr>
            </w:pPr>
            <w:bookmarkStart w:id="6" w:name="RANGE!A1:H14"/>
            <w:r w:rsidRPr="0066741F">
              <w:rPr>
                <w:rFonts w:ascii="Times New Roman" w:eastAsia="方正小标宋_GBK" w:hAnsi="Times New Roman" w:cs="Times New Roman"/>
                <w:kern w:val="0"/>
                <w:sz w:val="40"/>
                <w:szCs w:val="40"/>
              </w:rPr>
              <w:lastRenderedPageBreak/>
              <w:t>政府性基金预算财政拨款收入支出决算表</w:t>
            </w:r>
            <w:bookmarkEnd w:id="6"/>
          </w:p>
        </w:tc>
      </w:tr>
      <w:tr w:rsidR="00A95B56" w:rsidRPr="0066741F" w:rsidTr="00551F7C">
        <w:trPr>
          <w:trHeight w:val="319"/>
          <w:jc w:val="center"/>
        </w:trPr>
        <w:tc>
          <w:tcPr>
            <w:tcW w:w="1180" w:type="dxa"/>
            <w:tcBorders>
              <w:top w:val="nil"/>
              <w:left w:val="nil"/>
              <w:bottom w:val="nil"/>
              <w:right w:val="nil"/>
            </w:tcBorders>
            <w:shd w:val="clear" w:color="auto" w:fill="auto"/>
            <w:vAlign w:val="center"/>
          </w:tcPr>
          <w:p w:rsidR="00A95B56" w:rsidRPr="0066741F" w:rsidRDefault="00A95B56" w:rsidP="00A95B56">
            <w:pPr>
              <w:widowControl/>
              <w:jc w:val="center"/>
              <w:rPr>
                <w:rFonts w:ascii="Times New Roman" w:eastAsia="方正小标宋_GBK" w:hAnsi="Times New Roman" w:cs="Times New Roman"/>
                <w:kern w:val="0"/>
                <w:sz w:val="40"/>
                <w:szCs w:val="40"/>
              </w:rPr>
            </w:pPr>
          </w:p>
        </w:tc>
        <w:tc>
          <w:tcPr>
            <w:tcW w:w="1600" w:type="dxa"/>
            <w:tcBorders>
              <w:top w:val="nil"/>
              <w:left w:val="nil"/>
              <w:bottom w:val="nil"/>
              <w:right w:val="nil"/>
            </w:tcBorders>
            <w:shd w:val="clear" w:color="auto" w:fill="auto"/>
            <w:vAlign w:val="center"/>
          </w:tcPr>
          <w:p w:rsidR="00A95B56" w:rsidRPr="0066741F" w:rsidRDefault="00A95B56" w:rsidP="00A95B56">
            <w:pPr>
              <w:widowControl/>
              <w:jc w:val="center"/>
              <w:rPr>
                <w:rFonts w:ascii="Times New Roman" w:eastAsia="Times New Roman" w:hAnsi="Times New Roman" w:cs="Times New Roman"/>
                <w:kern w:val="0"/>
                <w:sz w:val="20"/>
                <w:szCs w:val="20"/>
              </w:rPr>
            </w:pPr>
          </w:p>
        </w:tc>
        <w:tc>
          <w:tcPr>
            <w:tcW w:w="1780" w:type="dxa"/>
            <w:tcBorders>
              <w:top w:val="nil"/>
              <w:left w:val="nil"/>
              <w:bottom w:val="nil"/>
              <w:right w:val="nil"/>
            </w:tcBorders>
            <w:shd w:val="clear" w:color="auto" w:fill="auto"/>
            <w:vAlign w:val="center"/>
          </w:tcPr>
          <w:p w:rsidR="00A95B56" w:rsidRPr="0066741F" w:rsidRDefault="00A95B56" w:rsidP="00A95B56">
            <w:pPr>
              <w:widowControl/>
              <w:jc w:val="center"/>
              <w:rPr>
                <w:rFonts w:ascii="Times New Roman" w:eastAsia="Times New Roman" w:hAnsi="Times New Roman" w:cs="Times New Roman"/>
                <w:kern w:val="0"/>
                <w:sz w:val="20"/>
                <w:szCs w:val="20"/>
              </w:rPr>
            </w:pPr>
          </w:p>
        </w:tc>
        <w:tc>
          <w:tcPr>
            <w:tcW w:w="1780" w:type="dxa"/>
            <w:tcBorders>
              <w:top w:val="nil"/>
              <w:left w:val="nil"/>
              <w:bottom w:val="nil"/>
              <w:right w:val="nil"/>
            </w:tcBorders>
            <w:shd w:val="clear" w:color="auto" w:fill="auto"/>
            <w:vAlign w:val="center"/>
          </w:tcPr>
          <w:p w:rsidR="00A95B56" w:rsidRPr="0066741F" w:rsidRDefault="00A95B56" w:rsidP="00A95B56">
            <w:pPr>
              <w:widowControl/>
              <w:jc w:val="center"/>
              <w:rPr>
                <w:rFonts w:ascii="Times New Roman" w:eastAsia="Times New Roman" w:hAnsi="Times New Roman" w:cs="Times New Roman"/>
                <w:kern w:val="0"/>
                <w:sz w:val="20"/>
                <w:szCs w:val="20"/>
              </w:rPr>
            </w:pPr>
          </w:p>
        </w:tc>
        <w:tc>
          <w:tcPr>
            <w:tcW w:w="1540" w:type="dxa"/>
            <w:tcBorders>
              <w:top w:val="nil"/>
              <w:left w:val="nil"/>
              <w:bottom w:val="nil"/>
              <w:right w:val="nil"/>
            </w:tcBorders>
            <w:shd w:val="clear" w:color="auto" w:fill="auto"/>
            <w:vAlign w:val="center"/>
          </w:tcPr>
          <w:p w:rsidR="00A95B56" w:rsidRPr="0066741F" w:rsidRDefault="00A95B56" w:rsidP="00A95B56">
            <w:pPr>
              <w:widowControl/>
              <w:jc w:val="center"/>
              <w:rPr>
                <w:rFonts w:ascii="Times New Roman" w:eastAsia="Times New Roman" w:hAnsi="Times New Roman" w:cs="Times New Roman"/>
                <w:kern w:val="0"/>
                <w:sz w:val="20"/>
                <w:szCs w:val="20"/>
              </w:rPr>
            </w:pPr>
          </w:p>
        </w:tc>
        <w:tc>
          <w:tcPr>
            <w:tcW w:w="1600" w:type="dxa"/>
            <w:tcBorders>
              <w:top w:val="nil"/>
              <w:left w:val="nil"/>
              <w:bottom w:val="nil"/>
              <w:right w:val="nil"/>
            </w:tcBorders>
            <w:shd w:val="clear" w:color="auto" w:fill="auto"/>
            <w:vAlign w:val="center"/>
          </w:tcPr>
          <w:p w:rsidR="00A95B56" w:rsidRPr="0066741F" w:rsidRDefault="00A95B56" w:rsidP="00A95B56">
            <w:pPr>
              <w:widowControl/>
              <w:jc w:val="center"/>
              <w:rPr>
                <w:rFonts w:ascii="Times New Roman" w:eastAsia="Times New Roman" w:hAnsi="Times New Roman" w:cs="Times New Roman"/>
                <w:kern w:val="0"/>
                <w:sz w:val="20"/>
                <w:szCs w:val="20"/>
              </w:rPr>
            </w:pPr>
          </w:p>
        </w:tc>
        <w:tc>
          <w:tcPr>
            <w:tcW w:w="1520" w:type="dxa"/>
            <w:tcBorders>
              <w:top w:val="nil"/>
              <w:left w:val="nil"/>
              <w:bottom w:val="nil"/>
              <w:right w:val="nil"/>
            </w:tcBorders>
            <w:shd w:val="clear" w:color="auto" w:fill="auto"/>
            <w:vAlign w:val="center"/>
          </w:tcPr>
          <w:p w:rsidR="00A95B56" w:rsidRPr="0066741F" w:rsidRDefault="00A95B56" w:rsidP="00A95B56">
            <w:pPr>
              <w:widowControl/>
              <w:jc w:val="center"/>
              <w:rPr>
                <w:rFonts w:ascii="Times New Roman" w:eastAsia="Times New Roman" w:hAnsi="Times New Roman" w:cs="Times New Roman"/>
                <w:kern w:val="0"/>
                <w:sz w:val="20"/>
                <w:szCs w:val="20"/>
              </w:rPr>
            </w:pPr>
          </w:p>
        </w:tc>
        <w:tc>
          <w:tcPr>
            <w:tcW w:w="1900" w:type="dxa"/>
            <w:tcBorders>
              <w:top w:val="nil"/>
              <w:left w:val="nil"/>
              <w:bottom w:val="nil"/>
              <w:right w:val="nil"/>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公开</w:t>
            </w:r>
            <w:r w:rsidRPr="0066741F">
              <w:rPr>
                <w:rFonts w:ascii="Times New Roman" w:eastAsia="宋体" w:hAnsi="Times New Roman" w:cs="Times New Roman"/>
                <w:kern w:val="0"/>
                <w:sz w:val="20"/>
                <w:szCs w:val="20"/>
              </w:rPr>
              <w:t>10</w:t>
            </w:r>
            <w:r w:rsidRPr="0066741F">
              <w:rPr>
                <w:rFonts w:ascii="Times New Roman" w:eastAsia="宋体" w:hAnsi="Times New Roman" w:cs="Times New Roman"/>
                <w:kern w:val="0"/>
                <w:sz w:val="20"/>
                <w:szCs w:val="20"/>
              </w:rPr>
              <w:t>表</w:t>
            </w:r>
          </w:p>
        </w:tc>
      </w:tr>
      <w:tr w:rsidR="00A95B56" w:rsidRPr="0066741F" w:rsidTr="00551F7C">
        <w:trPr>
          <w:trHeight w:val="319"/>
          <w:jc w:val="center"/>
        </w:trPr>
        <w:tc>
          <w:tcPr>
            <w:tcW w:w="2780" w:type="dxa"/>
            <w:gridSpan w:val="2"/>
            <w:tcBorders>
              <w:top w:val="nil"/>
              <w:left w:val="nil"/>
              <w:bottom w:val="single" w:sz="4" w:space="0" w:color="auto"/>
              <w:right w:val="nil"/>
            </w:tcBorders>
            <w:shd w:val="clear" w:color="auto" w:fill="auto"/>
            <w:vAlign w:val="center"/>
          </w:tcPr>
          <w:p w:rsidR="00A95B56" w:rsidRPr="0066741F" w:rsidRDefault="00A95B56" w:rsidP="00085022">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部门名称：</w:t>
            </w:r>
            <w:r w:rsidR="00085022" w:rsidRPr="0066741F">
              <w:rPr>
                <w:rFonts w:ascii="Times New Roman" w:eastAsia="宋体" w:hAnsi="Times New Roman" w:cs="Times New Roman" w:hint="eastAsia"/>
                <w:kern w:val="0"/>
                <w:sz w:val="20"/>
                <w:szCs w:val="20"/>
              </w:rPr>
              <w:t>惠山区纪委监委</w:t>
            </w:r>
          </w:p>
        </w:tc>
        <w:tc>
          <w:tcPr>
            <w:tcW w:w="1780" w:type="dxa"/>
            <w:tcBorders>
              <w:top w:val="nil"/>
              <w:left w:val="nil"/>
              <w:bottom w:val="nil"/>
              <w:right w:val="nil"/>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p>
        </w:tc>
        <w:tc>
          <w:tcPr>
            <w:tcW w:w="1780" w:type="dxa"/>
            <w:tcBorders>
              <w:top w:val="nil"/>
              <w:left w:val="nil"/>
              <w:bottom w:val="nil"/>
              <w:right w:val="nil"/>
            </w:tcBorders>
            <w:shd w:val="clear" w:color="auto" w:fill="auto"/>
            <w:vAlign w:val="center"/>
          </w:tcPr>
          <w:p w:rsidR="00A95B56" w:rsidRPr="0066741F" w:rsidRDefault="00A95B56" w:rsidP="00A95B56">
            <w:pPr>
              <w:widowControl/>
              <w:jc w:val="left"/>
              <w:rPr>
                <w:rFonts w:ascii="Times New Roman" w:eastAsia="Times New Roman" w:hAnsi="Times New Roman" w:cs="Times New Roman"/>
                <w:kern w:val="0"/>
                <w:sz w:val="20"/>
                <w:szCs w:val="20"/>
              </w:rPr>
            </w:pPr>
          </w:p>
        </w:tc>
        <w:tc>
          <w:tcPr>
            <w:tcW w:w="1540" w:type="dxa"/>
            <w:tcBorders>
              <w:top w:val="nil"/>
              <w:left w:val="nil"/>
              <w:bottom w:val="nil"/>
              <w:right w:val="nil"/>
            </w:tcBorders>
            <w:shd w:val="clear" w:color="auto" w:fill="auto"/>
            <w:vAlign w:val="center"/>
          </w:tcPr>
          <w:p w:rsidR="00A95B56" w:rsidRPr="0066741F" w:rsidRDefault="00A95B56" w:rsidP="00A95B56">
            <w:pPr>
              <w:widowControl/>
              <w:jc w:val="left"/>
              <w:rPr>
                <w:rFonts w:ascii="Times New Roman" w:eastAsia="Times New Roman" w:hAnsi="Times New Roman" w:cs="Times New Roman"/>
                <w:kern w:val="0"/>
                <w:sz w:val="20"/>
                <w:szCs w:val="20"/>
              </w:rPr>
            </w:pPr>
          </w:p>
        </w:tc>
        <w:tc>
          <w:tcPr>
            <w:tcW w:w="1600" w:type="dxa"/>
            <w:tcBorders>
              <w:top w:val="nil"/>
              <w:left w:val="nil"/>
              <w:bottom w:val="nil"/>
              <w:right w:val="nil"/>
            </w:tcBorders>
            <w:shd w:val="clear" w:color="auto" w:fill="auto"/>
            <w:vAlign w:val="center"/>
          </w:tcPr>
          <w:p w:rsidR="00A95B56" w:rsidRPr="0066741F" w:rsidRDefault="00A95B56" w:rsidP="00A95B56">
            <w:pPr>
              <w:widowControl/>
              <w:jc w:val="left"/>
              <w:rPr>
                <w:rFonts w:ascii="Times New Roman" w:eastAsia="Times New Roman" w:hAnsi="Times New Roman" w:cs="Times New Roman"/>
                <w:kern w:val="0"/>
                <w:sz w:val="20"/>
                <w:szCs w:val="20"/>
              </w:rPr>
            </w:pPr>
          </w:p>
        </w:tc>
        <w:tc>
          <w:tcPr>
            <w:tcW w:w="1520" w:type="dxa"/>
            <w:tcBorders>
              <w:top w:val="nil"/>
              <w:left w:val="nil"/>
              <w:bottom w:val="nil"/>
              <w:right w:val="nil"/>
            </w:tcBorders>
            <w:shd w:val="clear" w:color="auto" w:fill="auto"/>
            <w:vAlign w:val="center"/>
          </w:tcPr>
          <w:p w:rsidR="00A95B56" w:rsidRPr="0066741F" w:rsidRDefault="00A95B56" w:rsidP="00A95B56">
            <w:pPr>
              <w:widowControl/>
              <w:jc w:val="left"/>
              <w:rPr>
                <w:rFonts w:ascii="Times New Roman" w:eastAsia="Times New Roman" w:hAnsi="Times New Roman" w:cs="Times New Roman"/>
                <w:kern w:val="0"/>
                <w:sz w:val="20"/>
                <w:szCs w:val="20"/>
              </w:rPr>
            </w:pPr>
          </w:p>
        </w:tc>
        <w:tc>
          <w:tcPr>
            <w:tcW w:w="1900" w:type="dxa"/>
            <w:tcBorders>
              <w:top w:val="nil"/>
              <w:left w:val="nil"/>
              <w:bottom w:val="nil"/>
              <w:right w:val="nil"/>
            </w:tcBorders>
            <w:shd w:val="clear" w:color="auto" w:fill="auto"/>
            <w:noWrap/>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金额单位：万元</w:t>
            </w:r>
          </w:p>
        </w:tc>
      </w:tr>
      <w:tr w:rsidR="00A95B56" w:rsidRPr="0066741F" w:rsidTr="00551F7C">
        <w:trPr>
          <w:trHeight w:val="319"/>
          <w:jc w:val="center"/>
        </w:trPr>
        <w:tc>
          <w:tcPr>
            <w:tcW w:w="2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项</w:t>
            </w:r>
            <w:r w:rsidRPr="0066741F">
              <w:rPr>
                <w:rFonts w:ascii="Times New Roman" w:eastAsia="宋体" w:hAnsi="Times New Roman" w:cs="Times New Roman"/>
                <w:kern w:val="0"/>
                <w:sz w:val="20"/>
                <w:szCs w:val="20"/>
              </w:rPr>
              <w:t xml:space="preserve">    </w:t>
            </w:r>
            <w:r w:rsidRPr="0066741F">
              <w:rPr>
                <w:rFonts w:ascii="Times New Roman" w:eastAsia="宋体" w:hAnsi="Times New Roman" w:cs="Times New Roman"/>
                <w:kern w:val="0"/>
                <w:sz w:val="20"/>
                <w:szCs w:val="20"/>
              </w:rPr>
              <w:t>目</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年初结转和结余</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本年收入</w:t>
            </w:r>
          </w:p>
        </w:tc>
        <w:tc>
          <w:tcPr>
            <w:tcW w:w="4660" w:type="dxa"/>
            <w:gridSpan w:val="3"/>
            <w:tcBorders>
              <w:top w:val="single" w:sz="4" w:space="0" w:color="auto"/>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本年支出</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年末结转和结余</w:t>
            </w:r>
          </w:p>
        </w:tc>
      </w:tr>
      <w:tr w:rsidR="00A95B56" w:rsidRPr="0066741F" w:rsidTr="00551F7C">
        <w:trPr>
          <w:trHeight w:val="642"/>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功能分类科目编码</w:t>
            </w:r>
          </w:p>
        </w:tc>
        <w:tc>
          <w:tcPr>
            <w:tcW w:w="160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科目名称</w:t>
            </w:r>
          </w:p>
        </w:tc>
        <w:tc>
          <w:tcPr>
            <w:tcW w:w="1780" w:type="dxa"/>
            <w:vMerge/>
            <w:tcBorders>
              <w:top w:val="single" w:sz="4" w:space="0" w:color="auto"/>
              <w:left w:val="single" w:sz="4" w:space="0" w:color="auto"/>
              <w:bottom w:val="single" w:sz="4" w:space="0" w:color="000000"/>
              <w:right w:val="single" w:sz="4" w:space="0" w:color="auto"/>
            </w:tcBorders>
            <w:vAlign w:val="center"/>
          </w:tcPr>
          <w:p w:rsidR="00A95B56" w:rsidRPr="0066741F" w:rsidRDefault="00A95B56" w:rsidP="00A95B56">
            <w:pPr>
              <w:widowControl/>
              <w:jc w:val="left"/>
              <w:rPr>
                <w:rFonts w:ascii="Times New Roman" w:eastAsia="宋体" w:hAnsi="Times New Roman" w:cs="Times New Roman"/>
                <w:kern w:val="0"/>
                <w:sz w:val="20"/>
                <w:szCs w:val="20"/>
              </w:rPr>
            </w:pPr>
          </w:p>
        </w:tc>
        <w:tc>
          <w:tcPr>
            <w:tcW w:w="1780" w:type="dxa"/>
            <w:vMerge/>
            <w:tcBorders>
              <w:top w:val="single" w:sz="4" w:space="0" w:color="auto"/>
              <w:left w:val="single" w:sz="4" w:space="0" w:color="auto"/>
              <w:bottom w:val="single" w:sz="4" w:space="0" w:color="000000"/>
              <w:right w:val="single" w:sz="4" w:space="0" w:color="auto"/>
            </w:tcBorders>
            <w:vAlign w:val="center"/>
          </w:tcPr>
          <w:p w:rsidR="00A95B56" w:rsidRPr="0066741F" w:rsidRDefault="00A95B56" w:rsidP="00A95B56">
            <w:pPr>
              <w:widowControl/>
              <w:jc w:val="left"/>
              <w:rPr>
                <w:rFonts w:ascii="Times New Roman" w:eastAsia="宋体" w:hAnsi="Times New Roman" w:cs="Times New Roman"/>
                <w:kern w:val="0"/>
                <w:sz w:val="20"/>
                <w:szCs w:val="20"/>
              </w:rPr>
            </w:pPr>
          </w:p>
        </w:tc>
        <w:tc>
          <w:tcPr>
            <w:tcW w:w="154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小计</w:t>
            </w:r>
          </w:p>
        </w:tc>
        <w:tc>
          <w:tcPr>
            <w:tcW w:w="160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基本支出</w:t>
            </w:r>
            <w:r w:rsidRPr="0066741F">
              <w:rPr>
                <w:rFonts w:ascii="Times New Roman" w:eastAsia="宋体" w:hAnsi="Times New Roman" w:cs="Times New Roman"/>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项目支出</w:t>
            </w:r>
          </w:p>
        </w:tc>
        <w:tc>
          <w:tcPr>
            <w:tcW w:w="1900" w:type="dxa"/>
            <w:vMerge/>
            <w:tcBorders>
              <w:top w:val="single" w:sz="4" w:space="0" w:color="auto"/>
              <w:left w:val="single" w:sz="4" w:space="0" w:color="auto"/>
              <w:bottom w:val="single" w:sz="4" w:space="0" w:color="auto"/>
              <w:right w:val="single" w:sz="4" w:space="0" w:color="auto"/>
            </w:tcBorders>
            <w:vAlign w:val="center"/>
          </w:tcPr>
          <w:p w:rsidR="00A95B56" w:rsidRPr="0066741F" w:rsidRDefault="00A95B56" w:rsidP="00A95B56">
            <w:pPr>
              <w:widowControl/>
              <w:jc w:val="left"/>
              <w:rPr>
                <w:rFonts w:ascii="Times New Roman" w:eastAsia="宋体" w:hAnsi="Times New Roman" w:cs="Times New Roman"/>
                <w:kern w:val="0"/>
                <w:sz w:val="20"/>
                <w:szCs w:val="20"/>
              </w:rPr>
            </w:pPr>
          </w:p>
        </w:tc>
      </w:tr>
      <w:tr w:rsidR="00A95B56" w:rsidRPr="0066741F" w:rsidTr="00551F7C">
        <w:trPr>
          <w:trHeight w:val="319"/>
          <w:jc w:val="center"/>
        </w:trPr>
        <w:tc>
          <w:tcPr>
            <w:tcW w:w="2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栏次</w:t>
            </w:r>
          </w:p>
        </w:tc>
        <w:tc>
          <w:tcPr>
            <w:tcW w:w="178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1</w:t>
            </w:r>
          </w:p>
        </w:tc>
        <w:tc>
          <w:tcPr>
            <w:tcW w:w="160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2</w:t>
            </w:r>
          </w:p>
        </w:tc>
        <w:tc>
          <w:tcPr>
            <w:tcW w:w="152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3</w:t>
            </w:r>
          </w:p>
        </w:tc>
        <w:tc>
          <w:tcPr>
            <w:tcW w:w="190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2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合计</w:t>
            </w:r>
          </w:p>
        </w:tc>
        <w:tc>
          <w:tcPr>
            <w:tcW w:w="178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A95B56" w:rsidRPr="0066741F" w:rsidRDefault="00A95B56"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540"/>
          <w:jc w:val="center"/>
        </w:trPr>
        <w:tc>
          <w:tcPr>
            <w:tcW w:w="11000" w:type="dxa"/>
            <w:gridSpan w:val="7"/>
            <w:tcBorders>
              <w:top w:val="nil"/>
              <w:left w:val="nil"/>
              <w:bottom w:val="nil"/>
              <w:right w:val="nil"/>
            </w:tcBorders>
            <w:shd w:val="clear" w:color="auto" w:fill="auto"/>
            <w:vAlign w:val="center"/>
          </w:tcPr>
          <w:p w:rsidR="00A95B56" w:rsidRPr="0066741F" w:rsidRDefault="00A95B56" w:rsidP="00085022">
            <w:pPr>
              <w:widowControl/>
              <w:ind w:left="100" w:hangingChars="50" w:hanging="100"/>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注：</w:t>
            </w:r>
            <w:r w:rsidRPr="0066741F">
              <w:rPr>
                <w:rFonts w:ascii="Times New Roman" w:eastAsia="宋体" w:hAnsi="Times New Roman" w:cs="Times New Roman"/>
                <w:kern w:val="0"/>
                <w:sz w:val="20"/>
                <w:szCs w:val="20"/>
              </w:rPr>
              <w:t xml:space="preserve">1. </w:t>
            </w:r>
            <w:r w:rsidRPr="0066741F">
              <w:rPr>
                <w:rFonts w:ascii="Times New Roman" w:eastAsia="宋体" w:hAnsi="Times New Roman" w:cs="Times New Roman"/>
                <w:kern w:val="0"/>
                <w:sz w:val="20"/>
                <w:szCs w:val="20"/>
              </w:rPr>
              <w:t>本表反映部门本年度按功能分类政府性基金预算财政拨款收支及结转和结余情况。</w:t>
            </w:r>
            <w:r w:rsidRPr="0066741F">
              <w:rPr>
                <w:rFonts w:ascii="Times New Roman" w:eastAsia="宋体" w:hAnsi="Times New Roman" w:cs="Times New Roman"/>
                <w:kern w:val="0"/>
                <w:sz w:val="20"/>
                <w:szCs w:val="20"/>
              </w:rPr>
              <w:br/>
              <w:t xml:space="preserve">   2. “</w:t>
            </w:r>
            <w:r w:rsidRPr="0066741F">
              <w:rPr>
                <w:rFonts w:ascii="Times New Roman" w:eastAsia="宋体" w:hAnsi="Times New Roman" w:cs="Times New Roman"/>
                <w:kern w:val="0"/>
                <w:sz w:val="20"/>
                <w:szCs w:val="20"/>
              </w:rPr>
              <w:t>科目编码</w:t>
            </w: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和</w:t>
            </w: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科目名称</w:t>
            </w: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均为必填项。</w:t>
            </w:r>
          </w:p>
          <w:p w:rsidR="00085022" w:rsidRPr="0066741F" w:rsidRDefault="00085022"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 xml:space="preserve">    </w:t>
            </w:r>
            <w:r w:rsidRPr="0066741F">
              <w:rPr>
                <w:rFonts w:ascii="Times New Roman" w:eastAsia="宋体" w:hAnsi="Times New Roman" w:cs="Times New Roman" w:hint="eastAsia"/>
                <w:kern w:val="0"/>
                <w:sz w:val="20"/>
                <w:szCs w:val="20"/>
              </w:rPr>
              <w:t>本部门无相关收支项目</w:t>
            </w:r>
          </w:p>
        </w:tc>
        <w:tc>
          <w:tcPr>
            <w:tcW w:w="1900" w:type="dxa"/>
            <w:tcBorders>
              <w:top w:val="nil"/>
              <w:left w:val="nil"/>
              <w:bottom w:val="nil"/>
              <w:right w:val="nil"/>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p>
        </w:tc>
      </w:tr>
    </w:tbl>
    <w:p w:rsidR="00A95B56" w:rsidRPr="0066741F"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66741F"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66741F"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tbl>
      <w:tblPr>
        <w:tblW w:w="5000" w:type="pct"/>
        <w:jc w:val="center"/>
        <w:tblLook w:val="04A0"/>
      </w:tblPr>
      <w:tblGrid>
        <w:gridCol w:w="2554"/>
        <w:gridCol w:w="4153"/>
        <w:gridCol w:w="7467"/>
      </w:tblGrid>
      <w:tr w:rsidR="00A95B56" w:rsidRPr="0066741F" w:rsidTr="00551F7C">
        <w:trPr>
          <w:trHeight w:val="960"/>
          <w:jc w:val="center"/>
        </w:trPr>
        <w:tc>
          <w:tcPr>
            <w:tcW w:w="5000" w:type="pct"/>
            <w:gridSpan w:val="3"/>
            <w:tcBorders>
              <w:top w:val="nil"/>
              <w:left w:val="nil"/>
              <w:bottom w:val="nil"/>
              <w:right w:val="nil"/>
            </w:tcBorders>
            <w:shd w:val="clear" w:color="auto" w:fill="auto"/>
            <w:vAlign w:val="center"/>
          </w:tcPr>
          <w:p w:rsidR="00A95B56" w:rsidRPr="0066741F" w:rsidRDefault="00216476" w:rsidP="00A95B56">
            <w:pPr>
              <w:widowControl/>
              <w:jc w:val="center"/>
              <w:rPr>
                <w:rFonts w:ascii="Times New Roman" w:eastAsia="方正小标宋_GBK" w:hAnsi="Times New Roman" w:cs="Times New Roman"/>
                <w:kern w:val="0"/>
                <w:sz w:val="36"/>
                <w:szCs w:val="36"/>
              </w:rPr>
            </w:pPr>
            <w:bookmarkStart w:id="7" w:name="RANGE!A1:C16"/>
            <w:r w:rsidRPr="0066741F">
              <w:rPr>
                <w:rFonts w:ascii="Times New Roman" w:eastAsia="方正小标宋_GBK" w:hAnsi="Times New Roman" w:cs="Times New Roman" w:hint="eastAsia"/>
                <w:kern w:val="0"/>
                <w:sz w:val="36"/>
                <w:szCs w:val="36"/>
              </w:rPr>
              <w:lastRenderedPageBreak/>
              <w:t>一般</w:t>
            </w:r>
            <w:r w:rsidRPr="0066741F">
              <w:rPr>
                <w:rFonts w:ascii="Times New Roman" w:eastAsia="方正小标宋_GBK" w:hAnsi="Times New Roman" w:cs="Times New Roman"/>
                <w:kern w:val="0"/>
                <w:sz w:val="36"/>
                <w:szCs w:val="36"/>
              </w:rPr>
              <w:t>公共预算</w:t>
            </w:r>
            <w:r w:rsidR="00A95B56" w:rsidRPr="0066741F">
              <w:rPr>
                <w:rFonts w:ascii="Times New Roman" w:eastAsia="方正小标宋_GBK" w:hAnsi="Times New Roman" w:cs="Times New Roman"/>
                <w:kern w:val="0"/>
                <w:sz w:val="36"/>
                <w:szCs w:val="36"/>
              </w:rPr>
              <w:t>机关运行经费支出决算表</w:t>
            </w:r>
            <w:bookmarkEnd w:id="7"/>
          </w:p>
        </w:tc>
      </w:tr>
      <w:tr w:rsidR="00A95B56" w:rsidRPr="0066741F" w:rsidTr="00551F7C">
        <w:trPr>
          <w:trHeight w:val="319"/>
          <w:jc w:val="center"/>
        </w:trPr>
        <w:tc>
          <w:tcPr>
            <w:tcW w:w="901" w:type="pct"/>
            <w:tcBorders>
              <w:top w:val="nil"/>
              <w:left w:val="nil"/>
              <w:bottom w:val="nil"/>
              <w:right w:val="nil"/>
            </w:tcBorders>
            <w:shd w:val="clear" w:color="auto" w:fill="auto"/>
            <w:vAlign w:val="center"/>
          </w:tcPr>
          <w:p w:rsidR="00A95B56" w:rsidRPr="0066741F" w:rsidRDefault="00A95B56" w:rsidP="00A95B56">
            <w:pPr>
              <w:widowControl/>
              <w:jc w:val="center"/>
              <w:rPr>
                <w:rFonts w:ascii="Times New Roman" w:eastAsia="方正小标宋_GBK" w:hAnsi="Times New Roman" w:cs="Times New Roman"/>
                <w:kern w:val="0"/>
                <w:sz w:val="36"/>
                <w:szCs w:val="36"/>
              </w:rPr>
            </w:pPr>
          </w:p>
        </w:tc>
        <w:tc>
          <w:tcPr>
            <w:tcW w:w="1465" w:type="pct"/>
            <w:tcBorders>
              <w:top w:val="nil"/>
              <w:left w:val="nil"/>
              <w:bottom w:val="nil"/>
              <w:right w:val="nil"/>
            </w:tcBorders>
            <w:shd w:val="clear" w:color="auto" w:fill="auto"/>
            <w:vAlign w:val="center"/>
          </w:tcPr>
          <w:p w:rsidR="00A95B56" w:rsidRPr="0066741F" w:rsidRDefault="00A95B56" w:rsidP="00A95B56">
            <w:pPr>
              <w:widowControl/>
              <w:jc w:val="center"/>
              <w:rPr>
                <w:rFonts w:ascii="Times New Roman" w:eastAsia="Times New Roman" w:hAnsi="Times New Roman" w:cs="Times New Roman"/>
                <w:kern w:val="0"/>
                <w:sz w:val="20"/>
                <w:szCs w:val="20"/>
              </w:rPr>
            </w:pPr>
          </w:p>
        </w:tc>
        <w:tc>
          <w:tcPr>
            <w:tcW w:w="2634" w:type="pct"/>
            <w:tcBorders>
              <w:top w:val="nil"/>
              <w:left w:val="nil"/>
              <w:bottom w:val="nil"/>
              <w:right w:val="nil"/>
            </w:tcBorders>
            <w:shd w:val="clear" w:color="auto" w:fill="auto"/>
            <w:vAlign w:val="center"/>
          </w:tcPr>
          <w:p w:rsidR="00A95B56" w:rsidRPr="0066741F" w:rsidRDefault="00A95B56"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公开</w:t>
            </w:r>
            <w:r w:rsidRPr="0066741F">
              <w:rPr>
                <w:rFonts w:ascii="Times New Roman" w:eastAsia="宋体" w:hAnsi="Times New Roman" w:cs="Times New Roman"/>
                <w:kern w:val="0"/>
                <w:sz w:val="20"/>
                <w:szCs w:val="20"/>
              </w:rPr>
              <w:t>11</w:t>
            </w:r>
            <w:r w:rsidRPr="0066741F">
              <w:rPr>
                <w:rFonts w:ascii="Times New Roman" w:eastAsia="宋体" w:hAnsi="Times New Roman" w:cs="Times New Roman"/>
                <w:kern w:val="0"/>
                <w:sz w:val="20"/>
                <w:szCs w:val="20"/>
              </w:rPr>
              <w:t>表</w:t>
            </w:r>
          </w:p>
        </w:tc>
      </w:tr>
      <w:tr w:rsidR="00085022" w:rsidRPr="0066741F" w:rsidTr="00551F7C">
        <w:trPr>
          <w:trHeight w:val="1350"/>
          <w:jc w:val="center"/>
        </w:trPr>
        <w:tc>
          <w:tcPr>
            <w:tcW w:w="5000" w:type="pct"/>
            <w:gridSpan w:val="3"/>
            <w:tcBorders>
              <w:top w:val="nil"/>
              <w:left w:val="nil"/>
              <w:bottom w:val="nil"/>
              <w:right w:val="nil"/>
            </w:tcBorders>
            <w:shd w:val="clear" w:color="auto" w:fill="auto"/>
            <w:vAlign w:val="center"/>
          </w:tcPr>
          <w:p w:rsidR="00085022" w:rsidRPr="0066741F" w:rsidRDefault="00085022"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部门名称：惠山区纪委监</w:t>
            </w:r>
            <w:r w:rsidRPr="0066741F">
              <w:rPr>
                <w:rFonts w:ascii="Times New Roman" w:eastAsia="宋体" w:hAnsi="Times New Roman" w:cs="Times New Roman" w:hint="eastAsia"/>
                <w:kern w:val="0"/>
                <w:sz w:val="20"/>
                <w:szCs w:val="20"/>
              </w:rPr>
              <w:t xml:space="preserve">                                                                                                          </w:t>
            </w:r>
            <w:r w:rsidRPr="0066741F">
              <w:rPr>
                <w:rFonts w:ascii="Times New Roman" w:eastAsia="宋体" w:hAnsi="Times New Roman" w:cs="Times New Roman" w:hint="eastAsia"/>
                <w:kern w:val="0"/>
                <w:sz w:val="20"/>
                <w:szCs w:val="20"/>
              </w:rPr>
              <w:t>单位：万元</w:t>
            </w:r>
          </w:p>
          <w:p w:rsidR="00085022" w:rsidRPr="0066741F" w:rsidRDefault="00085022" w:rsidP="00A95B56">
            <w:pPr>
              <w:widowControl/>
              <w:jc w:val="left"/>
              <w:rPr>
                <w:rFonts w:ascii="Times New Roman" w:eastAsia="宋体" w:hAnsi="Times New Roman" w:cs="Times New Roman"/>
                <w:kern w:val="0"/>
                <w:sz w:val="20"/>
                <w:szCs w:val="20"/>
              </w:rPr>
            </w:pPr>
          </w:p>
          <w:tbl>
            <w:tblPr>
              <w:tblW w:w="12001" w:type="dxa"/>
              <w:tblInd w:w="751" w:type="dxa"/>
              <w:tblLook w:val="04A0"/>
            </w:tblPr>
            <w:tblGrid>
              <w:gridCol w:w="2620"/>
              <w:gridCol w:w="1019"/>
              <w:gridCol w:w="3118"/>
              <w:gridCol w:w="567"/>
              <w:gridCol w:w="4677"/>
            </w:tblGrid>
            <w:tr w:rsidR="00085022" w:rsidRPr="0066741F" w:rsidTr="00B12F43">
              <w:trPr>
                <w:trHeight w:val="270"/>
              </w:trPr>
              <w:tc>
                <w:tcPr>
                  <w:tcW w:w="675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项  目</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行次</w:t>
                  </w:r>
                </w:p>
              </w:tc>
              <w:tc>
                <w:tcPr>
                  <w:tcW w:w="46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机关运行经费支出决算</w:t>
                  </w:r>
                </w:p>
              </w:tc>
            </w:tr>
            <w:tr w:rsidR="00085022" w:rsidRPr="0066741F" w:rsidTr="00B12F43">
              <w:trPr>
                <w:trHeight w:val="483"/>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经济分类编码</w:t>
                  </w:r>
                </w:p>
              </w:tc>
              <w:tc>
                <w:tcPr>
                  <w:tcW w:w="4137" w:type="dxa"/>
                  <w:gridSpan w:val="2"/>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经济分类名称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85022" w:rsidRPr="0066741F" w:rsidRDefault="00085022" w:rsidP="00085022">
                  <w:pPr>
                    <w:widowControl/>
                    <w:jc w:val="left"/>
                    <w:rPr>
                      <w:rFonts w:ascii="宋体" w:eastAsia="宋体" w:hAnsi="宋体" w:cs="Arial"/>
                      <w:kern w:val="0"/>
                      <w:sz w:val="20"/>
                      <w:szCs w:val="20"/>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085022" w:rsidRPr="0066741F" w:rsidRDefault="00085022" w:rsidP="00085022">
                  <w:pPr>
                    <w:widowControl/>
                    <w:jc w:val="left"/>
                    <w:rPr>
                      <w:rFonts w:ascii="宋体" w:eastAsia="宋体" w:hAnsi="宋体" w:cs="Arial"/>
                      <w:kern w:val="0"/>
                      <w:sz w:val="20"/>
                      <w:szCs w:val="20"/>
                    </w:rPr>
                  </w:pPr>
                </w:p>
              </w:tc>
            </w:tr>
            <w:tr w:rsidR="00085022" w:rsidRPr="0066741F" w:rsidTr="00B12F43">
              <w:trPr>
                <w:trHeight w:val="258"/>
              </w:trPr>
              <w:tc>
                <w:tcPr>
                  <w:tcW w:w="675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栏   次</w:t>
                  </w:r>
                </w:p>
              </w:tc>
              <w:tc>
                <w:tcPr>
                  <w:tcW w:w="56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c>
                <w:tcPr>
                  <w:tcW w:w="467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1</w:t>
                  </w:r>
                </w:p>
              </w:tc>
            </w:tr>
            <w:tr w:rsidR="00085022" w:rsidRPr="0066741F" w:rsidTr="00B12F43">
              <w:trPr>
                <w:trHeight w:val="258"/>
              </w:trPr>
              <w:tc>
                <w:tcPr>
                  <w:tcW w:w="675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022" w:rsidRPr="0066741F" w:rsidRDefault="00085022" w:rsidP="00085022">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合   计</w:t>
                  </w:r>
                </w:p>
              </w:tc>
              <w:tc>
                <w:tcPr>
                  <w:tcW w:w="56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1</w:t>
                  </w:r>
                </w:p>
              </w:tc>
              <w:tc>
                <w:tcPr>
                  <w:tcW w:w="4677" w:type="dxa"/>
                  <w:tcBorders>
                    <w:top w:val="nil"/>
                    <w:left w:val="nil"/>
                    <w:bottom w:val="single" w:sz="4" w:space="0" w:color="auto"/>
                    <w:right w:val="single" w:sz="4" w:space="0" w:color="auto"/>
                  </w:tcBorders>
                  <w:shd w:val="clear" w:color="auto" w:fill="auto"/>
                  <w:noWrap/>
                  <w:vAlign w:val="center"/>
                  <w:hideMark/>
                </w:tcPr>
                <w:p w:rsidR="00085022" w:rsidRPr="0066741F" w:rsidRDefault="00B12F43" w:rsidP="00085022">
                  <w:pPr>
                    <w:widowControl/>
                    <w:jc w:val="right"/>
                    <w:rPr>
                      <w:rFonts w:ascii="宋体" w:eastAsia="宋体" w:hAnsi="宋体" w:cs="Arial"/>
                      <w:b/>
                      <w:kern w:val="0"/>
                      <w:sz w:val="20"/>
                      <w:szCs w:val="20"/>
                    </w:rPr>
                  </w:pPr>
                  <w:r w:rsidRPr="0066741F">
                    <w:rPr>
                      <w:rFonts w:ascii="宋体" w:eastAsia="宋体" w:hAnsi="宋体" w:cs="Arial" w:hint="eastAsia"/>
                      <w:b/>
                      <w:kern w:val="0"/>
                      <w:sz w:val="20"/>
                      <w:szCs w:val="20"/>
                    </w:rPr>
                    <w:t>122.11</w:t>
                  </w:r>
                </w:p>
              </w:tc>
            </w:tr>
            <w:tr w:rsidR="00085022" w:rsidRPr="0066741F" w:rsidTr="00B12F43">
              <w:trPr>
                <w:trHeight w:val="258"/>
              </w:trPr>
              <w:tc>
                <w:tcPr>
                  <w:tcW w:w="36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022" w:rsidRPr="0066741F" w:rsidRDefault="00085022" w:rsidP="00085022">
                  <w:pPr>
                    <w:widowControl/>
                    <w:jc w:val="left"/>
                    <w:rPr>
                      <w:rFonts w:ascii="宋体" w:eastAsia="宋体" w:hAnsi="宋体" w:cs="Arial"/>
                      <w:b/>
                      <w:kern w:val="0"/>
                      <w:sz w:val="20"/>
                      <w:szCs w:val="20"/>
                    </w:rPr>
                  </w:pPr>
                  <w:r w:rsidRPr="0066741F">
                    <w:rPr>
                      <w:rFonts w:ascii="宋体" w:eastAsia="宋体" w:hAnsi="宋体" w:cs="Arial" w:hint="eastAsia"/>
                      <w:b/>
                      <w:kern w:val="0"/>
                      <w:sz w:val="20"/>
                      <w:szCs w:val="20"/>
                    </w:rPr>
                    <w:t>302</w:t>
                  </w:r>
                </w:p>
              </w:tc>
              <w:tc>
                <w:tcPr>
                  <w:tcW w:w="3118"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left"/>
                    <w:rPr>
                      <w:rFonts w:ascii="宋体" w:eastAsia="宋体" w:hAnsi="宋体" w:cs="Arial"/>
                      <w:b/>
                      <w:kern w:val="0"/>
                      <w:sz w:val="20"/>
                      <w:szCs w:val="20"/>
                    </w:rPr>
                  </w:pPr>
                  <w:r w:rsidRPr="0066741F">
                    <w:rPr>
                      <w:rFonts w:ascii="宋体" w:eastAsia="宋体" w:hAnsi="宋体" w:cs="Arial" w:hint="eastAsia"/>
                      <w:b/>
                      <w:kern w:val="0"/>
                      <w:sz w:val="20"/>
                      <w:szCs w:val="20"/>
                    </w:rPr>
                    <w:t>商品和服务支出</w:t>
                  </w:r>
                </w:p>
              </w:tc>
              <w:tc>
                <w:tcPr>
                  <w:tcW w:w="56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2</w:t>
                  </w:r>
                </w:p>
              </w:tc>
              <w:tc>
                <w:tcPr>
                  <w:tcW w:w="4677" w:type="dxa"/>
                  <w:tcBorders>
                    <w:top w:val="nil"/>
                    <w:left w:val="nil"/>
                    <w:bottom w:val="single" w:sz="4" w:space="0" w:color="auto"/>
                    <w:right w:val="single" w:sz="4" w:space="0" w:color="auto"/>
                  </w:tcBorders>
                  <w:shd w:val="clear" w:color="auto" w:fill="auto"/>
                  <w:noWrap/>
                  <w:vAlign w:val="center"/>
                  <w:hideMark/>
                </w:tcPr>
                <w:p w:rsidR="00085022" w:rsidRPr="0066741F" w:rsidRDefault="00B12F43" w:rsidP="00085022">
                  <w:pPr>
                    <w:widowControl/>
                    <w:jc w:val="right"/>
                    <w:rPr>
                      <w:rFonts w:ascii="宋体" w:eastAsia="宋体" w:hAnsi="宋体" w:cs="Arial"/>
                      <w:b/>
                      <w:kern w:val="0"/>
                      <w:sz w:val="20"/>
                      <w:szCs w:val="20"/>
                    </w:rPr>
                  </w:pPr>
                  <w:r w:rsidRPr="0066741F">
                    <w:rPr>
                      <w:rFonts w:ascii="宋体" w:eastAsia="宋体" w:hAnsi="宋体" w:cs="Arial" w:hint="eastAsia"/>
                      <w:b/>
                      <w:kern w:val="0"/>
                      <w:sz w:val="20"/>
                      <w:szCs w:val="20"/>
                    </w:rPr>
                    <w:t>94.94</w:t>
                  </w:r>
                </w:p>
              </w:tc>
            </w:tr>
            <w:tr w:rsidR="00085022" w:rsidRPr="0066741F" w:rsidTr="00B12F43">
              <w:trPr>
                <w:trHeight w:val="258"/>
              </w:trPr>
              <w:tc>
                <w:tcPr>
                  <w:tcW w:w="36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30201</w:t>
                  </w:r>
                </w:p>
              </w:tc>
              <w:tc>
                <w:tcPr>
                  <w:tcW w:w="3118"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办公费</w:t>
                  </w:r>
                </w:p>
              </w:tc>
              <w:tc>
                <w:tcPr>
                  <w:tcW w:w="56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w:t>
                  </w:r>
                </w:p>
              </w:tc>
              <w:tc>
                <w:tcPr>
                  <w:tcW w:w="4677" w:type="dxa"/>
                  <w:tcBorders>
                    <w:top w:val="nil"/>
                    <w:left w:val="nil"/>
                    <w:bottom w:val="single" w:sz="4" w:space="0" w:color="auto"/>
                    <w:right w:val="single" w:sz="4" w:space="0" w:color="auto"/>
                  </w:tcBorders>
                  <w:shd w:val="clear" w:color="auto" w:fill="auto"/>
                  <w:noWrap/>
                  <w:vAlign w:val="center"/>
                  <w:hideMark/>
                </w:tcPr>
                <w:p w:rsidR="00085022" w:rsidRPr="0066741F" w:rsidRDefault="00B12F43" w:rsidP="00085022">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15.87</w:t>
                  </w:r>
                </w:p>
              </w:tc>
            </w:tr>
            <w:tr w:rsidR="00085022" w:rsidRPr="0066741F" w:rsidTr="00B12F43">
              <w:trPr>
                <w:trHeight w:val="258"/>
              </w:trPr>
              <w:tc>
                <w:tcPr>
                  <w:tcW w:w="36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30202</w:t>
                  </w:r>
                </w:p>
              </w:tc>
              <w:tc>
                <w:tcPr>
                  <w:tcW w:w="3118"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印刷费</w:t>
                  </w:r>
                </w:p>
              </w:tc>
              <w:tc>
                <w:tcPr>
                  <w:tcW w:w="56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4</w:t>
                  </w:r>
                </w:p>
              </w:tc>
              <w:tc>
                <w:tcPr>
                  <w:tcW w:w="4677" w:type="dxa"/>
                  <w:tcBorders>
                    <w:top w:val="nil"/>
                    <w:left w:val="nil"/>
                    <w:bottom w:val="single" w:sz="4" w:space="0" w:color="auto"/>
                    <w:right w:val="single" w:sz="4" w:space="0" w:color="auto"/>
                  </w:tcBorders>
                  <w:shd w:val="clear" w:color="auto" w:fill="auto"/>
                  <w:noWrap/>
                  <w:vAlign w:val="center"/>
                  <w:hideMark/>
                </w:tcPr>
                <w:p w:rsidR="00085022" w:rsidRPr="0066741F" w:rsidRDefault="00B12F43" w:rsidP="00085022">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3.39</w:t>
                  </w:r>
                </w:p>
              </w:tc>
            </w:tr>
            <w:tr w:rsidR="00085022" w:rsidRPr="0066741F" w:rsidTr="00B12F43">
              <w:trPr>
                <w:trHeight w:val="258"/>
              </w:trPr>
              <w:tc>
                <w:tcPr>
                  <w:tcW w:w="36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30203</w:t>
                  </w:r>
                </w:p>
              </w:tc>
              <w:tc>
                <w:tcPr>
                  <w:tcW w:w="3118"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咨询费</w:t>
                  </w:r>
                </w:p>
              </w:tc>
              <w:tc>
                <w:tcPr>
                  <w:tcW w:w="56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5</w:t>
                  </w:r>
                </w:p>
              </w:tc>
              <w:tc>
                <w:tcPr>
                  <w:tcW w:w="467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085022" w:rsidRPr="0066741F" w:rsidTr="00B12F43">
              <w:trPr>
                <w:trHeight w:val="258"/>
              </w:trPr>
              <w:tc>
                <w:tcPr>
                  <w:tcW w:w="36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30204</w:t>
                  </w:r>
                </w:p>
              </w:tc>
              <w:tc>
                <w:tcPr>
                  <w:tcW w:w="3118"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手续费</w:t>
                  </w:r>
                </w:p>
              </w:tc>
              <w:tc>
                <w:tcPr>
                  <w:tcW w:w="56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6</w:t>
                  </w:r>
                </w:p>
              </w:tc>
              <w:tc>
                <w:tcPr>
                  <w:tcW w:w="467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085022" w:rsidRPr="0066741F" w:rsidTr="00B12F43">
              <w:trPr>
                <w:trHeight w:val="258"/>
              </w:trPr>
              <w:tc>
                <w:tcPr>
                  <w:tcW w:w="36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30205</w:t>
                  </w:r>
                </w:p>
              </w:tc>
              <w:tc>
                <w:tcPr>
                  <w:tcW w:w="3118"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水费</w:t>
                  </w:r>
                </w:p>
              </w:tc>
              <w:tc>
                <w:tcPr>
                  <w:tcW w:w="56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7</w:t>
                  </w:r>
                </w:p>
              </w:tc>
              <w:tc>
                <w:tcPr>
                  <w:tcW w:w="467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085022" w:rsidRPr="0066741F" w:rsidTr="00B12F43">
              <w:trPr>
                <w:trHeight w:val="258"/>
              </w:trPr>
              <w:tc>
                <w:tcPr>
                  <w:tcW w:w="36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30206</w:t>
                  </w:r>
                </w:p>
              </w:tc>
              <w:tc>
                <w:tcPr>
                  <w:tcW w:w="3118"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电费</w:t>
                  </w:r>
                </w:p>
              </w:tc>
              <w:tc>
                <w:tcPr>
                  <w:tcW w:w="56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8</w:t>
                  </w:r>
                </w:p>
              </w:tc>
              <w:tc>
                <w:tcPr>
                  <w:tcW w:w="467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085022" w:rsidRPr="0066741F" w:rsidTr="00B12F43">
              <w:trPr>
                <w:trHeight w:val="258"/>
              </w:trPr>
              <w:tc>
                <w:tcPr>
                  <w:tcW w:w="36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30207</w:t>
                  </w:r>
                </w:p>
              </w:tc>
              <w:tc>
                <w:tcPr>
                  <w:tcW w:w="3118"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邮电费</w:t>
                  </w:r>
                </w:p>
              </w:tc>
              <w:tc>
                <w:tcPr>
                  <w:tcW w:w="56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9</w:t>
                  </w:r>
                </w:p>
              </w:tc>
              <w:tc>
                <w:tcPr>
                  <w:tcW w:w="4677" w:type="dxa"/>
                  <w:tcBorders>
                    <w:top w:val="nil"/>
                    <w:left w:val="nil"/>
                    <w:bottom w:val="single" w:sz="4" w:space="0" w:color="auto"/>
                    <w:right w:val="single" w:sz="4" w:space="0" w:color="auto"/>
                  </w:tcBorders>
                  <w:shd w:val="clear" w:color="auto" w:fill="auto"/>
                  <w:noWrap/>
                  <w:vAlign w:val="center"/>
                  <w:hideMark/>
                </w:tcPr>
                <w:p w:rsidR="00085022" w:rsidRPr="0066741F" w:rsidRDefault="00B12F43" w:rsidP="00085022">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3.94</w:t>
                  </w:r>
                </w:p>
              </w:tc>
            </w:tr>
            <w:tr w:rsidR="00085022" w:rsidRPr="0066741F" w:rsidTr="00B12F43">
              <w:trPr>
                <w:trHeight w:val="258"/>
              </w:trPr>
              <w:tc>
                <w:tcPr>
                  <w:tcW w:w="36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30208</w:t>
                  </w:r>
                </w:p>
              </w:tc>
              <w:tc>
                <w:tcPr>
                  <w:tcW w:w="3118"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取暖费</w:t>
                  </w:r>
                </w:p>
              </w:tc>
              <w:tc>
                <w:tcPr>
                  <w:tcW w:w="56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10</w:t>
                  </w:r>
                </w:p>
              </w:tc>
              <w:tc>
                <w:tcPr>
                  <w:tcW w:w="467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085022" w:rsidRPr="0066741F" w:rsidTr="00B12F43">
              <w:trPr>
                <w:trHeight w:val="258"/>
              </w:trPr>
              <w:tc>
                <w:tcPr>
                  <w:tcW w:w="36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30209</w:t>
                  </w:r>
                </w:p>
              </w:tc>
              <w:tc>
                <w:tcPr>
                  <w:tcW w:w="3118"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物业管理费</w:t>
                  </w:r>
                </w:p>
              </w:tc>
              <w:tc>
                <w:tcPr>
                  <w:tcW w:w="56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11</w:t>
                  </w:r>
                </w:p>
              </w:tc>
              <w:tc>
                <w:tcPr>
                  <w:tcW w:w="467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085022" w:rsidRPr="0066741F" w:rsidTr="00B12F43">
              <w:trPr>
                <w:trHeight w:val="258"/>
              </w:trPr>
              <w:tc>
                <w:tcPr>
                  <w:tcW w:w="36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30211</w:t>
                  </w:r>
                </w:p>
              </w:tc>
              <w:tc>
                <w:tcPr>
                  <w:tcW w:w="3118"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差旅费</w:t>
                  </w:r>
                </w:p>
              </w:tc>
              <w:tc>
                <w:tcPr>
                  <w:tcW w:w="56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12</w:t>
                  </w:r>
                </w:p>
              </w:tc>
              <w:tc>
                <w:tcPr>
                  <w:tcW w:w="4677" w:type="dxa"/>
                  <w:tcBorders>
                    <w:top w:val="nil"/>
                    <w:left w:val="nil"/>
                    <w:bottom w:val="single" w:sz="4" w:space="0" w:color="auto"/>
                    <w:right w:val="single" w:sz="4" w:space="0" w:color="auto"/>
                  </w:tcBorders>
                  <w:shd w:val="clear" w:color="auto" w:fill="auto"/>
                  <w:noWrap/>
                  <w:vAlign w:val="center"/>
                  <w:hideMark/>
                </w:tcPr>
                <w:p w:rsidR="00085022" w:rsidRPr="0066741F" w:rsidRDefault="00B12F43" w:rsidP="00085022">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2.94</w:t>
                  </w:r>
                </w:p>
              </w:tc>
            </w:tr>
            <w:tr w:rsidR="00085022" w:rsidRPr="0066741F" w:rsidTr="00B12F43">
              <w:trPr>
                <w:trHeight w:val="258"/>
              </w:trPr>
              <w:tc>
                <w:tcPr>
                  <w:tcW w:w="36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30212</w:t>
                  </w:r>
                </w:p>
              </w:tc>
              <w:tc>
                <w:tcPr>
                  <w:tcW w:w="3118"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因公出国（境）费用</w:t>
                  </w:r>
                </w:p>
              </w:tc>
              <w:tc>
                <w:tcPr>
                  <w:tcW w:w="56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13</w:t>
                  </w:r>
                </w:p>
              </w:tc>
              <w:tc>
                <w:tcPr>
                  <w:tcW w:w="467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085022" w:rsidRPr="0066741F" w:rsidTr="00B12F43">
              <w:trPr>
                <w:trHeight w:val="258"/>
              </w:trPr>
              <w:tc>
                <w:tcPr>
                  <w:tcW w:w="36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30213</w:t>
                  </w:r>
                </w:p>
              </w:tc>
              <w:tc>
                <w:tcPr>
                  <w:tcW w:w="3118"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维修（护）费</w:t>
                  </w:r>
                </w:p>
              </w:tc>
              <w:tc>
                <w:tcPr>
                  <w:tcW w:w="56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14</w:t>
                  </w:r>
                </w:p>
              </w:tc>
              <w:tc>
                <w:tcPr>
                  <w:tcW w:w="4677" w:type="dxa"/>
                  <w:tcBorders>
                    <w:top w:val="nil"/>
                    <w:left w:val="nil"/>
                    <w:bottom w:val="single" w:sz="4" w:space="0" w:color="auto"/>
                    <w:right w:val="single" w:sz="4" w:space="0" w:color="auto"/>
                  </w:tcBorders>
                  <w:shd w:val="clear" w:color="auto" w:fill="auto"/>
                  <w:noWrap/>
                  <w:vAlign w:val="center"/>
                  <w:hideMark/>
                </w:tcPr>
                <w:p w:rsidR="00085022" w:rsidRPr="0066741F" w:rsidRDefault="00B12F43" w:rsidP="00085022">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2.17</w:t>
                  </w:r>
                </w:p>
              </w:tc>
            </w:tr>
            <w:tr w:rsidR="00085022" w:rsidRPr="0066741F" w:rsidTr="00B12F43">
              <w:trPr>
                <w:trHeight w:val="258"/>
              </w:trPr>
              <w:tc>
                <w:tcPr>
                  <w:tcW w:w="36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30214</w:t>
                  </w:r>
                </w:p>
              </w:tc>
              <w:tc>
                <w:tcPr>
                  <w:tcW w:w="3118"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租赁费</w:t>
                  </w:r>
                </w:p>
              </w:tc>
              <w:tc>
                <w:tcPr>
                  <w:tcW w:w="56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15</w:t>
                  </w:r>
                </w:p>
              </w:tc>
              <w:tc>
                <w:tcPr>
                  <w:tcW w:w="467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085022" w:rsidRPr="0066741F" w:rsidTr="00B12F43">
              <w:trPr>
                <w:trHeight w:val="258"/>
              </w:trPr>
              <w:tc>
                <w:tcPr>
                  <w:tcW w:w="36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lastRenderedPageBreak/>
                    <w:t>30215</w:t>
                  </w:r>
                </w:p>
              </w:tc>
              <w:tc>
                <w:tcPr>
                  <w:tcW w:w="3118"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会议费</w:t>
                  </w:r>
                </w:p>
              </w:tc>
              <w:tc>
                <w:tcPr>
                  <w:tcW w:w="56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16</w:t>
                  </w:r>
                </w:p>
              </w:tc>
              <w:tc>
                <w:tcPr>
                  <w:tcW w:w="4677" w:type="dxa"/>
                  <w:tcBorders>
                    <w:top w:val="nil"/>
                    <w:left w:val="nil"/>
                    <w:bottom w:val="single" w:sz="4" w:space="0" w:color="auto"/>
                    <w:right w:val="single" w:sz="4" w:space="0" w:color="auto"/>
                  </w:tcBorders>
                  <w:shd w:val="clear" w:color="auto" w:fill="auto"/>
                  <w:noWrap/>
                  <w:vAlign w:val="center"/>
                  <w:hideMark/>
                </w:tcPr>
                <w:p w:rsidR="00085022" w:rsidRPr="0066741F" w:rsidRDefault="00B12F43" w:rsidP="00085022">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1.16</w:t>
                  </w:r>
                </w:p>
              </w:tc>
            </w:tr>
            <w:tr w:rsidR="00085022" w:rsidRPr="0066741F" w:rsidTr="00B12F43">
              <w:trPr>
                <w:trHeight w:val="258"/>
              </w:trPr>
              <w:tc>
                <w:tcPr>
                  <w:tcW w:w="36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30216</w:t>
                  </w:r>
                </w:p>
              </w:tc>
              <w:tc>
                <w:tcPr>
                  <w:tcW w:w="3118"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培训费</w:t>
                  </w:r>
                </w:p>
              </w:tc>
              <w:tc>
                <w:tcPr>
                  <w:tcW w:w="56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17</w:t>
                  </w:r>
                </w:p>
              </w:tc>
              <w:tc>
                <w:tcPr>
                  <w:tcW w:w="4677" w:type="dxa"/>
                  <w:tcBorders>
                    <w:top w:val="nil"/>
                    <w:left w:val="nil"/>
                    <w:bottom w:val="single" w:sz="4" w:space="0" w:color="auto"/>
                    <w:right w:val="single" w:sz="4" w:space="0" w:color="auto"/>
                  </w:tcBorders>
                  <w:shd w:val="clear" w:color="auto" w:fill="auto"/>
                  <w:noWrap/>
                  <w:vAlign w:val="center"/>
                  <w:hideMark/>
                </w:tcPr>
                <w:p w:rsidR="00085022" w:rsidRPr="0066741F" w:rsidRDefault="00B12F43" w:rsidP="00085022">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9.92</w:t>
                  </w:r>
                </w:p>
              </w:tc>
            </w:tr>
            <w:tr w:rsidR="00085022" w:rsidRPr="0066741F" w:rsidTr="00B12F43">
              <w:trPr>
                <w:trHeight w:val="258"/>
              </w:trPr>
              <w:tc>
                <w:tcPr>
                  <w:tcW w:w="36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30217</w:t>
                  </w:r>
                </w:p>
              </w:tc>
              <w:tc>
                <w:tcPr>
                  <w:tcW w:w="3118"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公务接待费</w:t>
                  </w:r>
                </w:p>
              </w:tc>
              <w:tc>
                <w:tcPr>
                  <w:tcW w:w="56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18</w:t>
                  </w:r>
                </w:p>
              </w:tc>
              <w:tc>
                <w:tcPr>
                  <w:tcW w:w="4677" w:type="dxa"/>
                  <w:tcBorders>
                    <w:top w:val="nil"/>
                    <w:left w:val="nil"/>
                    <w:bottom w:val="single" w:sz="4" w:space="0" w:color="auto"/>
                    <w:right w:val="single" w:sz="4" w:space="0" w:color="auto"/>
                  </w:tcBorders>
                  <w:shd w:val="clear" w:color="auto" w:fill="auto"/>
                  <w:noWrap/>
                  <w:vAlign w:val="center"/>
                  <w:hideMark/>
                </w:tcPr>
                <w:p w:rsidR="00085022" w:rsidRPr="0066741F" w:rsidRDefault="00B12F43" w:rsidP="00085022">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8.08</w:t>
                  </w:r>
                </w:p>
              </w:tc>
            </w:tr>
            <w:tr w:rsidR="00085022" w:rsidRPr="0066741F" w:rsidTr="00B12F43">
              <w:trPr>
                <w:trHeight w:val="258"/>
              </w:trPr>
              <w:tc>
                <w:tcPr>
                  <w:tcW w:w="36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30218</w:t>
                  </w:r>
                </w:p>
              </w:tc>
              <w:tc>
                <w:tcPr>
                  <w:tcW w:w="3118"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专用材料费</w:t>
                  </w:r>
                </w:p>
              </w:tc>
              <w:tc>
                <w:tcPr>
                  <w:tcW w:w="56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19</w:t>
                  </w:r>
                </w:p>
              </w:tc>
              <w:tc>
                <w:tcPr>
                  <w:tcW w:w="467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085022" w:rsidRPr="0066741F" w:rsidTr="00B12F43">
              <w:trPr>
                <w:trHeight w:val="258"/>
              </w:trPr>
              <w:tc>
                <w:tcPr>
                  <w:tcW w:w="36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30224</w:t>
                  </w:r>
                </w:p>
              </w:tc>
              <w:tc>
                <w:tcPr>
                  <w:tcW w:w="3118"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被装购置费</w:t>
                  </w:r>
                </w:p>
              </w:tc>
              <w:tc>
                <w:tcPr>
                  <w:tcW w:w="56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20</w:t>
                  </w:r>
                </w:p>
              </w:tc>
              <w:tc>
                <w:tcPr>
                  <w:tcW w:w="467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085022" w:rsidRPr="0066741F" w:rsidTr="00B12F43">
              <w:trPr>
                <w:trHeight w:val="258"/>
              </w:trPr>
              <w:tc>
                <w:tcPr>
                  <w:tcW w:w="36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30225</w:t>
                  </w:r>
                </w:p>
              </w:tc>
              <w:tc>
                <w:tcPr>
                  <w:tcW w:w="3118"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专用燃料费</w:t>
                  </w:r>
                </w:p>
              </w:tc>
              <w:tc>
                <w:tcPr>
                  <w:tcW w:w="56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21</w:t>
                  </w:r>
                </w:p>
              </w:tc>
              <w:tc>
                <w:tcPr>
                  <w:tcW w:w="467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085022" w:rsidRPr="0066741F" w:rsidTr="00B12F43">
              <w:trPr>
                <w:trHeight w:val="258"/>
              </w:trPr>
              <w:tc>
                <w:tcPr>
                  <w:tcW w:w="36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30226</w:t>
                  </w:r>
                </w:p>
              </w:tc>
              <w:tc>
                <w:tcPr>
                  <w:tcW w:w="3118"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劳务费</w:t>
                  </w:r>
                </w:p>
              </w:tc>
              <w:tc>
                <w:tcPr>
                  <w:tcW w:w="56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22</w:t>
                  </w:r>
                </w:p>
              </w:tc>
              <w:tc>
                <w:tcPr>
                  <w:tcW w:w="4677" w:type="dxa"/>
                  <w:tcBorders>
                    <w:top w:val="nil"/>
                    <w:left w:val="nil"/>
                    <w:bottom w:val="single" w:sz="4" w:space="0" w:color="auto"/>
                    <w:right w:val="single" w:sz="4" w:space="0" w:color="auto"/>
                  </w:tcBorders>
                  <w:shd w:val="clear" w:color="auto" w:fill="auto"/>
                  <w:noWrap/>
                  <w:vAlign w:val="center"/>
                  <w:hideMark/>
                </w:tcPr>
                <w:p w:rsidR="00085022" w:rsidRPr="0066741F" w:rsidRDefault="00B12F43" w:rsidP="00085022">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0.05</w:t>
                  </w:r>
                </w:p>
              </w:tc>
            </w:tr>
            <w:tr w:rsidR="00085022" w:rsidRPr="0066741F" w:rsidTr="00B12F43">
              <w:trPr>
                <w:trHeight w:val="258"/>
              </w:trPr>
              <w:tc>
                <w:tcPr>
                  <w:tcW w:w="36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30227</w:t>
                  </w:r>
                </w:p>
              </w:tc>
              <w:tc>
                <w:tcPr>
                  <w:tcW w:w="3118"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委托业务费</w:t>
                  </w:r>
                </w:p>
              </w:tc>
              <w:tc>
                <w:tcPr>
                  <w:tcW w:w="56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23</w:t>
                  </w:r>
                </w:p>
              </w:tc>
              <w:tc>
                <w:tcPr>
                  <w:tcW w:w="4677" w:type="dxa"/>
                  <w:tcBorders>
                    <w:top w:val="nil"/>
                    <w:left w:val="nil"/>
                    <w:bottom w:val="single" w:sz="4" w:space="0" w:color="auto"/>
                    <w:right w:val="single" w:sz="4" w:space="0" w:color="auto"/>
                  </w:tcBorders>
                  <w:shd w:val="clear" w:color="auto" w:fill="auto"/>
                  <w:noWrap/>
                  <w:vAlign w:val="center"/>
                  <w:hideMark/>
                </w:tcPr>
                <w:p w:rsidR="00085022" w:rsidRPr="0066741F" w:rsidRDefault="00B12F43" w:rsidP="00085022">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1.45</w:t>
                  </w:r>
                </w:p>
              </w:tc>
            </w:tr>
            <w:tr w:rsidR="00085022" w:rsidRPr="0066741F" w:rsidTr="00B12F43">
              <w:trPr>
                <w:trHeight w:val="258"/>
              </w:trPr>
              <w:tc>
                <w:tcPr>
                  <w:tcW w:w="36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30228</w:t>
                  </w:r>
                </w:p>
              </w:tc>
              <w:tc>
                <w:tcPr>
                  <w:tcW w:w="3118"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工会经费</w:t>
                  </w:r>
                </w:p>
              </w:tc>
              <w:tc>
                <w:tcPr>
                  <w:tcW w:w="56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24</w:t>
                  </w:r>
                </w:p>
              </w:tc>
              <w:tc>
                <w:tcPr>
                  <w:tcW w:w="4677" w:type="dxa"/>
                  <w:tcBorders>
                    <w:top w:val="nil"/>
                    <w:left w:val="nil"/>
                    <w:bottom w:val="single" w:sz="4" w:space="0" w:color="auto"/>
                    <w:right w:val="single" w:sz="4" w:space="0" w:color="auto"/>
                  </w:tcBorders>
                  <w:shd w:val="clear" w:color="auto" w:fill="auto"/>
                  <w:noWrap/>
                  <w:vAlign w:val="center"/>
                  <w:hideMark/>
                </w:tcPr>
                <w:p w:rsidR="00085022" w:rsidRPr="0066741F" w:rsidRDefault="00B12F43" w:rsidP="00085022">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25.24</w:t>
                  </w:r>
                </w:p>
              </w:tc>
            </w:tr>
            <w:tr w:rsidR="00085022" w:rsidRPr="0066741F" w:rsidTr="00B12F43">
              <w:trPr>
                <w:trHeight w:val="258"/>
              </w:trPr>
              <w:tc>
                <w:tcPr>
                  <w:tcW w:w="36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30229</w:t>
                  </w:r>
                </w:p>
              </w:tc>
              <w:tc>
                <w:tcPr>
                  <w:tcW w:w="3118"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福利费</w:t>
                  </w:r>
                </w:p>
              </w:tc>
              <w:tc>
                <w:tcPr>
                  <w:tcW w:w="56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25</w:t>
                  </w:r>
                </w:p>
              </w:tc>
              <w:tc>
                <w:tcPr>
                  <w:tcW w:w="467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085022" w:rsidRPr="0066741F" w:rsidTr="00B12F43">
              <w:trPr>
                <w:trHeight w:val="258"/>
              </w:trPr>
              <w:tc>
                <w:tcPr>
                  <w:tcW w:w="36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30231</w:t>
                  </w:r>
                </w:p>
              </w:tc>
              <w:tc>
                <w:tcPr>
                  <w:tcW w:w="3118"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公务用车运行维护费</w:t>
                  </w:r>
                </w:p>
              </w:tc>
              <w:tc>
                <w:tcPr>
                  <w:tcW w:w="56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26</w:t>
                  </w:r>
                </w:p>
              </w:tc>
              <w:tc>
                <w:tcPr>
                  <w:tcW w:w="4677" w:type="dxa"/>
                  <w:tcBorders>
                    <w:top w:val="nil"/>
                    <w:left w:val="nil"/>
                    <w:bottom w:val="single" w:sz="4" w:space="0" w:color="auto"/>
                    <w:right w:val="single" w:sz="4" w:space="0" w:color="auto"/>
                  </w:tcBorders>
                  <w:shd w:val="clear" w:color="auto" w:fill="auto"/>
                  <w:noWrap/>
                  <w:vAlign w:val="center"/>
                  <w:hideMark/>
                </w:tcPr>
                <w:p w:rsidR="00085022" w:rsidRPr="0066741F" w:rsidRDefault="00B12F43" w:rsidP="00085022">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15.54</w:t>
                  </w:r>
                </w:p>
              </w:tc>
            </w:tr>
            <w:tr w:rsidR="00085022" w:rsidRPr="0066741F" w:rsidTr="00B12F43">
              <w:trPr>
                <w:trHeight w:val="258"/>
              </w:trPr>
              <w:tc>
                <w:tcPr>
                  <w:tcW w:w="36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30239</w:t>
                  </w:r>
                </w:p>
              </w:tc>
              <w:tc>
                <w:tcPr>
                  <w:tcW w:w="3118"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其他交通费用</w:t>
                  </w:r>
                </w:p>
              </w:tc>
              <w:tc>
                <w:tcPr>
                  <w:tcW w:w="56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27</w:t>
                  </w:r>
                </w:p>
              </w:tc>
              <w:tc>
                <w:tcPr>
                  <w:tcW w:w="4677" w:type="dxa"/>
                  <w:tcBorders>
                    <w:top w:val="nil"/>
                    <w:left w:val="nil"/>
                    <w:bottom w:val="single" w:sz="4" w:space="0" w:color="auto"/>
                    <w:right w:val="single" w:sz="4" w:space="0" w:color="auto"/>
                  </w:tcBorders>
                  <w:shd w:val="clear" w:color="auto" w:fill="auto"/>
                  <w:noWrap/>
                  <w:vAlign w:val="center"/>
                  <w:hideMark/>
                </w:tcPr>
                <w:p w:rsidR="00085022" w:rsidRPr="0066741F" w:rsidRDefault="00B12F43" w:rsidP="00085022">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2.26</w:t>
                  </w:r>
                </w:p>
              </w:tc>
            </w:tr>
            <w:tr w:rsidR="00085022" w:rsidRPr="0066741F" w:rsidTr="00B12F43">
              <w:trPr>
                <w:trHeight w:val="258"/>
              </w:trPr>
              <w:tc>
                <w:tcPr>
                  <w:tcW w:w="36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30240</w:t>
                  </w:r>
                </w:p>
              </w:tc>
              <w:tc>
                <w:tcPr>
                  <w:tcW w:w="3118"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税金及附加费用</w:t>
                  </w:r>
                </w:p>
              </w:tc>
              <w:tc>
                <w:tcPr>
                  <w:tcW w:w="56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28</w:t>
                  </w:r>
                </w:p>
              </w:tc>
              <w:tc>
                <w:tcPr>
                  <w:tcW w:w="467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085022" w:rsidRPr="0066741F" w:rsidTr="00B12F43">
              <w:trPr>
                <w:trHeight w:val="258"/>
              </w:trPr>
              <w:tc>
                <w:tcPr>
                  <w:tcW w:w="36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30299</w:t>
                  </w:r>
                </w:p>
              </w:tc>
              <w:tc>
                <w:tcPr>
                  <w:tcW w:w="3118"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 xml:space="preserve">  其他商品和服务支出</w:t>
                  </w:r>
                </w:p>
              </w:tc>
              <w:tc>
                <w:tcPr>
                  <w:tcW w:w="56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29</w:t>
                  </w:r>
                </w:p>
              </w:tc>
              <w:tc>
                <w:tcPr>
                  <w:tcW w:w="4677" w:type="dxa"/>
                  <w:tcBorders>
                    <w:top w:val="nil"/>
                    <w:left w:val="nil"/>
                    <w:bottom w:val="single" w:sz="4" w:space="0" w:color="auto"/>
                    <w:right w:val="single" w:sz="4" w:space="0" w:color="auto"/>
                  </w:tcBorders>
                  <w:shd w:val="clear" w:color="auto" w:fill="auto"/>
                  <w:noWrap/>
                  <w:vAlign w:val="center"/>
                  <w:hideMark/>
                </w:tcPr>
                <w:p w:rsidR="00085022" w:rsidRPr="0066741F" w:rsidRDefault="00B12F43" w:rsidP="00085022">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2.93</w:t>
                  </w:r>
                </w:p>
              </w:tc>
            </w:tr>
            <w:tr w:rsidR="00085022" w:rsidRPr="0066741F" w:rsidTr="00B12F43">
              <w:trPr>
                <w:trHeight w:val="258"/>
              </w:trPr>
              <w:tc>
                <w:tcPr>
                  <w:tcW w:w="36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022" w:rsidRPr="0066741F" w:rsidRDefault="00085022" w:rsidP="00085022">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307</w:t>
                  </w:r>
                </w:p>
              </w:tc>
              <w:tc>
                <w:tcPr>
                  <w:tcW w:w="3118"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债务利息及费用支出</w:t>
                  </w:r>
                </w:p>
              </w:tc>
              <w:tc>
                <w:tcPr>
                  <w:tcW w:w="56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30</w:t>
                  </w:r>
                </w:p>
              </w:tc>
              <w:tc>
                <w:tcPr>
                  <w:tcW w:w="467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085022" w:rsidRPr="0066741F" w:rsidTr="00B12F43">
              <w:trPr>
                <w:trHeight w:val="258"/>
              </w:trPr>
              <w:tc>
                <w:tcPr>
                  <w:tcW w:w="36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022" w:rsidRPr="0066741F" w:rsidRDefault="00085022" w:rsidP="00085022">
                  <w:pPr>
                    <w:widowControl/>
                    <w:jc w:val="left"/>
                    <w:rPr>
                      <w:rFonts w:ascii="宋体" w:eastAsia="宋体" w:hAnsi="宋体" w:cs="Arial"/>
                      <w:b/>
                      <w:kern w:val="0"/>
                      <w:sz w:val="20"/>
                      <w:szCs w:val="20"/>
                    </w:rPr>
                  </w:pPr>
                  <w:r w:rsidRPr="0066741F">
                    <w:rPr>
                      <w:rFonts w:ascii="宋体" w:eastAsia="宋体" w:hAnsi="宋体" w:cs="Arial" w:hint="eastAsia"/>
                      <w:b/>
                      <w:kern w:val="0"/>
                      <w:sz w:val="20"/>
                      <w:szCs w:val="20"/>
                    </w:rPr>
                    <w:t>310</w:t>
                  </w:r>
                </w:p>
              </w:tc>
              <w:tc>
                <w:tcPr>
                  <w:tcW w:w="3118"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left"/>
                    <w:rPr>
                      <w:rFonts w:ascii="宋体" w:eastAsia="宋体" w:hAnsi="宋体" w:cs="Arial"/>
                      <w:b/>
                      <w:kern w:val="0"/>
                      <w:sz w:val="20"/>
                      <w:szCs w:val="20"/>
                    </w:rPr>
                  </w:pPr>
                  <w:r w:rsidRPr="0066741F">
                    <w:rPr>
                      <w:rFonts w:ascii="宋体" w:eastAsia="宋体" w:hAnsi="宋体" w:cs="Arial" w:hint="eastAsia"/>
                      <w:b/>
                      <w:kern w:val="0"/>
                      <w:sz w:val="20"/>
                      <w:szCs w:val="20"/>
                    </w:rPr>
                    <w:t>资本性支出</w:t>
                  </w:r>
                </w:p>
              </w:tc>
              <w:tc>
                <w:tcPr>
                  <w:tcW w:w="56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31</w:t>
                  </w:r>
                </w:p>
              </w:tc>
              <w:tc>
                <w:tcPr>
                  <w:tcW w:w="4677" w:type="dxa"/>
                  <w:tcBorders>
                    <w:top w:val="nil"/>
                    <w:left w:val="nil"/>
                    <w:bottom w:val="single" w:sz="4" w:space="0" w:color="auto"/>
                    <w:right w:val="single" w:sz="4" w:space="0" w:color="auto"/>
                  </w:tcBorders>
                  <w:shd w:val="clear" w:color="auto" w:fill="auto"/>
                  <w:noWrap/>
                  <w:vAlign w:val="center"/>
                  <w:hideMark/>
                </w:tcPr>
                <w:p w:rsidR="00085022" w:rsidRPr="0066741F" w:rsidRDefault="00B12F43" w:rsidP="00085022">
                  <w:pPr>
                    <w:widowControl/>
                    <w:jc w:val="right"/>
                    <w:rPr>
                      <w:rFonts w:ascii="宋体" w:eastAsia="宋体" w:hAnsi="宋体" w:cs="Arial"/>
                      <w:b/>
                      <w:kern w:val="0"/>
                      <w:sz w:val="20"/>
                      <w:szCs w:val="20"/>
                    </w:rPr>
                  </w:pPr>
                  <w:r w:rsidRPr="0066741F">
                    <w:rPr>
                      <w:rFonts w:ascii="宋体" w:eastAsia="宋体" w:hAnsi="宋体" w:cs="Arial" w:hint="eastAsia"/>
                      <w:b/>
                      <w:kern w:val="0"/>
                      <w:sz w:val="20"/>
                      <w:szCs w:val="20"/>
                    </w:rPr>
                    <w:t>27.17</w:t>
                  </w:r>
                </w:p>
              </w:tc>
            </w:tr>
            <w:tr w:rsidR="00085022" w:rsidRPr="0066741F" w:rsidTr="00B12F43">
              <w:trPr>
                <w:trHeight w:val="258"/>
              </w:trPr>
              <w:tc>
                <w:tcPr>
                  <w:tcW w:w="36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022" w:rsidRPr="0066741F" w:rsidRDefault="00085022" w:rsidP="00085022">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312</w:t>
                  </w:r>
                </w:p>
              </w:tc>
              <w:tc>
                <w:tcPr>
                  <w:tcW w:w="3118"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对企业补助</w:t>
                  </w:r>
                </w:p>
              </w:tc>
              <w:tc>
                <w:tcPr>
                  <w:tcW w:w="56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32</w:t>
                  </w:r>
                </w:p>
              </w:tc>
              <w:tc>
                <w:tcPr>
                  <w:tcW w:w="467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r w:rsidR="00085022" w:rsidRPr="0066741F" w:rsidTr="00B12F43">
              <w:trPr>
                <w:trHeight w:val="258"/>
              </w:trPr>
              <w:tc>
                <w:tcPr>
                  <w:tcW w:w="36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022" w:rsidRPr="0066741F" w:rsidRDefault="00085022" w:rsidP="00085022">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399</w:t>
                  </w:r>
                </w:p>
              </w:tc>
              <w:tc>
                <w:tcPr>
                  <w:tcW w:w="3118"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left"/>
                    <w:rPr>
                      <w:rFonts w:ascii="宋体" w:eastAsia="宋体" w:hAnsi="宋体" w:cs="Arial"/>
                      <w:kern w:val="0"/>
                      <w:sz w:val="20"/>
                      <w:szCs w:val="20"/>
                    </w:rPr>
                  </w:pPr>
                  <w:r w:rsidRPr="0066741F">
                    <w:rPr>
                      <w:rFonts w:ascii="宋体" w:eastAsia="宋体" w:hAnsi="宋体" w:cs="Arial" w:hint="eastAsia"/>
                      <w:kern w:val="0"/>
                      <w:sz w:val="20"/>
                      <w:szCs w:val="20"/>
                    </w:rPr>
                    <w:t>其他支出</w:t>
                  </w:r>
                </w:p>
              </w:tc>
              <w:tc>
                <w:tcPr>
                  <w:tcW w:w="56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center"/>
                    <w:rPr>
                      <w:rFonts w:ascii="宋体" w:eastAsia="宋体" w:hAnsi="宋体" w:cs="Arial"/>
                      <w:kern w:val="0"/>
                      <w:sz w:val="20"/>
                      <w:szCs w:val="20"/>
                    </w:rPr>
                  </w:pPr>
                  <w:r w:rsidRPr="0066741F">
                    <w:rPr>
                      <w:rFonts w:ascii="宋体" w:eastAsia="宋体" w:hAnsi="宋体" w:cs="Arial" w:hint="eastAsia"/>
                      <w:kern w:val="0"/>
                      <w:sz w:val="20"/>
                      <w:szCs w:val="20"/>
                    </w:rPr>
                    <w:t>33</w:t>
                  </w:r>
                </w:p>
              </w:tc>
              <w:tc>
                <w:tcPr>
                  <w:tcW w:w="4677" w:type="dxa"/>
                  <w:tcBorders>
                    <w:top w:val="nil"/>
                    <w:left w:val="nil"/>
                    <w:bottom w:val="single" w:sz="4" w:space="0" w:color="auto"/>
                    <w:right w:val="single" w:sz="4" w:space="0" w:color="auto"/>
                  </w:tcBorders>
                  <w:shd w:val="clear" w:color="auto" w:fill="auto"/>
                  <w:noWrap/>
                  <w:vAlign w:val="center"/>
                  <w:hideMark/>
                </w:tcPr>
                <w:p w:rsidR="00085022" w:rsidRPr="0066741F" w:rsidRDefault="00085022" w:rsidP="00085022">
                  <w:pPr>
                    <w:widowControl/>
                    <w:jc w:val="right"/>
                    <w:rPr>
                      <w:rFonts w:ascii="宋体" w:eastAsia="宋体" w:hAnsi="宋体" w:cs="Arial"/>
                      <w:kern w:val="0"/>
                      <w:sz w:val="20"/>
                      <w:szCs w:val="20"/>
                    </w:rPr>
                  </w:pPr>
                  <w:r w:rsidRPr="0066741F">
                    <w:rPr>
                      <w:rFonts w:ascii="宋体" w:eastAsia="宋体" w:hAnsi="宋体" w:cs="Arial" w:hint="eastAsia"/>
                      <w:kern w:val="0"/>
                      <w:sz w:val="20"/>
                      <w:szCs w:val="20"/>
                    </w:rPr>
                    <w:t xml:space="preserve">　</w:t>
                  </w:r>
                </w:p>
              </w:tc>
            </w:tr>
          </w:tbl>
          <w:p w:rsidR="00085022" w:rsidRPr="0066741F" w:rsidRDefault="00085022"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注：</w:t>
            </w:r>
            <w:r w:rsidRPr="0066741F">
              <w:rPr>
                <w:rFonts w:ascii="Times New Roman" w:eastAsia="宋体" w:hAnsi="Times New Roman" w:cs="Times New Roman"/>
                <w:kern w:val="0"/>
                <w:sz w:val="20"/>
                <w:szCs w:val="20"/>
              </w:rPr>
              <w:t>1.“</w:t>
            </w:r>
            <w:r w:rsidRPr="0066741F">
              <w:rPr>
                <w:rFonts w:ascii="Times New Roman" w:eastAsia="宋体" w:hAnsi="Times New Roman" w:cs="Times New Roman"/>
                <w:kern w:val="0"/>
                <w:sz w:val="20"/>
                <w:szCs w:val="20"/>
              </w:rPr>
              <w:t>机关运行经费</w:t>
            </w:r>
            <w:r w:rsidRPr="0066741F">
              <w:rPr>
                <w:rFonts w:ascii="Times New Roman" w:eastAsia="宋体" w:hAnsi="Times New Roman" w:cs="Times New Roman"/>
                <w:kern w:val="0"/>
                <w:sz w:val="20"/>
                <w:szCs w:val="20"/>
              </w:rPr>
              <w:t>”</w:t>
            </w:r>
            <w:r w:rsidRPr="0066741F">
              <w:rPr>
                <w:rFonts w:ascii="Times New Roman" w:eastAsia="方正仿宋_GBK" w:hAnsi="Times New Roman" w:cs="Times New Roman" w:hint="eastAsia"/>
                <w:kern w:val="0"/>
                <w:sz w:val="32"/>
                <w:szCs w:val="20"/>
              </w:rPr>
              <w:t xml:space="preserve"> </w:t>
            </w:r>
            <w:r w:rsidRPr="0066741F">
              <w:rPr>
                <w:rFonts w:ascii="Times New Roman" w:eastAsia="宋体" w:hAnsi="Times New Roman" w:cs="Times New Roman" w:hint="eastAsia"/>
                <w:kern w:val="0"/>
                <w:sz w:val="20"/>
                <w:szCs w:val="20"/>
              </w:rPr>
              <w:t>指行政单位（含参照公务员法管理的事业单位）使用一般公共预算安排的基本支出中的日常公用经费支出</w:t>
            </w:r>
            <w:r w:rsidRPr="0066741F">
              <w:rPr>
                <w:rFonts w:ascii="Times New Roman" w:eastAsia="宋体" w:hAnsi="Times New Roman" w:cs="Times New Roman"/>
                <w:kern w:val="0"/>
                <w:sz w:val="20"/>
                <w:szCs w:val="20"/>
              </w:rPr>
              <w:t>，包括办公及印刷费、邮电费、差旅费、会议费、福利费、日常维修费、专用材料及一般设备购置费、办公用房水电费、办公用房取暖费、办公用房物业管理费、公务用车运行维护费及其他费用。</w:t>
            </w:r>
            <w:r w:rsidRPr="0066741F">
              <w:rPr>
                <w:rFonts w:ascii="Times New Roman" w:eastAsia="宋体" w:hAnsi="Times New Roman" w:cs="Times New Roman"/>
                <w:kern w:val="0"/>
                <w:sz w:val="20"/>
                <w:szCs w:val="20"/>
              </w:rPr>
              <w:br/>
              <w:t xml:space="preserve">   2.“</w:t>
            </w:r>
            <w:r w:rsidRPr="0066741F">
              <w:rPr>
                <w:rFonts w:ascii="Times New Roman" w:eastAsia="宋体" w:hAnsi="Times New Roman" w:cs="Times New Roman"/>
                <w:kern w:val="0"/>
                <w:sz w:val="20"/>
                <w:szCs w:val="20"/>
              </w:rPr>
              <w:t>科目编码</w:t>
            </w: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和</w:t>
            </w: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科目名称</w:t>
            </w:r>
            <w:r w:rsidRPr="0066741F">
              <w:rPr>
                <w:rFonts w:ascii="Times New Roman" w:eastAsia="宋体" w:hAnsi="Times New Roman" w:cs="Times New Roman"/>
                <w:kern w:val="0"/>
                <w:sz w:val="20"/>
                <w:szCs w:val="20"/>
              </w:rPr>
              <w:t>”</w:t>
            </w:r>
            <w:r w:rsidRPr="0066741F">
              <w:rPr>
                <w:rFonts w:ascii="Times New Roman" w:eastAsia="宋体" w:hAnsi="Times New Roman" w:cs="Times New Roman"/>
                <w:kern w:val="0"/>
                <w:sz w:val="20"/>
                <w:szCs w:val="20"/>
              </w:rPr>
              <w:t>均为必填项。</w:t>
            </w:r>
          </w:p>
        </w:tc>
      </w:tr>
    </w:tbl>
    <w:p w:rsidR="00A95B56" w:rsidRPr="0066741F"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tbl>
      <w:tblPr>
        <w:tblW w:w="10856" w:type="dxa"/>
        <w:jc w:val="center"/>
        <w:tblLook w:val="04A0"/>
      </w:tblPr>
      <w:tblGrid>
        <w:gridCol w:w="4111"/>
        <w:gridCol w:w="6745"/>
      </w:tblGrid>
      <w:tr w:rsidR="00A95B56" w:rsidRPr="0066741F" w:rsidTr="00551F7C">
        <w:trPr>
          <w:trHeight w:val="888"/>
          <w:jc w:val="center"/>
        </w:trPr>
        <w:tc>
          <w:tcPr>
            <w:tcW w:w="10856" w:type="dxa"/>
            <w:gridSpan w:val="2"/>
            <w:tcBorders>
              <w:top w:val="nil"/>
              <w:left w:val="nil"/>
              <w:bottom w:val="nil"/>
              <w:right w:val="nil"/>
            </w:tcBorders>
            <w:shd w:val="clear" w:color="auto" w:fill="auto"/>
            <w:noWrap/>
            <w:vAlign w:val="center"/>
          </w:tcPr>
          <w:p w:rsidR="00A95B56" w:rsidRPr="0066741F" w:rsidRDefault="00A95B56" w:rsidP="00216476">
            <w:pPr>
              <w:widowControl/>
              <w:jc w:val="center"/>
              <w:rPr>
                <w:rFonts w:ascii="Times New Roman" w:eastAsia="方正小标宋_GBK" w:hAnsi="Times New Roman" w:cs="Times New Roman"/>
                <w:kern w:val="0"/>
                <w:sz w:val="36"/>
                <w:szCs w:val="36"/>
              </w:rPr>
            </w:pPr>
            <w:r w:rsidRPr="0066741F">
              <w:rPr>
                <w:rFonts w:ascii="Times New Roman" w:eastAsia="方正小标宋_GBK" w:hAnsi="Times New Roman" w:cs="Times New Roman"/>
                <w:kern w:val="0"/>
                <w:sz w:val="36"/>
                <w:szCs w:val="36"/>
              </w:rPr>
              <w:lastRenderedPageBreak/>
              <w:t>政府采购支出表</w:t>
            </w:r>
          </w:p>
        </w:tc>
      </w:tr>
      <w:tr w:rsidR="00D20721" w:rsidRPr="0066741F" w:rsidTr="00D20721">
        <w:trPr>
          <w:trHeight w:val="295"/>
          <w:jc w:val="center"/>
        </w:trPr>
        <w:tc>
          <w:tcPr>
            <w:tcW w:w="4111" w:type="dxa"/>
            <w:tcBorders>
              <w:top w:val="nil"/>
              <w:left w:val="nil"/>
              <w:bottom w:val="nil"/>
              <w:right w:val="nil"/>
            </w:tcBorders>
            <w:shd w:val="clear" w:color="auto" w:fill="auto"/>
            <w:noWrap/>
            <w:vAlign w:val="center"/>
          </w:tcPr>
          <w:p w:rsidR="00D20721" w:rsidRPr="0066741F" w:rsidRDefault="00D20721" w:rsidP="00A95B56">
            <w:pPr>
              <w:widowControl/>
              <w:jc w:val="center"/>
              <w:rPr>
                <w:rFonts w:ascii="Times New Roman" w:eastAsia="方正小标宋_GBK" w:hAnsi="Times New Roman" w:cs="Times New Roman"/>
                <w:kern w:val="0"/>
                <w:sz w:val="36"/>
                <w:szCs w:val="36"/>
              </w:rPr>
            </w:pPr>
          </w:p>
        </w:tc>
        <w:tc>
          <w:tcPr>
            <w:tcW w:w="6745" w:type="dxa"/>
            <w:tcBorders>
              <w:top w:val="nil"/>
              <w:left w:val="nil"/>
              <w:bottom w:val="nil"/>
              <w:right w:val="nil"/>
            </w:tcBorders>
            <w:shd w:val="clear" w:color="auto" w:fill="auto"/>
            <w:noWrap/>
            <w:vAlign w:val="center"/>
          </w:tcPr>
          <w:p w:rsidR="00D20721" w:rsidRPr="0066741F" w:rsidRDefault="00D20721"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公开</w:t>
            </w:r>
            <w:r w:rsidRPr="0066741F">
              <w:rPr>
                <w:rFonts w:ascii="Times New Roman" w:eastAsia="宋体" w:hAnsi="Times New Roman" w:cs="Times New Roman"/>
                <w:kern w:val="0"/>
                <w:sz w:val="20"/>
                <w:szCs w:val="20"/>
              </w:rPr>
              <w:t>12</w:t>
            </w:r>
            <w:r w:rsidRPr="0066741F">
              <w:rPr>
                <w:rFonts w:ascii="Times New Roman" w:eastAsia="宋体" w:hAnsi="Times New Roman" w:cs="Times New Roman"/>
                <w:kern w:val="0"/>
                <w:sz w:val="20"/>
                <w:szCs w:val="20"/>
              </w:rPr>
              <w:t>表</w:t>
            </w:r>
          </w:p>
        </w:tc>
      </w:tr>
      <w:tr w:rsidR="00D20721" w:rsidRPr="0066741F" w:rsidTr="00D20721">
        <w:trPr>
          <w:trHeight w:val="295"/>
          <w:jc w:val="center"/>
        </w:trPr>
        <w:tc>
          <w:tcPr>
            <w:tcW w:w="4111" w:type="dxa"/>
            <w:tcBorders>
              <w:top w:val="nil"/>
              <w:left w:val="nil"/>
              <w:bottom w:val="nil"/>
              <w:right w:val="nil"/>
            </w:tcBorders>
            <w:shd w:val="clear" w:color="auto" w:fill="auto"/>
            <w:noWrap/>
            <w:vAlign w:val="center"/>
          </w:tcPr>
          <w:p w:rsidR="00D20721" w:rsidRPr="0066741F" w:rsidRDefault="00D20721"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部门名称：</w:t>
            </w:r>
            <w:r w:rsidR="0044553B" w:rsidRPr="0066741F">
              <w:rPr>
                <w:rFonts w:ascii="Times New Roman" w:eastAsia="宋体" w:hAnsi="Times New Roman" w:cs="Times New Roman" w:hint="eastAsia"/>
                <w:kern w:val="0"/>
                <w:sz w:val="20"/>
                <w:szCs w:val="20"/>
              </w:rPr>
              <w:t>惠山区纪委监委</w:t>
            </w:r>
          </w:p>
        </w:tc>
        <w:tc>
          <w:tcPr>
            <w:tcW w:w="6745" w:type="dxa"/>
            <w:tcBorders>
              <w:top w:val="nil"/>
              <w:left w:val="nil"/>
              <w:bottom w:val="nil"/>
              <w:right w:val="nil"/>
            </w:tcBorders>
            <w:shd w:val="clear" w:color="auto" w:fill="auto"/>
            <w:noWrap/>
            <w:vAlign w:val="center"/>
          </w:tcPr>
          <w:p w:rsidR="00D20721" w:rsidRPr="0066741F" w:rsidRDefault="00D20721"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单位：万元</w:t>
            </w:r>
          </w:p>
        </w:tc>
      </w:tr>
      <w:tr w:rsidR="00D20721" w:rsidRPr="0066741F" w:rsidTr="00D20721">
        <w:trPr>
          <w:trHeight w:val="333"/>
          <w:jc w:val="center"/>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D20721" w:rsidRPr="0066741F" w:rsidRDefault="00D20721"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采购品目大类</w:t>
            </w:r>
          </w:p>
        </w:tc>
        <w:tc>
          <w:tcPr>
            <w:tcW w:w="6745" w:type="dxa"/>
            <w:tcBorders>
              <w:top w:val="single" w:sz="4" w:space="0" w:color="auto"/>
              <w:left w:val="nil"/>
              <w:bottom w:val="single" w:sz="4" w:space="0" w:color="auto"/>
              <w:right w:val="single" w:sz="4" w:space="0" w:color="000000"/>
            </w:tcBorders>
            <w:shd w:val="clear" w:color="auto" w:fill="auto"/>
            <w:vAlign w:val="center"/>
          </w:tcPr>
          <w:p w:rsidR="00D20721" w:rsidRPr="0066741F" w:rsidRDefault="00D20721"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金</w:t>
            </w:r>
            <w:r w:rsidRPr="0066741F">
              <w:rPr>
                <w:rFonts w:ascii="Times New Roman" w:eastAsia="宋体" w:hAnsi="Times New Roman" w:cs="Times New Roman" w:hint="eastAsia"/>
                <w:kern w:val="0"/>
                <w:sz w:val="20"/>
                <w:szCs w:val="20"/>
              </w:rPr>
              <w:t xml:space="preserve">    </w:t>
            </w:r>
            <w:r w:rsidRPr="0066741F">
              <w:rPr>
                <w:rFonts w:ascii="Times New Roman" w:eastAsia="宋体" w:hAnsi="Times New Roman" w:cs="Times New Roman" w:hint="eastAsia"/>
                <w:kern w:val="0"/>
                <w:sz w:val="20"/>
                <w:szCs w:val="20"/>
              </w:rPr>
              <w:t>额</w:t>
            </w:r>
          </w:p>
        </w:tc>
      </w:tr>
      <w:tr w:rsidR="00D20721" w:rsidRPr="0066741F" w:rsidTr="00D20721">
        <w:trPr>
          <w:trHeight w:val="333"/>
          <w:jc w:val="center"/>
        </w:trPr>
        <w:tc>
          <w:tcPr>
            <w:tcW w:w="4111" w:type="dxa"/>
            <w:tcBorders>
              <w:top w:val="nil"/>
              <w:left w:val="single" w:sz="4" w:space="0" w:color="auto"/>
              <w:bottom w:val="single" w:sz="4" w:space="0" w:color="auto"/>
              <w:right w:val="single" w:sz="4" w:space="0" w:color="auto"/>
            </w:tcBorders>
            <w:shd w:val="clear" w:color="auto" w:fill="auto"/>
            <w:noWrap/>
            <w:vAlign w:val="center"/>
          </w:tcPr>
          <w:p w:rsidR="00D20721" w:rsidRPr="0066741F" w:rsidRDefault="00D20721" w:rsidP="00A95B56">
            <w:pPr>
              <w:widowControl/>
              <w:jc w:val="center"/>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合计</w:t>
            </w:r>
          </w:p>
        </w:tc>
        <w:tc>
          <w:tcPr>
            <w:tcW w:w="6745" w:type="dxa"/>
            <w:tcBorders>
              <w:top w:val="nil"/>
              <w:left w:val="nil"/>
              <w:bottom w:val="single" w:sz="4" w:space="0" w:color="auto"/>
              <w:right w:val="single" w:sz="4" w:space="0" w:color="auto"/>
            </w:tcBorders>
            <w:shd w:val="clear" w:color="auto" w:fill="auto"/>
            <w:noWrap/>
            <w:vAlign w:val="center"/>
          </w:tcPr>
          <w:p w:rsidR="00D20721" w:rsidRPr="0066741F" w:rsidRDefault="00CB6A7D" w:rsidP="00A95B56">
            <w:pPr>
              <w:widowControl/>
              <w:jc w:val="right"/>
              <w:rPr>
                <w:rFonts w:ascii="Times New Roman" w:eastAsia="宋体" w:hAnsi="Times New Roman" w:cs="Times New Roman"/>
                <w:kern w:val="0"/>
                <w:sz w:val="20"/>
                <w:szCs w:val="20"/>
              </w:rPr>
            </w:pPr>
            <w:r w:rsidRPr="0066741F">
              <w:rPr>
                <w:rFonts w:ascii="Times New Roman" w:eastAsia="宋体" w:hAnsi="Times New Roman" w:cs="Times New Roman" w:hint="eastAsia"/>
                <w:kern w:val="0"/>
                <w:sz w:val="20"/>
                <w:szCs w:val="20"/>
              </w:rPr>
              <w:t>29.87</w:t>
            </w:r>
            <w:r w:rsidR="00D20721" w:rsidRPr="0066741F">
              <w:rPr>
                <w:rFonts w:ascii="Times New Roman" w:eastAsia="宋体" w:hAnsi="Times New Roman" w:cs="Times New Roman"/>
                <w:kern w:val="0"/>
                <w:sz w:val="20"/>
                <w:szCs w:val="20"/>
              </w:rPr>
              <w:t xml:space="preserve">　</w:t>
            </w:r>
          </w:p>
        </w:tc>
      </w:tr>
      <w:tr w:rsidR="00D20721" w:rsidRPr="0066741F" w:rsidTr="00D20721">
        <w:trPr>
          <w:trHeight w:val="333"/>
          <w:jc w:val="center"/>
        </w:trPr>
        <w:tc>
          <w:tcPr>
            <w:tcW w:w="4111" w:type="dxa"/>
            <w:tcBorders>
              <w:top w:val="nil"/>
              <w:left w:val="single" w:sz="4" w:space="0" w:color="auto"/>
              <w:bottom w:val="single" w:sz="4" w:space="0" w:color="auto"/>
              <w:right w:val="single" w:sz="4" w:space="0" w:color="auto"/>
            </w:tcBorders>
            <w:shd w:val="clear" w:color="auto" w:fill="auto"/>
            <w:noWrap/>
            <w:vAlign w:val="center"/>
          </w:tcPr>
          <w:p w:rsidR="00D20721" w:rsidRPr="0066741F" w:rsidRDefault="00D20721"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一、</w:t>
            </w:r>
            <w:r w:rsidRPr="0066741F">
              <w:rPr>
                <w:rFonts w:ascii="Times New Roman" w:eastAsia="宋体" w:hAnsi="Times New Roman" w:cs="Times New Roman" w:hint="eastAsia"/>
                <w:kern w:val="0"/>
                <w:sz w:val="20"/>
                <w:szCs w:val="20"/>
              </w:rPr>
              <w:t>政府</w:t>
            </w:r>
            <w:r w:rsidRPr="0066741F">
              <w:rPr>
                <w:rFonts w:ascii="Times New Roman" w:eastAsia="宋体" w:hAnsi="Times New Roman" w:cs="Times New Roman"/>
                <w:kern w:val="0"/>
                <w:sz w:val="20"/>
                <w:szCs w:val="20"/>
              </w:rPr>
              <w:t>采购货物</w:t>
            </w:r>
            <w:r w:rsidRPr="0066741F">
              <w:rPr>
                <w:rFonts w:ascii="Times New Roman" w:eastAsia="宋体" w:hAnsi="Times New Roman" w:cs="Times New Roman" w:hint="eastAsia"/>
                <w:kern w:val="0"/>
                <w:sz w:val="20"/>
                <w:szCs w:val="20"/>
              </w:rPr>
              <w:t>支出</w:t>
            </w:r>
          </w:p>
        </w:tc>
        <w:tc>
          <w:tcPr>
            <w:tcW w:w="6745" w:type="dxa"/>
            <w:tcBorders>
              <w:top w:val="nil"/>
              <w:left w:val="nil"/>
              <w:bottom w:val="single" w:sz="4" w:space="0" w:color="auto"/>
              <w:right w:val="single" w:sz="4" w:space="0" w:color="auto"/>
            </w:tcBorders>
            <w:shd w:val="clear" w:color="auto" w:fill="auto"/>
            <w:noWrap/>
            <w:vAlign w:val="bottom"/>
          </w:tcPr>
          <w:p w:rsidR="00D20721" w:rsidRPr="0066741F" w:rsidRDefault="00D20721"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r w:rsidR="00CB6A7D" w:rsidRPr="0066741F">
              <w:rPr>
                <w:rFonts w:ascii="Times New Roman" w:eastAsia="宋体" w:hAnsi="Times New Roman" w:cs="Times New Roman" w:hint="eastAsia"/>
                <w:kern w:val="0"/>
                <w:sz w:val="20"/>
                <w:szCs w:val="20"/>
              </w:rPr>
              <w:t>29.87</w:t>
            </w:r>
          </w:p>
        </w:tc>
      </w:tr>
      <w:tr w:rsidR="00D20721" w:rsidRPr="0066741F" w:rsidTr="00D20721">
        <w:trPr>
          <w:trHeight w:val="333"/>
          <w:jc w:val="center"/>
        </w:trPr>
        <w:tc>
          <w:tcPr>
            <w:tcW w:w="4111" w:type="dxa"/>
            <w:tcBorders>
              <w:top w:val="nil"/>
              <w:left w:val="single" w:sz="4" w:space="0" w:color="auto"/>
              <w:bottom w:val="single" w:sz="4" w:space="0" w:color="auto"/>
              <w:right w:val="single" w:sz="4" w:space="0" w:color="auto"/>
            </w:tcBorders>
            <w:shd w:val="clear" w:color="auto" w:fill="auto"/>
            <w:noWrap/>
            <w:vAlign w:val="center"/>
          </w:tcPr>
          <w:p w:rsidR="00D20721" w:rsidRPr="0066741F" w:rsidRDefault="00D20721"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二、</w:t>
            </w:r>
            <w:r w:rsidRPr="0066741F">
              <w:rPr>
                <w:rFonts w:ascii="Times New Roman" w:eastAsia="宋体" w:hAnsi="Times New Roman" w:cs="Times New Roman" w:hint="eastAsia"/>
                <w:kern w:val="0"/>
                <w:sz w:val="20"/>
                <w:szCs w:val="20"/>
              </w:rPr>
              <w:t>政府</w:t>
            </w:r>
            <w:r w:rsidRPr="0066741F">
              <w:rPr>
                <w:rFonts w:ascii="Times New Roman" w:eastAsia="宋体" w:hAnsi="Times New Roman" w:cs="Times New Roman"/>
                <w:kern w:val="0"/>
                <w:sz w:val="20"/>
                <w:szCs w:val="20"/>
              </w:rPr>
              <w:t>采购工程</w:t>
            </w:r>
            <w:r w:rsidRPr="0066741F">
              <w:rPr>
                <w:rFonts w:ascii="Times New Roman" w:eastAsia="宋体" w:hAnsi="Times New Roman" w:cs="Times New Roman" w:hint="eastAsia"/>
                <w:kern w:val="0"/>
                <w:sz w:val="20"/>
                <w:szCs w:val="20"/>
              </w:rPr>
              <w:t>支出</w:t>
            </w:r>
          </w:p>
        </w:tc>
        <w:tc>
          <w:tcPr>
            <w:tcW w:w="6745" w:type="dxa"/>
            <w:tcBorders>
              <w:top w:val="nil"/>
              <w:left w:val="nil"/>
              <w:bottom w:val="single" w:sz="4" w:space="0" w:color="auto"/>
              <w:right w:val="single" w:sz="4" w:space="0" w:color="auto"/>
            </w:tcBorders>
            <w:shd w:val="clear" w:color="auto" w:fill="auto"/>
            <w:noWrap/>
            <w:vAlign w:val="bottom"/>
          </w:tcPr>
          <w:p w:rsidR="00D20721" w:rsidRPr="0066741F" w:rsidRDefault="00D20721"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D20721" w:rsidRPr="0066741F" w:rsidTr="00D20721">
        <w:trPr>
          <w:trHeight w:val="333"/>
          <w:jc w:val="center"/>
        </w:trPr>
        <w:tc>
          <w:tcPr>
            <w:tcW w:w="4111" w:type="dxa"/>
            <w:tcBorders>
              <w:top w:val="nil"/>
              <w:left w:val="single" w:sz="4" w:space="0" w:color="auto"/>
              <w:bottom w:val="single" w:sz="4" w:space="0" w:color="auto"/>
              <w:right w:val="single" w:sz="4" w:space="0" w:color="auto"/>
            </w:tcBorders>
            <w:shd w:val="clear" w:color="auto" w:fill="auto"/>
            <w:noWrap/>
            <w:vAlign w:val="center"/>
          </w:tcPr>
          <w:p w:rsidR="00D20721" w:rsidRPr="0066741F" w:rsidRDefault="00D20721"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三、</w:t>
            </w:r>
            <w:r w:rsidRPr="0066741F">
              <w:rPr>
                <w:rFonts w:ascii="Times New Roman" w:eastAsia="宋体" w:hAnsi="Times New Roman" w:cs="Times New Roman" w:hint="eastAsia"/>
                <w:kern w:val="0"/>
                <w:sz w:val="20"/>
                <w:szCs w:val="20"/>
              </w:rPr>
              <w:t>政府</w:t>
            </w:r>
            <w:r w:rsidRPr="0066741F">
              <w:rPr>
                <w:rFonts w:ascii="Times New Roman" w:eastAsia="宋体" w:hAnsi="Times New Roman" w:cs="Times New Roman"/>
                <w:kern w:val="0"/>
                <w:sz w:val="20"/>
                <w:szCs w:val="20"/>
              </w:rPr>
              <w:t>采购服务</w:t>
            </w:r>
            <w:r w:rsidRPr="0066741F">
              <w:rPr>
                <w:rFonts w:ascii="Times New Roman" w:eastAsia="宋体" w:hAnsi="Times New Roman" w:cs="Times New Roman" w:hint="eastAsia"/>
                <w:kern w:val="0"/>
                <w:sz w:val="20"/>
                <w:szCs w:val="20"/>
              </w:rPr>
              <w:t>支出</w:t>
            </w:r>
          </w:p>
        </w:tc>
        <w:tc>
          <w:tcPr>
            <w:tcW w:w="6745" w:type="dxa"/>
            <w:tcBorders>
              <w:top w:val="nil"/>
              <w:left w:val="nil"/>
              <w:bottom w:val="single" w:sz="4" w:space="0" w:color="auto"/>
              <w:right w:val="single" w:sz="4" w:space="0" w:color="auto"/>
            </w:tcBorders>
            <w:shd w:val="clear" w:color="auto" w:fill="auto"/>
            <w:noWrap/>
            <w:vAlign w:val="bottom"/>
          </w:tcPr>
          <w:p w:rsidR="00D20721" w:rsidRPr="0066741F" w:rsidRDefault="00D20721"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 xml:space="preserve">　</w:t>
            </w:r>
          </w:p>
        </w:tc>
      </w:tr>
      <w:tr w:rsidR="00A95B56" w:rsidRPr="0066741F" w:rsidTr="00551F7C">
        <w:trPr>
          <w:trHeight w:val="610"/>
          <w:jc w:val="center"/>
        </w:trPr>
        <w:tc>
          <w:tcPr>
            <w:tcW w:w="10856" w:type="dxa"/>
            <w:gridSpan w:val="2"/>
            <w:tcBorders>
              <w:top w:val="single" w:sz="4" w:space="0" w:color="auto"/>
              <w:left w:val="nil"/>
              <w:bottom w:val="nil"/>
              <w:right w:val="nil"/>
            </w:tcBorders>
            <w:shd w:val="clear" w:color="auto" w:fill="auto"/>
            <w:vAlign w:val="center"/>
          </w:tcPr>
          <w:p w:rsidR="00A95B56" w:rsidRPr="0066741F" w:rsidRDefault="00A95B56" w:rsidP="00A95B56">
            <w:pPr>
              <w:widowControl/>
              <w:jc w:val="left"/>
              <w:rPr>
                <w:rFonts w:ascii="Times New Roman" w:eastAsia="宋体" w:hAnsi="Times New Roman" w:cs="Times New Roman"/>
                <w:kern w:val="0"/>
                <w:sz w:val="20"/>
                <w:szCs w:val="20"/>
              </w:rPr>
            </w:pPr>
            <w:r w:rsidRPr="0066741F">
              <w:rPr>
                <w:rFonts w:ascii="Times New Roman" w:eastAsia="宋体" w:hAnsi="Times New Roman" w:cs="Times New Roman"/>
                <w:kern w:val="0"/>
                <w:sz w:val="20"/>
                <w:szCs w:val="20"/>
              </w:rPr>
              <w:t>注：</w:t>
            </w:r>
            <w:r w:rsidR="00D20721" w:rsidRPr="0066741F">
              <w:rPr>
                <w:rFonts w:ascii="Times New Roman" w:eastAsia="宋体" w:hAnsi="Times New Roman" w:cs="Times New Roman" w:hint="eastAsia"/>
                <w:kern w:val="0"/>
                <w:sz w:val="20"/>
                <w:szCs w:val="20"/>
              </w:rPr>
              <w:t>政府采购</w:t>
            </w:r>
            <w:r w:rsidR="00D20721" w:rsidRPr="0066741F">
              <w:rPr>
                <w:rFonts w:ascii="Times New Roman" w:eastAsia="宋体" w:hAnsi="Times New Roman" w:cs="Times New Roman"/>
                <w:kern w:val="0"/>
                <w:sz w:val="20"/>
                <w:szCs w:val="20"/>
              </w:rPr>
              <w:t>支出信息为</w:t>
            </w:r>
            <w:r w:rsidR="00D20721" w:rsidRPr="0066741F">
              <w:rPr>
                <w:rFonts w:ascii="Times New Roman" w:eastAsia="宋体" w:hAnsi="Times New Roman" w:cs="Times New Roman" w:hint="eastAsia"/>
                <w:kern w:val="0"/>
                <w:sz w:val="20"/>
                <w:szCs w:val="20"/>
              </w:rPr>
              <w:t>单位</w:t>
            </w:r>
            <w:r w:rsidR="00D20721" w:rsidRPr="0066741F">
              <w:rPr>
                <w:rFonts w:ascii="Times New Roman" w:eastAsia="宋体" w:hAnsi="Times New Roman" w:cs="Times New Roman"/>
                <w:kern w:val="0"/>
                <w:sz w:val="20"/>
                <w:szCs w:val="20"/>
              </w:rPr>
              <w:t>纳入部门预算范围的各项政府采购支出情况。</w:t>
            </w:r>
          </w:p>
          <w:p w:rsidR="00A95B56" w:rsidRPr="0066741F" w:rsidRDefault="00A95B56" w:rsidP="00A95B56">
            <w:pPr>
              <w:widowControl/>
              <w:jc w:val="left"/>
              <w:rPr>
                <w:rFonts w:ascii="Times New Roman" w:eastAsia="宋体" w:hAnsi="Times New Roman" w:cs="Times New Roman"/>
                <w:kern w:val="0"/>
                <w:sz w:val="20"/>
                <w:szCs w:val="20"/>
              </w:rPr>
            </w:pPr>
          </w:p>
        </w:tc>
      </w:tr>
    </w:tbl>
    <w:p w:rsidR="00A95B56" w:rsidRPr="0066741F" w:rsidRDefault="00A95B56" w:rsidP="00A95B56">
      <w:pPr>
        <w:tabs>
          <w:tab w:val="left" w:pos="3031"/>
        </w:tabs>
        <w:autoSpaceDE w:val="0"/>
        <w:autoSpaceDN w:val="0"/>
        <w:snapToGrid w:val="0"/>
        <w:spacing w:line="590" w:lineRule="atLeast"/>
        <w:rPr>
          <w:rFonts w:ascii="Times New Roman" w:eastAsia="方正仿宋_GBK" w:hAnsi="Times New Roman" w:cs="Times New Roman"/>
          <w:kern w:val="0"/>
          <w:sz w:val="32"/>
          <w:szCs w:val="20"/>
        </w:rPr>
      </w:pPr>
      <w:r w:rsidRPr="0066741F">
        <w:rPr>
          <w:rFonts w:ascii="Times New Roman" w:eastAsia="方正仿宋_GBK" w:hAnsi="Times New Roman" w:cs="Times New Roman"/>
          <w:kern w:val="0"/>
          <w:sz w:val="32"/>
          <w:szCs w:val="20"/>
        </w:rPr>
        <w:tab/>
      </w:r>
    </w:p>
    <w:p w:rsidR="00A95B56" w:rsidRPr="0066741F" w:rsidRDefault="00A95B56" w:rsidP="00A95B56">
      <w:pPr>
        <w:tabs>
          <w:tab w:val="left" w:pos="3031"/>
        </w:tabs>
        <w:autoSpaceDE w:val="0"/>
        <w:autoSpaceDN w:val="0"/>
        <w:snapToGrid w:val="0"/>
        <w:spacing w:line="590" w:lineRule="atLeast"/>
        <w:rPr>
          <w:rFonts w:ascii="Times New Roman" w:eastAsia="方正仿宋_GBK" w:hAnsi="Times New Roman" w:cs="Times New Roman"/>
          <w:kern w:val="0"/>
          <w:sz w:val="32"/>
          <w:szCs w:val="20"/>
        </w:rPr>
      </w:pPr>
    </w:p>
    <w:p w:rsidR="00A95B56" w:rsidRPr="0066741F" w:rsidRDefault="00A95B56" w:rsidP="00A95B56">
      <w:pPr>
        <w:tabs>
          <w:tab w:val="left" w:pos="3031"/>
        </w:tabs>
        <w:autoSpaceDE w:val="0"/>
        <w:autoSpaceDN w:val="0"/>
        <w:snapToGrid w:val="0"/>
        <w:spacing w:line="590" w:lineRule="atLeast"/>
        <w:rPr>
          <w:rFonts w:ascii="Times New Roman" w:eastAsia="方正仿宋_GBK" w:hAnsi="Times New Roman" w:cs="Times New Roman"/>
          <w:kern w:val="0"/>
          <w:sz w:val="32"/>
          <w:szCs w:val="20"/>
        </w:rPr>
        <w:sectPr w:rsidR="00A95B56" w:rsidRPr="0066741F" w:rsidSect="00551F7C">
          <w:pgSz w:w="16838" w:h="11906" w:orient="landscape"/>
          <w:pgMar w:top="1797" w:right="1440" w:bottom="1797" w:left="1440" w:header="851" w:footer="992" w:gutter="0"/>
          <w:cols w:space="425"/>
          <w:docGrid w:type="lines" w:linePitch="312"/>
        </w:sectPr>
      </w:pPr>
    </w:p>
    <w:p w:rsidR="00A95B56" w:rsidRPr="0066741F" w:rsidRDefault="00A95B56" w:rsidP="00A95B56">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sidRPr="0066741F">
        <w:rPr>
          <w:rFonts w:ascii="Times New Roman" w:eastAsia="方正小标宋_GBK" w:hAnsi="Times New Roman" w:cs="Times New Roman"/>
          <w:kern w:val="0"/>
          <w:sz w:val="36"/>
          <w:szCs w:val="36"/>
        </w:rPr>
        <w:lastRenderedPageBreak/>
        <w:t>第三部分</w:t>
      </w:r>
      <w:r w:rsidR="00506502" w:rsidRPr="0066741F">
        <w:rPr>
          <w:rFonts w:ascii="Times New Roman" w:eastAsia="方正小标宋_GBK" w:hAnsi="Times New Roman" w:cs="Times New Roman"/>
          <w:kern w:val="0"/>
          <w:sz w:val="36"/>
          <w:szCs w:val="36"/>
        </w:rPr>
        <w:t xml:space="preserve">  2019</w:t>
      </w:r>
      <w:r w:rsidRPr="0066741F">
        <w:rPr>
          <w:rFonts w:ascii="Times New Roman" w:eastAsia="方正小标宋_GBK" w:hAnsi="Times New Roman" w:cs="Times New Roman"/>
          <w:kern w:val="0"/>
          <w:sz w:val="36"/>
          <w:szCs w:val="36"/>
        </w:rPr>
        <w:t>年度决算情况说明</w:t>
      </w:r>
    </w:p>
    <w:p w:rsidR="00A95B56" w:rsidRPr="0066741F" w:rsidRDefault="00A95B56" w:rsidP="00A95B56">
      <w:pPr>
        <w:autoSpaceDE w:val="0"/>
        <w:autoSpaceDN w:val="0"/>
        <w:snapToGrid w:val="0"/>
        <w:spacing w:line="550" w:lineRule="exact"/>
        <w:rPr>
          <w:rFonts w:ascii="方正黑体_GBK" w:eastAsia="方正黑体_GBK" w:hAnsi="Times New Roman" w:cs="Times New Roman"/>
          <w:kern w:val="0"/>
          <w:sz w:val="32"/>
          <w:szCs w:val="32"/>
        </w:rPr>
      </w:pPr>
      <w:r w:rsidRPr="0066741F">
        <w:rPr>
          <w:rFonts w:ascii="方正黑体_GBK" w:eastAsia="方正黑体_GBK" w:hAnsi="Times New Roman" w:cs="Times New Roman"/>
          <w:kern w:val="0"/>
          <w:sz w:val="32"/>
          <w:szCs w:val="32"/>
        </w:rPr>
        <w:t>一、收入支出总体情况说明</w:t>
      </w:r>
    </w:p>
    <w:p w:rsidR="00A95B56" w:rsidRPr="0066741F" w:rsidRDefault="005A1BA1"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6741F">
        <w:rPr>
          <w:rFonts w:ascii="Times New Roman" w:eastAsia="方正仿宋_GBK" w:hAnsi="Times New Roman" w:cs="Times New Roman" w:hint="eastAsia"/>
          <w:kern w:val="0"/>
          <w:sz w:val="32"/>
          <w:szCs w:val="32"/>
        </w:rPr>
        <w:t>惠山区纪委监委</w:t>
      </w:r>
      <w:r w:rsidR="00506502" w:rsidRPr="0066741F">
        <w:rPr>
          <w:rFonts w:ascii="Times New Roman" w:eastAsia="方正仿宋_GBK" w:hAnsi="Times New Roman" w:cs="Times New Roman"/>
          <w:kern w:val="0"/>
          <w:sz w:val="32"/>
          <w:szCs w:val="32"/>
        </w:rPr>
        <w:t>2019</w:t>
      </w:r>
      <w:r w:rsidR="00A95B56" w:rsidRPr="0066741F">
        <w:rPr>
          <w:rFonts w:ascii="Times New Roman" w:eastAsia="方正仿宋_GBK" w:hAnsi="Times New Roman" w:cs="Times New Roman"/>
          <w:kern w:val="0"/>
          <w:sz w:val="32"/>
          <w:szCs w:val="32"/>
        </w:rPr>
        <w:t>年度收入、支出总计</w:t>
      </w:r>
      <w:r w:rsidRPr="0066741F">
        <w:rPr>
          <w:rFonts w:ascii="Times New Roman" w:eastAsia="方正仿宋_GBK" w:hAnsi="Times New Roman" w:cs="Times New Roman" w:hint="eastAsia"/>
          <w:kern w:val="0"/>
          <w:sz w:val="32"/>
          <w:szCs w:val="32"/>
        </w:rPr>
        <w:t>2758.01</w:t>
      </w:r>
      <w:r w:rsidR="00A95B56" w:rsidRPr="0066741F">
        <w:rPr>
          <w:rFonts w:ascii="Times New Roman" w:eastAsia="方正仿宋_GBK" w:hAnsi="Times New Roman" w:cs="Times New Roman"/>
          <w:kern w:val="0"/>
          <w:sz w:val="32"/>
          <w:szCs w:val="32"/>
        </w:rPr>
        <w:t>万元，与上年相比收、支总计各增加</w:t>
      </w:r>
      <w:r w:rsidRPr="0066741F">
        <w:rPr>
          <w:rFonts w:ascii="Times New Roman" w:eastAsia="方正仿宋_GBK" w:hAnsi="Times New Roman" w:cs="Times New Roman" w:hint="eastAsia"/>
          <w:kern w:val="0"/>
          <w:sz w:val="32"/>
          <w:szCs w:val="32"/>
        </w:rPr>
        <w:t xml:space="preserve"> 584.62</w:t>
      </w:r>
      <w:r w:rsidR="00A95B56" w:rsidRPr="0066741F">
        <w:rPr>
          <w:rFonts w:ascii="Times New Roman" w:eastAsia="方正仿宋_GBK" w:hAnsi="Times New Roman" w:cs="Times New Roman"/>
          <w:kern w:val="0"/>
          <w:sz w:val="32"/>
          <w:szCs w:val="32"/>
        </w:rPr>
        <w:t>万元，增长</w:t>
      </w:r>
      <w:r w:rsidR="00216A72" w:rsidRPr="0066741F">
        <w:rPr>
          <w:rFonts w:ascii="Times New Roman" w:eastAsia="方正仿宋_GBK" w:hAnsi="Times New Roman" w:cs="Times New Roman" w:hint="eastAsia"/>
          <w:kern w:val="0"/>
          <w:sz w:val="32"/>
          <w:szCs w:val="32"/>
        </w:rPr>
        <w:t>26.9</w:t>
      </w:r>
      <w:r w:rsidR="00A95B56" w:rsidRPr="0066741F">
        <w:rPr>
          <w:rFonts w:ascii="Times New Roman" w:eastAsia="方正仿宋_GBK" w:hAnsi="Times New Roman" w:cs="Times New Roman"/>
          <w:kern w:val="0"/>
          <w:sz w:val="32"/>
          <w:szCs w:val="32"/>
        </w:rPr>
        <w:t>%</w:t>
      </w:r>
      <w:r w:rsidR="00A95B56" w:rsidRPr="0066741F">
        <w:rPr>
          <w:rFonts w:ascii="Times New Roman" w:eastAsia="方正仿宋_GBK" w:hAnsi="Times New Roman" w:cs="Times New Roman"/>
          <w:kern w:val="0"/>
          <w:sz w:val="32"/>
          <w:szCs w:val="32"/>
        </w:rPr>
        <w:t>。其中：</w:t>
      </w:r>
    </w:p>
    <w:p w:rsidR="00C914D9" w:rsidRPr="0066741F" w:rsidRDefault="00A95B56" w:rsidP="001F380F">
      <w:pPr>
        <w:autoSpaceDE w:val="0"/>
        <w:autoSpaceDN w:val="0"/>
        <w:snapToGrid w:val="0"/>
        <w:spacing w:line="550" w:lineRule="exact"/>
        <w:ind w:firstLineChars="200" w:firstLine="648"/>
        <w:rPr>
          <w:rFonts w:ascii="Times New Roman" w:eastAsia="方正仿宋_GBK" w:hAnsi="Times New Roman" w:cs="Times New Roman"/>
          <w:b/>
          <w:kern w:val="0"/>
          <w:sz w:val="32"/>
          <w:szCs w:val="32"/>
        </w:rPr>
      </w:pPr>
      <w:r w:rsidRPr="0066741F">
        <w:rPr>
          <w:rFonts w:ascii="Times New Roman" w:eastAsia="方正仿宋_GBK" w:hAnsi="Times New Roman" w:cs="Times New Roman"/>
          <w:b/>
          <w:kern w:val="0"/>
          <w:sz w:val="32"/>
          <w:szCs w:val="32"/>
        </w:rPr>
        <w:t>（一）收入总计</w:t>
      </w:r>
      <w:r w:rsidR="00F35699" w:rsidRPr="0066741F">
        <w:rPr>
          <w:rFonts w:ascii="Times New Roman" w:eastAsia="方正仿宋_GBK" w:hAnsi="Times New Roman" w:cs="Times New Roman" w:hint="eastAsia"/>
          <w:b/>
          <w:kern w:val="0"/>
          <w:sz w:val="32"/>
          <w:szCs w:val="32"/>
        </w:rPr>
        <w:t>2758.01</w:t>
      </w:r>
      <w:r w:rsidRPr="0066741F">
        <w:rPr>
          <w:rFonts w:ascii="Times New Roman" w:eastAsia="方正仿宋_GBK" w:hAnsi="Times New Roman" w:cs="Times New Roman"/>
          <w:b/>
          <w:kern w:val="0"/>
          <w:sz w:val="32"/>
          <w:szCs w:val="32"/>
        </w:rPr>
        <w:t>万元。包括：</w:t>
      </w:r>
    </w:p>
    <w:p w:rsidR="00C914D9" w:rsidRPr="0066741F" w:rsidRDefault="00A95B56"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6741F">
        <w:rPr>
          <w:rFonts w:ascii="Times New Roman" w:eastAsia="方正仿宋_GBK" w:hAnsi="Times New Roman" w:cs="Times New Roman"/>
          <w:kern w:val="0"/>
          <w:sz w:val="32"/>
          <w:szCs w:val="32"/>
        </w:rPr>
        <w:t>1</w:t>
      </w:r>
      <w:r w:rsidRPr="0066741F">
        <w:rPr>
          <w:rFonts w:ascii="Times New Roman" w:eastAsia="方正仿宋_GBK" w:hAnsi="Times New Roman" w:cs="Times New Roman"/>
          <w:kern w:val="0"/>
          <w:sz w:val="32"/>
          <w:szCs w:val="32"/>
        </w:rPr>
        <w:t>．财政拨款收入</w:t>
      </w:r>
      <w:r w:rsidR="00F35699" w:rsidRPr="0066741F">
        <w:rPr>
          <w:rFonts w:ascii="Times New Roman" w:eastAsia="方正仿宋_GBK" w:hAnsi="Times New Roman" w:cs="Times New Roman" w:hint="eastAsia"/>
          <w:kern w:val="0"/>
          <w:sz w:val="32"/>
          <w:szCs w:val="32"/>
        </w:rPr>
        <w:t>2758.01</w:t>
      </w:r>
      <w:r w:rsidRPr="0066741F">
        <w:rPr>
          <w:rFonts w:ascii="Times New Roman" w:eastAsia="方正仿宋_GBK" w:hAnsi="Times New Roman" w:cs="Times New Roman"/>
          <w:kern w:val="0"/>
          <w:sz w:val="32"/>
          <w:szCs w:val="32"/>
        </w:rPr>
        <w:t>万元，为当年从财政取得的一般公共预算拨款，</w:t>
      </w:r>
      <w:r w:rsidRPr="0066741F">
        <w:rPr>
          <w:rFonts w:ascii="Times New Roman" w:eastAsia="方正仿宋_GBK" w:hAnsi="Times New Roman" w:cs="Times New Roman"/>
          <w:kern w:val="0"/>
          <w:sz w:val="32"/>
          <w:szCs w:val="32"/>
        </w:rPr>
        <w:t xml:space="preserve"> </w:t>
      </w:r>
      <w:r w:rsidRPr="0066741F">
        <w:rPr>
          <w:rFonts w:ascii="Times New Roman" w:eastAsia="方正仿宋_GBK" w:hAnsi="Times New Roman" w:cs="Times New Roman"/>
          <w:kern w:val="0"/>
          <w:sz w:val="32"/>
          <w:szCs w:val="32"/>
        </w:rPr>
        <w:t>与上年相比增加</w:t>
      </w:r>
      <w:r w:rsidR="00F35699" w:rsidRPr="0066741F">
        <w:rPr>
          <w:rFonts w:ascii="Times New Roman" w:eastAsia="方正仿宋_GBK" w:hAnsi="Times New Roman" w:cs="Times New Roman" w:hint="eastAsia"/>
          <w:kern w:val="0"/>
          <w:sz w:val="32"/>
          <w:szCs w:val="32"/>
        </w:rPr>
        <w:t>584.62</w:t>
      </w:r>
      <w:r w:rsidRPr="0066741F">
        <w:rPr>
          <w:rFonts w:ascii="Times New Roman" w:eastAsia="方正仿宋_GBK" w:hAnsi="Times New Roman" w:cs="Times New Roman"/>
          <w:kern w:val="0"/>
          <w:sz w:val="32"/>
          <w:szCs w:val="32"/>
        </w:rPr>
        <w:t>万元，增长</w:t>
      </w:r>
      <w:r w:rsidR="007A3027" w:rsidRPr="0066741F">
        <w:rPr>
          <w:rFonts w:ascii="Times New Roman" w:eastAsia="方正仿宋_GBK" w:hAnsi="Times New Roman" w:cs="Times New Roman" w:hint="eastAsia"/>
          <w:kern w:val="0"/>
          <w:sz w:val="32"/>
          <w:szCs w:val="32"/>
        </w:rPr>
        <w:t>26.9</w:t>
      </w:r>
      <w:r w:rsidRPr="0066741F">
        <w:rPr>
          <w:rFonts w:ascii="Times New Roman" w:eastAsia="方正仿宋_GBK" w:hAnsi="Times New Roman" w:cs="Times New Roman"/>
          <w:kern w:val="0"/>
          <w:sz w:val="32"/>
          <w:szCs w:val="32"/>
        </w:rPr>
        <w:t>%</w:t>
      </w:r>
      <w:r w:rsidRPr="0066741F">
        <w:rPr>
          <w:rFonts w:ascii="Times New Roman" w:eastAsia="方正仿宋_GBK" w:hAnsi="Times New Roman" w:cs="Times New Roman"/>
          <w:kern w:val="0"/>
          <w:sz w:val="32"/>
          <w:szCs w:val="32"/>
        </w:rPr>
        <w:t>。主要原因是</w:t>
      </w:r>
      <w:r w:rsidR="00F35699" w:rsidRPr="0066741F">
        <w:rPr>
          <w:rFonts w:ascii="方正仿宋_GBK" w:eastAsia="方正仿宋_GBK" w:hAnsi="等线" w:cs="Times New Roman" w:hint="eastAsia"/>
          <w:sz w:val="32"/>
          <w:szCs w:val="32"/>
        </w:rPr>
        <w:t>人员增加，巡察和办案力度增大，公用经费和专项经费增加</w:t>
      </w:r>
      <w:r w:rsidRPr="0066741F">
        <w:rPr>
          <w:rFonts w:ascii="方正仿宋_GBK" w:eastAsia="方正仿宋_GBK" w:hAnsi="Times New Roman" w:cs="Times New Roman" w:hint="eastAsia"/>
          <w:kern w:val="0"/>
          <w:sz w:val="32"/>
          <w:szCs w:val="32"/>
        </w:rPr>
        <w:t>。</w:t>
      </w:r>
    </w:p>
    <w:p w:rsidR="00C914D9" w:rsidRPr="0066741F" w:rsidRDefault="00A95B56"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6741F">
        <w:rPr>
          <w:rFonts w:ascii="Times New Roman" w:eastAsia="方正仿宋_GBK" w:hAnsi="Times New Roman" w:cs="Times New Roman"/>
          <w:kern w:val="0"/>
          <w:sz w:val="32"/>
          <w:szCs w:val="32"/>
        </w:rPr>
        <w:t>2</w:t>
      </w:r>
      <w:r w:rsidRPr="0066741F">
        <w:rPr>
          <w:rFonts w:ascii="Times New Roman" w:eastAsia="方正仿宋_GBK" w:hAnsi="Times New Roman" w:cs="Times New Roman"/>
          <w:kern w:val="0"/>
          <w:sz w:val="32"/>
          <w:szCs w:val="32"/>
        </w:rPr>
        <w:t>．上级补助收入</w:t>
      </w:r>
      <w:r w:rsidR="00D503E2" w:rsidRPr="0066741F">
        <w:rPr>
          <w:rFonts w:ascii="Times New Roman" w:eastAsia="方正仿宋_GBK" w:hAnsi="Times New Roman" w:cs="Times New Roman" w:hint="eastAsia"/>
          <w:kern w:val="0"/>
          <w:sz w:val="32"/>
          <w:szCs w:val="32"/>
        </w:rPr>
        <w:t>0</w:t>
      </w:r>
      <w:r w:rsidRPr="0066741F">
        <w:rPr>
          <w:rFonts w:ascii="Times New Roman" w:eastAsia="方正仿宋_GBK" w:hAnsi="Times New Roman" w:cs="Times New Roman"/>
          <w:kern w:val="0"/>
          <w:sz w:val="32"/>
          <w:szCs w:val="32"/>
        </w:rPr>
        <w:t>万元，</w:t>
      </w:r>
      <w:r w:rsidR="00992FFB" w:rsidRPr="0066741F">
        <w:rPr>
          <w:rFonts w:ascii="Times New Roman" w:eastAsia="方正仿宋_GBK" w:hAnsi="Times New Roman" w:cs="Times New Roman" w:hint="eastAsia"/>
          <w:kern w:val="0"/>
          <w:sz w:val="32"/>
          <w:szCs w:val="32"/>
        </w:rPr>
        <w:t>为</w:t>
      </w:r>
      <w:r w:rsidRPr="0066741F">
        <w:rPr>
          <w:rFonts w:ascii="Times New Roman" w:eastAsia="方正仿宋_GBK" w:hAnsi="Times New Roman" w:cs="Times New Roman"/>
          <w:kern w:val="0"/>
          <w:sz w:val="32"/>
          <w:szCs w:val="32"/>
        </w:rPr>
        <w:t>上级单位拨入的非财政补助资金。与上年相比</w:t>
      </w:r>
      <w:r w:rsidR="00D503E2" w:rsidRPr="0066741F">
        <w:rPr>
          <w:rFonts w:ascii="Times New Roman" w:eastAsia="方正仿宋_GBK" w:hAnsi="Times New Roman" w:cs="Times New Roman" w:hint="eastAsia"/>
          <w:kern w:val="0"/>
          <w:sz w:val="32"/>
          <w:szCs w:val="32"/>
        </w:rPr>
        <w:t>为</w:t>
      </w:r>
      <w:r w:rsidR="00D503E2" w:rsidRPr="0066741F">
        <w:rPr>
          <w:rFonts w:ascii="Times New Roman" w:eastAsia="方正仿宋_GBK" w:hAnsi="Times New Roman" w:cs="Times New Roman" w:hint="eastAsia"/>
          <w:kern w:val="0"/>
          <w:sz w:val="32"/>
          <w:szCs w:val="32"/>
        </w:rPr>
        <w:t>0</w:t>
      </w:r>
      <w:r w:rsidRPr="0066741F">
        <w:rPr>
          <w:rFonts w:ascii="Times New Roman" w:eastAsia="方正仿宋_GBK" w:hAnsi="Times New Roman" w:cs="Times New Roman"/>
          <w:kern w:val="0"/>
          <w:sz w:val="32"/>
          <w:szCs w:val="32"/>
        </w:rPr>
        <w:t>万元。主要原因是</w:t>
      </w:r>
      <w:r w:rsidR="00D503E2" w:rsidRPr="0066741F">
        <w:rPr>
          <w:rFonts w:ascii="Times New Roman" w:eastAsia="方正仿宋_GBK" w:hAnsi="Times New Roman" w:cs="Times New Roman" w:hint="eastAsia"/>
          <w:kern w:val="0"/>
          <w:sz w:val="32"/>
          <w:szCs w:val="32"/>
        </w:rPr>
        <w:t>无</w:t>
      </w:r>
      <w:r w:rsidR="00D503E2" w:rsidRPr="0066741F">
        <w:rPr>
          <w:rFonts w:ascii="Times New Roman" w:eastAsia="方正仿宋_GBK" w:hAnsi="Times New Roman" w:cs="Times New Roman"/>
          <w:kern w:val="0"/>
          <w:sz w:val="32"/>
          <w:szCs w:val="32"/>
        </w:rPr>
        <w:t>上级单位拨入的非财政补助资金</w:t>
      </w:r>
      <w:r w:rsidRPr="0066741F">
        <w:rPr>
          <w:rFonts w:ascii="Times New Roman" w:eastAsia="方正仿宋_GBK" w:hAnsi="Times New Roman" w:cs="Times New Roman"/>
          <w:kern w:val="0"/>
          <w:sz w:val="32"/>
          <w:szCs w:val="32"/>
        </w:rPr>
        <w:t>。</w:t>
      </w:r>
    </w:p>
    <w:p w:rsidR="00C914D9" w:rsidRPr="0066741F" w:rsidRDefault="00A95B56"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6741F">
        <w:rPr>
          <w:rFonts w:ascii="Times New Roman" w:eastAsia="方正仿宋_GBK" w:hAnsi="Times New Roman" w:cs="Times New Roman"/>
          <w:kern w:val="0"/>
          <w:sz w:val="32"/>
          <w:szCs w:val="32"/>
        </w:rPr>
        <w:t>3</w:t>
      </w:r>
      <w:r w:rsidRPr="0066741F">
        <w:rPr>
          <w:rFonts w:ascii="Times New Roman" w:eastAsia="方正仿宋_GBK" w:hAnsi="Times New Roman" w:cs="Times New Roman"/>
          <w:kern w:val="0"/>
          <w:sz w:val="32"/>
          <w:szCs w:val="32"/>
        </w:rPr>
        <w:t>．事业收入</w:t>
      </w:r>
      <w:r w:rsidR="00D503E2" w:rsidRPr="0066741F">
        <w:rPr>
          <w:rFonts w:ascii="Times New Roman" w:eastAsia="方正仿宋_GBK" w:hAnsi="Times New Roman" w:cs="Times New Roman" w:hint="eastAsia"/>
          <w:kern w:val="0"/>
          <w:sz w:val="32"/>
          <w:szCs w:val="32"/>
        </w:rPr>
        <w:t>0</w:t>
      </w:r>
      <w:r w:rsidRPr="0066741F">
        <w:rPr>
          <w:rFonts w:ascii="Times New Roman" w:eastAsia="方正仿宋_GBK" w:hAnsi="Times New Roman" w:cs="Times New Roman"/>
          <w:kern w:val="0"/>
          <w:sz w:val="32"/>
          <w:szCs w:val="32"/>
        </w:rPr>
        <w:t>万元，</w:t>
      </w:r>
      <w:r w:rsidR="00992FFB" w:rsidRPr="0066741F">
        <w:rPr>
          <w:rFonts w:ascii="Times New Roman" w:eastAsia="方正仿宋_GBK" w:hAnsi="Times New Roman" w:cs="Times New Roman" w:hint="eastAsia"/>
          <w:kern w:val="0"/>
          <w:sz w:val="32"/>
          <w:szCs w:val="32"/>
        </w:rPr>
        <w:t>为</w:t>
      </w:r>
      <w:r w:rsidRPr="0066741F">
        <w:rPr>
          <w:rFonts w:ascii="Times New Roman" w:eastAsia="方正仿宋_GBK" w:hAnsi="Times New Roman" w:cs="Times New Roman"/>
          <w:kern w:val="0"/>
          <w:sz w:val="32"/>
          <w:szCs w:val="32"/>
        </w:rPr>
        <w:t>开展业务活动及其辅助活动取得的收入。与上年相比</w:t>
      </w:r>
      <w:r w:rsidR="00D503E2" w:rsidRPr="0066741F">
        <w:rPr>
          <w:rFonts w:ascii="Times New Roman" w:eastAsia="方正仿宋_GBK" w:hAnsi="Times New Roman" w:cs="Times New Roman" w:hint="eastAsia"/>
          <w:kern w:val="0"/>
          <w:sz w:val="32"/>
          <w:szCs w:val="32"/>
        </w:rPr>
        <w:t>为</w:t>
      </w:r>
      <w:r w:rsidR="00D503E2" w:rsidRPr="0066741F">
        <w:rPr>
          <w:rFonts w:ascii="Times New Roman" w:eastAsia="方正仿宋_GBK" w:hAnsi="Times New Roman" w:cs="Times New Roman" w:hint="eastAsia"/>
          <w:kern w:val="0"/>
          <w:sz w:val="32"/>
          <w:szCs w:val="32"/>
        </w:rPr>
        <w:t>0</w:t>
      </w:r>
      <w:r w:rsidRPr="0066741F">
        <w:rPr>
          <w:rFonts w:ascii="Times New Roman" w:eastAsia="方正仿宋_GBK" w:hAnsi="Times New Roman" w:cs="Times New Roman"/>
          <w:kern w:val="0"/>
          <w:sz w:val="32"/>
          <w:szCs w:val="32"/>
        </w:rPr>
        <w:t>万元。主要原因是</w:t>
      </w:r>
      <w:r w:rsidR="00D503E2" w:rsidRPr="0066741F">
        <w:rPr>
          <w:rFonts w:ascii="Times New Roman" w:eastAsia="方正仿宋_GBK" w:hAnsi="Times New Roman" w:cs="Times New Roman" w:hint="eastAsia"/>
          <w:kern w:val="0"/>
          <w:sz w:val="32"/>
          <w:szCs w:val="32"/>
        </w:rPr>
        <w:t>无</w:t>
      </w:r>
      <w:r w:rsidR="00D503E2" w:rsidRPr="0066741F">
        <w:rPr>
          <w:rFonts w:ascii="Times New Roman" w:eastAsia="方正仿宋_GBK" w:hAnsi="Times New Roman" w:cs="Times New Roman"/>
          <w:kern w:val="0"/>
          <w:sz w:val="32"/>
          <w:szCs w:val="32"/>
        </w:rPr>
        <w:t>开展业务活动及其辅助活动取得的收入</w:t>
      </w:r>
      <w:r w:rsidRPr="0066741F">
        <w:rPr>
          <w:rFonts w:ascii="Times New Roman" w:eastAsia="方正仿宋_GBK" w:hAnsi="Times New Roman" w:cs="Times New Roman"/>
          <w:kern w:val="0"/>
          <w:sz w:val="32"/>
          <w:szCs w:val="32"/>
        </w:rPr>
        <w:t>。</w:t>
      </w:r>
    </w:p>
    <w:p w:rsidR="00C914D9" w:rsidRPr="0066741F" w:rsidRDefault="00A95B56"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6741F">
        <w:rPr>
          <w:rFonts w:ascii="Times New Roman" w:eastAsia="方正仿宋_GBK" w:hAnsi="Times New Roman" w:cs="Times New Roman"/>
          <w:kern w:val="0"/>
          <w:sz w:val="32"/>
          <w:szCs w:val="32"/>
        </w:rPr>
        <w:t>4</w:t>
      </w:r>
      <w:r w:rsidRPr="0066741F">
        <w:rPr>
          <w:rFonts w:ascii="Times New Roman" w:eastAsia="方正仿宋_GBK" w:hAnsi="Times New Roman" w:cs="Times New Roman"/>
          <w:kern w:val="0"/>
          <w:sz w:val="32"/>
          <w:szCs w:val="32"/>
        </w:rPr>
        <w:t>．经营收入</w:t>
      </w:r>
      <w:r w:rsidR="00C85636" w:rsidRPr="0066741F">
        <w:rPr>
          <w:rFonts w:ascii="Times New Roman" w:eastAsia="方正仿宋_GBK" w:hAnsi="Times New Roman" w:cs="Times New Roman" w:hint="eastAsia"/>
          <w:kern w:val="0"/>
          <w:sz w:val="32"/>
          <w:szCs w:val="32"/>
        </w:rPr>
        <w:t>0</w:t>
      </w:r>
      <w:r w:rsidRPr="0066741F">
        <w:rPr>
          <w:rFonts w:ascii="Times New Roman" w:eastAsia="方正仿宋_GBK" w:hAnsi="Times New Roman" w:cs="Times New Roman"/>
          <w:kern w:val="0"/>
          <w:sz w:val="32"/>
          <w:szCs w:val="32"/>
        </w:rPr>
        <w:t>万元，</w:t>
      </w:r>
      <w:r w:rsidR="00992FFB" w:rsidRPr="0066741F">
        <w:rPr>
          <w:rFonts w:ascii="Times New Roman" w:eastAsia="方正仿宋_GBK" w:hAnsi="Times New Roman" w:cs="Times New Roman" w:hint="eastAsia"/>
          <w:kern w:val="0"/>
          <w:sz w:val="32"/>
          <w:szCs w:val="32"/>
        </w:rPr>
        <w:t>为</w:t>
      </w:r>
      <w:r w:rsidRPr="0066741F">
        <w:rPr>
          <w:rFonts w:ascii="Times New Roman" w:eastAsia="方正仿宋_GBK" w:hAnsi="Times New Roman" w:cs="Times New Roman"/>
          <w:kern w:val="0"/>
          <w:sz w:val="32"/>
          <w:szCs w:val="32"/>
        </w:rPr>
        <w:t>在专业业务活动及其辅助活动之外开展非独立核算经营活动取得的收入。与上年相比</w:t>
      </w:r>
      <w:r w:rsidR="00C85636" w:rsidRPr="0066741F">
        <w:rPr>
          <w:rFonts w:ascii="Times New Roman" w:eastAsia="方正仿宋_GBK" w:hAnsi="Times New Roman" w:cs="Times New Roman" w:hint="eastAsia"/>
          <w:kern w:val="0"/>
          <w:sz w:val="32"/>
          <w:szCs w:val="32"/>
        </w:rPr>
        <w:t>为</w:t>
      </w:r>
      <w:r w:rsidR="00C85636" w:rsidRPr="0066741F">
        <w:rPr>
          <w:rFonts w:ascii="Times New Roman" w:eastAsia="方正仿宋_GBK" w:hAnsi="Times New Roman" w:cs="Times New Roman" w:hint="eastAsia"/>
          <w:kern w:val="0"/>
          <w:sz w:val="32"/>
          <w:szCs w:val="32"/>
        </w:rPr>
        <w:t>0</w:t>
      </w:r>
      <w:r w:rsidRPr="0066741F">
        <w:rPr>
          <w:rFonts w:ascii="Times New Roman" w:eastAsia="方正仿宋_GBK" w:hAnsi="Times New Roman" w:cs="Times New Roman"/>
          <w:kern w:val="0"/>
          <w:sz w:val="32"/>
          <w:szCs w:val="32"/>
        </w:rPr>
        <w:t>万元。主要原因是</w:t>
      </w:r>
      <w:r w:rsidR="00C85636" w:rsidRPr="0066741F">
        <w:rPr>
          <w:rFonts w:ascii="Times New Roman" w:eastAsia="方正仿宋_GBK" w:hAnsi="Times New Roman" w:cs="Times New Roman" w:hint="eastAsia"/>
          <w:kern w:val="0"/>
          <w:sz w:val="32"/>
          <w:szCs w:val="32"/>
        </w:rPr>
        <w:t>无</w:t>
      </w:r>
      <w:r w:rsidR="00C85636" w:rsidRPr="0066741F">
        <w:rPr>
          <w:rFonts w:ascii="Times New Roman" w:eastAsia="方正仿宋_GBK" w:hAnsi="Times New Roman" w:cs="Times New Roman"/>
          <w:kern w:val="0"/>
          <w:sz w:val="32"/>
          <w:szCs w:val="32"/>
        </w:rPr>
        <w:t>在专业业务活动及其辅助活动之外开展非独立核算经营活动取得的收入</w:t>
      </w:r>
      <w:r w:rsidRPr="0066741F">
        <w:rPr>
          <w:rFonts w:ascii="Times New Roman" w:eastAsia="方正仿宋_GBK" w:hAnsi="Times New Roman" w:cs="Times New Roman"/>
          <w:kern w:val="0"/>
          <w:sz w:val="32"/>
          <w:szCs w:val="32"/>
        </w:rPr>
        <w:t>。</w:t>
      </w:r>
    </w:p>
    <w:p w:rsidR="00C914D9" w:rsidRPr="0066741F" w:rsidRDefault="00A95B56"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6741F">
        <w:rPr>
          <w:rFonts w:ascii="Times New Roman" w:eastAsia="方正仿宋_GBK" w:hAnsi="Times New Roman" w:cs="Times New Roman"/>
          <w:kern w:val="0"/>
          <w:sz w:val="32"/>
          <w:szCs w:val="32"/>
        </w:rPr>
        <w:t>5</w:t>
      </w:r>
      <w:r w:rsidRPr="0066741F">
        <w:rPr>
          <w:rFonts w:ascii="Times New Roman" w:eastAsia="方正仿宋_GBK" w:hAnsi="Times New Roman" w:cs="Times New Roman"/>
          <w:kern w:val="0"/>
          <w:sz w:val="32"/>
          <w:szCs w:val="32"/>
        </w:rPr>
        <w:t>．附属单位上缴收入</w:t>
      </w:r>
      <w:r w:rsidR="00C85636" w:rsidRPr="0066741F">
        <w:rPr>
          <w:rFonts w:ascii="Times New Roman" w:eastAsia="方正仿宋_GBK" w:hAnsi="Times New Roman" w:cs="Times New Roman" w:hint="eastAsia"/>
          <w:kern w:val="0"/>
          <w:sz w:val="32"/>
          <w:szCs w:val="32"/>
        </w:rPr>
        <w:t>0</w:t>
      </w:r>
      <w:r w:rsidRPr="0066741F">
        <w:rPr>
          <w:rFonts w:ascii="Times New Roman" w:eastAsia="方正仿宋_GBK" w:hAnsi="Times New Roman" w:cs="Times New Roman"/>
          <w:kern w:val="0"/>
          <w:sz w:val="32"/>
          <w:szCs w:val="32"/>
        </w:rPr>
        <w:t>万元，</w:t>
      </w:r>
      <w:r w:rsidR="005A7E54" w:rsidRPr="0066741F">
        <w:rPr>
          <w:rFonts w:ascii="Times New Roman" w:eastAsia="方正仿宋_GBK" w:hAnsi="Times New Roman" w:cs="Times New Roman" w:hint="eastAsia"/>
          <w:kern w:val="0"/>
          <w:sz w:val="32"/>
          <w:szCs w:val="32"/>
        </w:rPr>
        <w:t>为</w:t>
      </w:r>
      <w:r w:rsidRPr="0066741F">
        <w:rPr>
          <w:rFonts w:ascii="Times New Roman" w:eastAsia="方正仿宋_GBK" w:hAnsi="Times New Roman" w:cs="Times New Roman"/>
          <w:kern w:val="0"/>
          <w:sz w:val="32"/>
          <w:szCs w:val="32"/>
        </w:rPr>
        <w:t>附属独立</w:t>
      </w:r>
      <w:r w:rsidR="002A2148" w:rsidRPr="0066741F">
        <w:rPr>
          <w:rFonts w:ascii="Times New Roman" w:eastAsia="方正仿宋_GBK" w:hAnsi="Times New Roman" w:cs="Times New Roman" w:hint="eastAsia"/>
          <w:kern w:val="0"/>
          <w:sz w:val="32"/>
          <w:szCs w:val="32"/>
        </w:rPr>
        <w:t>核算单位</w:t>
      </w:r>
      <w:r w:rsidRPr="0066741F">
        <w:rPr>
          <w:rFonts w:ascii="Times New Roman" w:eastAsia="方正仿宋_GBK" w:hAnsi="Times New Roman" w:cs="Times New Roman"/>
          <w:kern w:val="0"/>
          <w:sz w:val="32"/>
          <w:szCs w:val="32"/>
        </w:rPr>
        <w:t>按照有关规定上缴的收入。与上年相比</w:t>
      </w:r>
      <w:r w:rsidR="002A2148" w:rsidRPr="0066741F">
        <w:rPr>
          <w:rFonts w:ascii="Times New Roman" w:eastAsia="方正仿宋_GBK" w:hAnsi="Times New Roman" w:cs="Times New Roman" w:hint="eastAsia"/>
          <w:kern w:val="0"/>
          <w:sz w:val="32"/>
          <w:szCs w:val="32"/>
        </w:rPr>
        <w:t>0</w:t>
      </w:r>
      <w:r w:rsidRPr="0066741F">
        <w:rPr>
          <w:rFonts w:ascii="Times New Roman" w:eastAsia="方正仿宋_GBK" w:hAnsi="Times New Roman" w:cs="Times New Roman"/>
          <w:kern w:val="0"/>
          <w:sz w:val="32"/>
          <w:szCs w:val="32"/>
        </w:rPr>
        <w:t>万元。主要原因是</w:t>
      </w:r>
      <w:r w:rsidR="002A2148" w:rsidRPr="0066741F">
        <w:rPr>
          <w:rFonts w:ascii="Times New Roman" w:eastAsia="方正仿宋_GBK" w:hAnsi="Times New Roman" w:cs="Times New Roman" w:hint="eastAsia"/>
          <w:kern w:val="0"/>
          <w:sz w:val="32"/>
          <w:szCs w:val="32"/>
        </w:rPr>
        <w:t>无</w:t>
      </w:r>
      <w:r w:rsidR="002A2148" w:rsidRPr="0066741F">
        <w:rPr>
          <w:rFonts w:ascii="Times New Roman" w:eastAsia="方正仿宋_GBK" w:hAnsi="Times New Roman" w:cs="Times New Roman"/>
          <w:kern w:val="0"/>
          <w:sz w:val="32"/>
          <w:szCs w:val="32"/>
        </w:rPr>
        <w:t>附属独立</w:t>
      </w:r>
      <w:r w:rsidR="002A2148" w:rsidRPr="0066741F">
        <w:rPr>
          <w:rFonts w:ascii="Times New Roman" w:eastAsia="方正仿宋_GBK" w:hAnsi="Times New Roman" w:cs="Times New Roman" w:hint="eastAsia"/>
          <w:kern w:val="0"/>
          <w:sz w:val="32"/>
          <w:szCs w:val="32"/>
        </w:rPr>
        <w:t>核算单位</w:t>
      </w:r>
      <w:r w:rsidR="002A2148" w:rsidRPr="0066741F">
        <w:rPr>
          <w:rFonts w:ascii="Times New Roman" w:eastAsia="方正仿宋_GBK" w:hAnsi="Times New Roman" w:cs="Times New Roman"/>
          <w:kern w:val="0"/>
          <w:sz w:val="32"/>
          <w:szCs w:val="32"/>
        </w:rPr>
        <w:t>按照有关规定上缴的收入</w:t>
      </w:r>
      <w:r w:rsidRPr="0066741F">
        <w:rPr>
          <w:rFonts w:ascii="Times New Roman" w:eastAsia="方正仿宋_GBK" w:hAnsi="Times New Roman" w:cs="Times New Roman"/>
          <w:kern w:val="0"/>
          <w:sz w:val="32"/>
          <w:szCs w:val="32"/>
        </w:rPr>
        <w:t>。</w:t>
      </w:r>
    </w:p>
    <w:p w:rsidR="00C914D9" w:rsidRPr="0066741F" w:rsidRDefault="00A95B56"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6741F">
        <w:rPr>
          <w:rFonts w:ascii="Times New Roman" w:eastAsia="方正仿宋_GBK" w:hAnsi="Times New Roman" w:cs="Times New Roman"/>
          <w:kern w:val="0"/>
          <w:sz w:val="32"/>
          <w:szCs w:val="32"/>
        </w:rPr>
        <w:t>6</w:t>
      </w:r>
      <w:r w:rsidRPr="0066741F">
        <w:rPr>
          <w:rFonts w:ascii="Times New Roman" w:eastAsia="方正仿宋_GBK" w:hAnsi="Times New Roman" w:cs="Times New Roman"/>
          <w:kern w:val="0"/>
          <w:sz w:val="32"/>
          <w:szCs w:val="32"/>
        </w:rPr>
        <w:t>．其他收入</w:t>
      </w:r>
      <w:r w:rsidR="002A2148" w:rsidRPr="0066741F">
        <w:rPr>
          <w:rFonts w:ascii="Times New Roman" w:eastAsia="方正仿宋_GBK" w:hAnsi="Times New Roman" w:cs="Times New Roman" w:hint="eastAsia"/>
          <w:kern w:val="0"/>
          <w:sz w:val="32"/>
          <w:szCs w:val="32"/>
        </w:rPr>
        <w:t>0</w:t>
      </w:r>
      <w:r w:rsidRPr="0066741F">
        <w:rPr>
          <w:rFonts w:ascii="Times New Roman" w:eastAsia="方正仿宋_GBK" w:hAnsi="Times New Roman" w:cs="Times New Roman"/>
          <w:kern w:val="0"/>
          <w:sz w:val="32"/>
          <w:szCs w:val="32"/>
        </w:rPr>
        <w:t>万元，</w:t>
      </w:r>
      <w:r w:rsidR="005A7E54" w:rsidRPr="0066741F">
        <w:rPr>
          <w:rFonts w:ascii="Times New Roman" w:eastAsia="方正仿宋_GBK" w:hAnsi="Times New Roman" w:cs="Times New Roman" w:hint="eastAsia"/>
          <w:kern w:val="0"/>
          <w:sz w:val="32"/>
          <w:szCs w:val="32"/>
        </w:rPr>
        <w:t>为</w:t>
      </w:r>
      <w:r w:rsidRPr="0066741F">
        <w:rPr>
          <w:rFonts w:ascii="Times New Roman" w:eastAsia="方正仿宋_GBK" w:hAnsi="Times New Roman" w:cs="Times New Roman"/>
          <w:kern w:val="0"/>
          <w:sz w:val="32"/>
          <w:szCs w:val="32"/>
        </w:rPr>
        <w:t>单位取得的除上述收入以外的各</w:t>
      </w:r>
      <w:r w:rsidRPr="0066741F">
        <w:rPr>
          <w:rFonts w:ascii="Times New Roman" w:eastAsia="方正仿宋_GBK" w:hAnsi="Times New Roman" w:cs="Times New Roman"/>
          <w:kern w:val="0"/>
          <w:sz w:val="32"/>
          <w:szCs w:val="32"/>
        </w:rPr>
        <w:lastRenderedPageBreak/>
        <w:t>项收入。与上年相比</w:t>
      </w:r>
      <w:r w:rsidR="002A2148" w:rsidRPr="0066741F">
        <w:rPr>
          <w:rFonts w:ascii="Times New Roman" w:eastAsia="方正仿宋_GBK" w:hAnsi="Times New Roman" w:cs="Times New Roman" w:hint="eastAsia"/>
          <w:kern w:val="0"/>
          <w:sz w:val="32"/>
          <w:szCs w:val="32"/>
        </w:rPr>
        <w:t>0</w:t>
      </w:r>
      <w:r w:rsidR="005A7E54" w:rsidRPr="0066741F">
        <w:rPr>
          <w:rFonts w:ascii="Times New Roman" w:eastAsia="方正仿宋_GBK" w:hAnsi="Times New Roman" w:cs="Times New Roman"/>
          <w:kern w:val="0"/>
          <w:sz w:val="32"/>
          <w:szCs w:val="32"/>
        </w:rPr>
        <w:t>万元</w:t>
      </w:r>
      <w:r w:rsidRPr="0066741F">
        <w:rPr>
          <w:rFonts w:ascii="Times New Roman" w:eastAsia="方正仿宋_GBK" w:hAnsi="Times New Roman" w:cs="Times New Roman"/>
          <w:kern w:val="0"/>
          <w:sz w:val="32"/>
          <w:szCs w:val="32"/>
        </w:rPr>
        <w:t>。主要原因是</w:t>
      </w:r>
      <w:r w:rsidR="002A2148" w:rsidRPr="0066741F">
        <w:rPr>
          <w:rFonts w:ascii="Times New Roman" w:eastAsia="方正仿宋_GBK" w:hAnsi="Times New Roman" w:cs="Times New Roman" w:hint="eastAsia"/>
          <w:kern w:val="0"/>
          <w:sz w:val="32"/>
          <w:szCs w:val="32"/>
        </w:rPr>
        <w:t>无</w:t>
      </w:r>
      <w:r w:rsidR="002A2148" w:rsidRPr="0066741F">
        <w:rPr>
          <w:rFonts w:ascii="Times New Roman" w:eastAsia="方正仿宋_GBK" w:hAnsi="Times New Roman" w:cs="Times New Roman"/>
          <w:kern w:val="0"/>
          <w:sz w:val="32"/>
          <w:szCs w:val="32"/>
        </w:rPr>
        <w:t>单位取得的除上述收入以外的各项收入</w:t>
      </w:r>
      <w:r w:rsidRPr="0066741F">
        <w:rPr>
          <w:rFonts w:ascii="Times New Roman" w:eastAsia="方正仿宋_GBK" w:hAnsi="Times New Roman" w:cs="Times New Roman"/>
          <w:kern w:val="0"/>
          <w:sz w:val="32"/>
          <w:szCs w:val="32"/>
        </w:rPr>
        <w:t>。</w:t>
      </w:r>
    </w:p>
    <w:p w:rsidR="00C914D9" w:rsidRPr="0066741F" w:rsidRDefault="00A95B56"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6741F">
        <w:rPr>
          <w:rFonts w:ascii="Times New Roman" w:eastAsia="方正仿宋_GBK" w:hAnsi="Times New Roman" w:cs="Times New Roman"/>
          <w:kern w:val="0"/>
          <w:sz w:val="32"/>
          <w:szCs w:val="32"/>
        </w:rPr>
        <w:t>7</w:t>
      </w:r>
      <w:r w:rsidRPr="0066741F">
        <w:rPr>
          <w:rFonts w:ascii="Times New Roman" w:eastAsia="方正仿宋_GBK" w:hAnsi="Times New Roman" w:cs="Times New Roman"/>
          <w:kern w:val="0"/>
          <w:sz w:val="32"/>
          <w:szCs w:val="32"/>
        </w:rPr>
        <w:t>．用事业基金弥补收支差额</w:t>
      </w:r>
      <w:r w:rsidR="002A2148" w:rsidRPr="0066741F">
        <w:rPr>
          <w:rFonts w:ascii="Times New Roman" w:eastAsia="方正仿宋_GBK" w:hAnsi="Times New Roman" w:cs="Times New Roman" w:hint="eastAsia"/>
          <w:kern w:val="0"/>
          <w:sz w:val="32"/>
          <w:szCs w:val="32"/>
        </w:rPr>
        <w:t>0</w:t>
      </w:r>
      <w:r w:rsidRPr="0066741F">
        <w:rPr>
          <w:rFonts w:ascii="Times New Roman" w:eastAsia="方正仿宋_GBK" w:hAnsi="Times New Roman" w:cs="Times New Roman"/>
          <w:kern w:val="0"/>
          <w:sz w:val="32"/>
          <w:szCs w:val="32"/>
        </w:rPr>
        <w:t>万元，</w:t>
      </w:r>
      <w:r w:rsidR="005A7E54" w:rsidRPr="0066741F">
        <w:rPr>
          <w:rFonts w:ascii="Times New Roman" w:eastAsia="方正仿宋_GBK" w:hAnsi="Times New Roman" w:cs="Times New Roman" w:hint="eastAsia"/>
          <w:kern w:val="0"/>
          <w:sz w:val="32"/>
          <w:szCs w:val="32"/>
        </w:rPr>
        <w:t>为</w:t>
      </w:r>
      <w:r w:rsidRPr="0066741F">
        <w:rPr>
          <w:rFonts w:ascii="Times New Roman" w:eastAsia="方正仿宋_GBK" w:hAnsi="Times New Roman" w:cs="Times New Roman"/>
          <w:kern w:val="0"/>
          <w:sz w:val="32"/>
          <w:szCs w:val="32"/>
        </w:rPr>
        <w:t>事业单位用事业基金弥补当年收支差额的数额。</w:t>
      </w:r>
    </w:p>
    <w:p w:rsidR="00C914D9" w:rsidRPr="0066741F" w:rsidRDefault="00A95B56"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6741F">
        <w:rPr>
          <w:rFonts w:ascii="Times New Roman" w:eastAsia="方正仿宋_GBK" w:hAnsi="Times New Roman" w:cs="Times New Roman"/>
          <w:kern w:val="0"/>
          <w:sz w:val="32"/>
          <w:szCs w:val="32"/>
        </w:rPr>
        <w:t>8</w:t>
      </w:r>
      <w:r w:rsidRPr="0066741F">
        <w:rPr>
          <w:rFonts w:ascii="Times New Roman" w:eastAsia="方正仿宋_GBK" w:hAnsi="Times New Roman" w:cs="Times New Roman"/>
          <w:kern w:val="0"/>
          <w:sz w:val="32"/>
          <w:szCs w:val="32"/>
        </w:rPr>
        <w:t>．年初结转和结余</w:t>
      </w:r>
      <w:r w:rsidR="002A2148" w:rsidRPr="0066741F">
        <w:rPr>
          <w:rFonts w:ascii="Times New Roman" w:eastAsia="方正仿宋_GBK" w:hAnsi="Times New Roman" w:cs="Times New Roman" w:hint="eastAsia"/>
          <w:kern w:val="0"/>
          <w:sz w:val="32"/>
          <w:szCs w:val="32"/>
        </w:rPr>
        <w:t>0</w:t>
      </w:r>
      <w:r w:rsidRPr="0066741F">
        <w:rPr>
          <w:rFonts w:ascii="Times New Roman" w:eastAsia="方正仿宋_GBK" w:hAnsi="Times New Roman" w:cs="Times New Roman"/>
          <w:kern w:val="0"/>
          <w:sz w:val="32"/>
          <w:szCs w:val="32"/>
        </w:rPr>
        <w:t>万元，</w:t>
      </w:r>
      <w:r w:rsidR="005A7E54" w:rsidRPr="0066741F">
        <w:rPr>
          <w:rFonts w:ascii="Times New Roman" w:eastAsia="方正仿宋_GBK" w:hAnsi="Times New Roman" w:cs="Times New Roman" w:hint="eastAsia"/>
          <w:kern w:val="0"/>
          <w:sz w:val="32"/>
          <w:szCs w:val="32"/>
        </w:rPr>
        <w:t>为</w:t>
      </w:r>
      <w:r w:rsidRPr="0066741F">
        <w:rPr>
          <w:rFonts w:ascii="Times New Roman" w:eastAsia="方正仿宋_GBK" w:hAnsi="Times New Roman" w:cs="Times New Roman"/>
          <w:kern w:val="0"/>
          <w:sz w:val="32"/>
          <w:szCs w:val="32"/>
        </w:rPr>
        <w:t>上年结转本年使用的资金。</w:t>
      </w:r>
    </w:p>
    <w:p w:rsidR="00C914D9" w:rsidRPr="0066741F" w:rsidRDefault="00A95B56" w:rsidP="001F380F">
      <w:pPr>
        <w:autoSpaceDE w:val="0"/>
        <w:autoSpaceDN w:val="0"/>
        <w:snapToGrid w:val="0"/>
        <w:spacing w:line="550" w:lineRule="exact"/>
        <w:ind w:firstLineChars="200" w:firstLine="648"/>
        <w:rPr>
          <w:rFonts w:ascii="Times New Roman" w:eastAsia="方正仿宋_GBK" w:hAnsi="Times New Roman" w:cs="Times New Roman"/>
          <w:b/>
          <w:kern w:val="0"/>
          <w:sz w:val="32"/>
          <w:szCs w:val="32"/>
        </w:rPr>
      </w:pPr>
      <w:r w:rsidRPr="0066741F">
        <w:rPr>
          <w:rFonts w:ascii="Times New Roman" w:eastAsia="方正仿宋_GBK" w:hAnsi="Times New Roman" w:cs="Times New Roman"/>
          <w:b/>
          <w:kern w:val="0"/>
          <w:sz w:val="32"/>
          <w:szCs w:val="32"/>
        </w:rPr>
        <w:t>（二）支出总计</w:t>
      </w:r>
      <w:r w:rsidR="00A53D57" w:rsidRPr="0066741F">
        <w:rPr>
          <w:rFonts w:ascii="Times New Roman" w:eastAsia="方正仿宋_GBK" w:hAnsi="Times New Roman" w:cs="Times New Roman" w:hint="eastAsia"/>
          <w:b/>
          <w:kern w:val="0"/>
          <w:sz w:val="32"/>
          <w:szCs w:val="32"/>
        </w:rPr>
        <w:t>2758.01</w:t>
      </w:r>
      <w:r w:rsidRPr="0066741F">
        <w:rPr>
          <w:rFonts w:ascii="Times New Roman" w:eastAsia="方正仿宋_GBK" w:hAnsi="Times New Roman" w:cs="Times New Roman"/>
          <w:b/>
          <w:kern w:val="0"/>
          <w:sz w:val="32"/>
          <w:szCs w:val="32"/>
        </w:rPr>
        <w:t>万元。包括：</w:t>
      </w:r>
    </w:p>
    <w:p w:rsidR="00C914D9" w:rsidRPr="0066741F" w:rsidRDefault="00A95B56"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6741F">
        <w:rPr>
          <w:rFonts w:ascii="Times New Roman" w:eastAsia="方正仿宋_GBK" w:hAnsi="Times New Roman" w:cs="Times New Roman"/>
          <w:kern w:val="0"/>
          <w:sz w:val="32"/>
          <w:szCs w:val="32"/>
        </w:rPr>
        <w:t>1</w:t>
      </w:r>
      <w:r w:rsidRPr="0066741F">
        <w:rPr>
          <w:rFonts w:ascii="Times New Roman" w:eastAsia="方正仿宋_GBK" w:hAnsi="Times New Roman" w:cs="Times New Roman"/>
          <w:kern w:val="0"/>
          <w:sz w:val="32"/>
          <w:szCs w:val="32"/>
        </w:rPr>
        <w:t>．一般公共服务（类）支出</w:t>
      </w:r>
      <w:r w:rsidR="00A53D57" w:rsidRPr="0066741F">
        <w:rPr>
          <w:rFonts w:ascii="Times New Roman" w:eastAsia="方正仿宋_GBK" w:hAnsi="Times New Roman" w:cs="Times New Roman" w:hint="eastAsia"/>
          <w:kern w:val="0"/>
          <w:sz w:val="32"/>
          <w:szCs w:val="32"/>
        </w:rPr>
        <w:t>2683.32</w:t>
      </w:r>
      <w:r w:rsidRPr="0066741F">
        <w:rPr>
          <w:rFonts w:ascii="Times New Roman" w:eastAsia="方正仿宋_GBK" w:hAnsi="Times New Roman" w:cs="Times New Roman"/>
          <w:kern w:val="0"/>
          <w:sz w:val="32"/>
          <w:szCs w:val="32"/>
        </w:rPr>
        <w:t>万元，主要用于</w:t>
      </w:r>
      <w:r w:rsidR="00A53D57" w:rsidRPr="0066741F">
        <w:rPr>
          <w:rFonts w:ascii="方正仿宋_GBK" w:eastAsia="方正仿宋_GBK" w:hAnsi="等线" w:cs="Times New Roman" w:hint="eastAsia"/>
          <w:sz w:val="32"/>
          <w:szCs w:val="32"/>
        </w:rPr>
        <w:t>保障本部门开展日常工作、正常运行的基本支出</w:t>
      </w:r>
      <w:r w:rsidRPr="0066741F">
        <w:rPr>
          <w:rFonts w:ascii="方正仿宋_GBK" w:eastAsia="方正仿宋_GBK" w:hAnsi="Times New Roman" w:cs="Times New Roman" w:hint="eastAsia"/>
          <w:kern w:val="0"/>
          <w:sz w:val="32"/>
          <w:szCs w:val="32"/>
        </w:rPr>
        <w:t>。</w:t>
      </w:r>
      <w:r w:rsidRPr="0066741F">
        <w:rPr>
          <w:rFonts w:ascii="Times New Roman" w:eastAsia="方正仿宋_GBK" w:hAnsi="Times New Roman" w:cs="Times New Roman"/>
          <w:kern w:val="0"/>
          <w:sz w:val="32"/>
          <w:szCs w:val="32"/>
        </w:rPr>
        <w:t>与上年相比增加</w:t>
      </w:r>
      <w:r w:rsidR="00A53D57" w:rsidRPr="0066741F">
        <w:rPr>
          <w:rFonts w:ascii="Times New Roman" w:eastAsia="方正仿宋_GBK" w:hAnsi="Times New Roman" w:cs="Times New Roman" w:hint="eastAsia"/>
          <w:kern w:val="0"/>
          <w:sz w:val="32"/>
          <w:szCs w:val="32"/>
        </w:rPr>
        <w:t>565.07</w:t>
      </w:r>
      <w:r w:rsidRPr="0066741F">
        <w:rPr>
          <w:rFonts w:ascii="Times New Roman" w:eastAsia="方正仿宋_GBK" w:hAnsi="Times New Roman" w:cs="Times New Roman"/>
          <w:kern w:val="0"/>
          <w:sz w:val="32"/>
          <w:szCs w:val="32"/>
        </w:rPr>
        <w:t>万元，增长</w:t>
      </w:r>
      <w:r w:rsidR="00F24BCA" w:rsidRPr="0066741F">
        <w:rPr>
          <w:rFonts w:ascii="Times New Roman" w:eastAsia="方正仿宋_GBK" w:hAnsi="Times New Roman" w:cs="Times New Roman" w:hint="eastAsia"/>
          <w:kern w:val="0"/>
          <w:sz w:val="32"/>
          <w:szCs w:val="32"/>
        </w:rPr>
        <w:t>26.68</w:t>
      </w:r>
      <w:r w:rsidRPr="0066741F">
        <w:rPr>
          <w:rFonts w:ascii="Times New Roman" w:eastAsia="方正仿宋_GBK" w:hAnsi="Times New Roman" w:cs="Times New Roman"/>
          <w:kern w:val="0"/>
          <w:sz w:val="32"/>
          <w:szCs w:val="32"/>
        </w:rPr>
        <w:t>%</w:t>
      </w:r>
      <w:r w:rsidRPr="0066741F">
        <w:rPr>
          <w:rFonts w:ascii="Times New Roman" w:eastAsia="方正仿宋_GBK" w:hAnsi="Times New Roman" w:cs="Times New Roman"/>
          <w:kern w:val="0"/>
          <w:sz w:val="32"/>
          <w:szCs w:val="32"/>
        </w:rPr>
        <w:t>。主要原因是</w:t>
      </w:r>
      <w:r w:rsidR="00A53D57" w:rsidRPr="0066741F">
        <w:rPr>
          <w:rFonts w:ascii="方正仿宋_GBK" w:eastAsia="方正仿宋_GBK" w:hAnsi="等线" w:cs="Times New Roman" w:hint="eastAsia"/>
          <w:sz w:val="32"/>
          <w:szCs w:val="32"/>
        </w:rPr>
        <w:t>人员增加，巡察和办案力度加强，公用经费和专项经费增加</w:t>
      </w:r>
      <w:r w:rsidRPr="0066741F">
        <w:rPr>
          <w:rFonts w:ascii="Times New Roman" w:eastAsia="方正仿宋_GBK" w:hAnsi="Times New Roman" w:cs="Times New Roman"/>
          <w:kern w:val="0"/>
          <w:sz w:val="32"/>
          <w:szCs w:val="32"/>
        </w:rPr>
        <w:t>。</w:t>
      </w:r>
    </w:p>
    <w:p w:rsidR="00325CF0" w:rsidRPr="0066741F" w:rsidRDefault="00A95B56" w:rsidP="00325CF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6741F">
        <w:rPr>
          <w:rFonts w:ascii="Times New Roman" w:eastAsia="方正仿宋_GBK" w:hAnsi="Times New Roman" w:cs="Times New Roman"/>
          <w:kern w:val="0"/>
          <w:sz w:val="32"/>
          <w:szCs w:val="32"/>
        </w:rPr>
        <w:t>2</w:t>
      </w:r>
      <w:r w:rsidRPr="0066741F">
        <w:rPr>
          <w:rFonts w:ascii="Times New Roman" w:eastAsia="方正仿宋_GBK" w:hAnsi="Times New Roman" w:cs="Times New Roman"/>
          <w:kern w:val="0"/>
          <w:sz w:val="32"/>
          <w:szCs w:val="32"/>
        </w:rPr>
        <w:t>．公共安全（类）支出</w:t>
      </w:r>
      <w:r w:rsidR="00A53D57" w:rsidRPr="0066741F">
        <w:rPr>
          <w:rFonts w:ascii="Times New Roman" w:eastAsia="方正仿宋_GBK" w:hAnsi="Times New Roman" w:cs="Times New Roman" w:hint="eastAsia"/>
          <w:kern w:val="0"/>
          <w:sz w:val="32"/>
          <w:szCs w:val="32"/>
        </w:rPr>
        <w:t>0</w:t>
      </w:r>
      <w:r w:rsidR="00A53D57" w:rsidRPr="0066741F">
        <w:rPr>
          <w:rFonts w:ascii="Times New Roman" w:eastAsia="方正仿宋_GBK" w:hAnsi="Times New Roman" w:cs="Times New Roman"/>
          <w:kern w:val="0"/>
          <w:sz w:val="32"/>
          <w:szCs w:val="32"/>
        </w:rPr>
        <w:t>万元</w:t>
      </w:r>
      <w:r w:rsidRPr="0066741F">
        <w:rPr>
          <w:rFonts w:ascii="Times New Roman" w:eastAsia="方正仿宋_GBK" w:hAnsi="Times New Roman" w:cs="Times New Roman"/>
          <w:kern w:val="0"/>
          <w:sz w:val="32"/>
          <w:szCs w:val="32"/>
        </w:rPr>
        <w:t>。与上年相比</w:t>
      </w:r>
      <w:r w:rsidR="00A53D57" w:rsidRPr="0066741F">
        <w:rPr>
          <w:rFonts w:ascii="Times New Roman" w:eastAsia="方正仿宋_GBK" w:hAnsi="Times New Roman" w:cs="Times New Roman" w:hint="eastAsia"/>
          <w:kern w:val="0"/>
          <w:sz w:val="32"/>
          <w:szCs w:val="32"/>
        </w:rPr>
        <w:t>0</w:t>
      </w:r>
      <w:r w:rsidRPr="0066741F">
        <w:rPr>
          <w:rFonts w:ascii="Times New Roman" w:eastAsia="方正仿宋_GBK" w:hAnsi="Times New Roman" w:cs="Times New Roman"/>
          <w:kern w:val="0"/>
          <w:sz w:val="32"/>
          <w:szCs w:val="32"/>
        </w:rPr>
        <w:t>万元，主要原因是</w:t>
      </w:r>
      <w:r w:rsidR="00A53D57" w:rsidRPr="0066741F">
        <w:rPr>
          <w:rFonts w:ascii="Times New Roman" w:eastAsia="方正仿宋_GBK" w:hAnsi="Times New Roman" w:cs="Times New Roman" w:hint="eastAsia"/>
          <w:kern w:val="0"/>
          <w:sz w:val="32"/>
          <w:szCs w:val="32"/>
        </w:rPr>
        <w:t>无</w:t>
      </w:r>
      <w:r w:rsidR="00A53D57" w:rsidRPr="0066741F">
        <w:rPr>
          <w:rFonts w:ascii="Times New Roman" w:eastAsia="方正仿宋_GBK" w:hAnsi="Times New Roman" w:cs="Times New Roman"/>
          <w:kern w:val="0"/>
          <w:sz w:val="32"/>
          <w:szCs w:val="32"/>
        </w:rPr>
        <w:t>公共安全（类）支出</w:t>
      </w:r>
      <w:r w:rsidRPr="0066741F">
        <w:rPr>
          <w:rFonts w:ascii="Times New Roman" w:eastAsia="方正仿宋_GBK" w:hAnsi="Times New Roman" w:cs="Times New Roman"/>
          <w:kern w:val="0"/>
          <w:sz w:val="32"/>
          <w:szCs w:val="32"/>
        </w:rPr>
        <w:t>。</w:t>
      </w:r>
    </w:p>
    <w:p w:rsidR="00325CF0" w:rsidRPr="0066741F" w:rsidRDefault="00A95B56" w:rsidP="00325CF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6741F">
        <w:rPr>
          <w:rFonts w:ascii="Times New Roman" w:eastAsia="方正仿宋_GBK" w:hAnsi="Times New Roman" w:cs="Times New Roman"/>
          <w:kern w:val="0"/>
          <w:sz w:val="32"/>
          <w:szCs w:val="32"/>
        </w:rPr>
        <w:t>3</w:t>
      </w:r>
      <w:r w:rsidRPr="0066741F">
        <w:rPr>
          <w:rFonts w:ascii="Times New Roman" w:eastAsia="方正仿宋_GBK" w:hAnsi="Times New Roman" w:cs="Times New Roman"/>
          <w:kern w:val="0"/>
          <w:sz w:val="32"/>
          <w:szCs w:val="32"/>
        </w:rPr>
        <w:t>．结余分配</w:t>
      </w:r>
      <w:r w:rsidR="00C43122" w:rsidRPr="0066741F">
        <w:rPr>
          <w:rFonts w:ascii="Times New Roman" w:eastAsia="方正仿宋_GBK" w:hAnsi="Times New Roman" w:cs="Times New Roman" w:hint="eastAsia"/>
          <w:kern w:val="0"/>
          <w:sz w:val="32"/>
          <w:szCs w:val="32"/>
        </w:rPr>
        <w:t>0</w:t>
      </w:r>
      <w:r w:rsidRPr="0066741F">
        <w:rPr>
          <w:rFonts w:ascii="Times New Roman" w:eastAsia="方正仿宋_GBK" w:hAnsi="Times New Roman" w:cs="Times New Roman"/>
          <w:kern w:val="0"/>
          <w:sz w:val="32"/>
          <w:szCs w:val="32"/>
        </w:rPr>
        <w:t>万元，</w:t>
      </w:r>
      <w:r w:rsidR="00C43122" w:rsidRPr="0066741F">
        <w:rPr>
          <w:rFonts w:ascii="Times New Roman" w:eastAsia="方正仿宋_GBK" w:hAnsi="Times New Roman" w:cs="Times New Roman" w:hint="eastAsia"/>
          <w:kern w:val="0"/>
          <w:sz w:val="32"/>
          <w:szCs w:val="32"/>
        </w:rPr>
        <w:t>无</w:t>
      </w:r>
      <w:r w:rsidRPr="0066741F">
        <w:rPr>
          <w:rFonts w:ascii="Times New Roman" w:eastAsia="方正仿宋_GBK" w:hAnsi="Times New Roman" w:cs="Times New Roman"/>
          <w:kern w:val="0"/>
          <w:sz w:val="32"/>
          <w:szCs w:val="32"/>
        </w:rPr>
        <w:t>当年结余的分配情况。与上年相比</w:t>
      </w:r>
      <w:r w:rsidR="00C43122" w:rsidRPr="0066741F">
        <w:rPr>
          <w:rFonts w:ascii="Times New Roman" w:eastAsia="方正仿宋_GBK" w:hAnsi="Times New Roman" w:cs="Times New Roman" w:hint="eastAsia"/>
          <w:kern w:val="0"/>
          <w:sz w:val="32"/>
          <w:szCs w:val="32"/>
          <w:u w:val="single"/>
        </w:rPr>
        <w:t>0</w:t>
      </w:r>
      <w:r w:rsidRPr="0066741F">
        <w:rPr>
          <w:rFonts w:ascii="Times New Roman" w:eastAsia="方正仿宋_GBK" w:hAnsi="Times New Roman" w:cs="Times New Roman"/>
          <w:kern w:val="0"/>
          <w:sz w:val="32"/>
          <w:szCs w:val="32"/>
        </w:rPr>
        <w:t>万元</w:t>
      </w:r>
      <w:r w:rsidR="001954E3" w:rsidRPr="0066741F">
        <w:rPr>
          <w:rFonts w:ascii="Times New Roman" w:eastAsia="方正仿宋_GBK" w:hAnsi="Times New Roman" w:cs="Times New Roman" w:hint="eastAsia"/>
          <w:kern w:val="0"/>
          <w:sz w:val="32"/>
          <w:szCs w:val="32"/>
        </w:rPr>
        <w:t>，</w:t>
      </w:r>
      <w:r w:rsidRPr="0066741F">
        <w:rPr>
          <w:rFonts w:ascii="Times New Roman" w:eastAsia="方正仿宋_GBK" w:hAnsi="Times New Roman" w:cs="Times New Roman"/>
          <w:kern w:val="0"/>
          <w:sz w:val="32"/>
          <w:szCs w:val="32"/>
        </w:rPr>
        <w:t>主要原因是</w:t>
      </w:r>
      <w:r w:rsidR="00C43122" w:rsidRPr="0066741F">
        <w:rPr>
          <w:rFonts w:ascii="Times New Roman" w:eastAsia="方正仿宋_GBK" w:hAnsi="Times New Roman" w:cs="Times New Roman" w:hint="eastAsia"/>
          <w:kern w:val="0"/>
          <w:sz w:val="32"/>
          <w:szCs w:val="32"/>
        </w:rPr>
        <w:t>无</w:t>
      </w:r>
      <w:r w:rsidR="00C43122" w:rsidRPr="0066741F">
        <w:rPr>
          <w:rFonts w:ascii="Times New Roman" w:eastAsia="方正仿宋_GBK" w:hAnsi="Times New Roman" w:cs="Times New Roman"/>
          <w:kern w:val="0"/>
          <w:sz w:val="32"/>
          <w:szCs w:val="32"/>
        </w:rPr>
        <w:t>当年结余的分配情况</w:t>
      </w:r>
      <w:r w:rsidRPr="0066741F">
        <w:rPr>
          <w:rFonts w:ascii="Times New Roman" w:eastAsia="方正仿宋_GBK" w:hAnsi="Times New Roman" w:cs="Times New Roman"/>
          <w:kern w:val="0"/>
          <w:sz w:val="32"/>
          <w:szCs w:val="32"/>
        </w:rPr>
        <w:t>。</w:t>
      </w:r>
    </w:p>
    <w:p w:rsidR="00325CF0" w:rsidRPr="0066741F" w:rsidRDefault="00A95B56" w:rsidP="00325CF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6741F">
        <w:rPr>
          <w:rFonts w:ascii="Times New Roman" w:eastAsia="方正仿宋_GBK" w:hAnsi="Times New Roman" w:cs="Times New Roman"/>
          <w:kern w:val="0"/>
          <w:sz w:val="32"/>
          <w:szCs w:val="32"/>
        </w:rPr>
        <w:t>4</w:t>
      </w:r>
      <w:r w:rsidRPr="0066741F">
        <w:rPr>
          <w:rFonts w:ascii="Times New Roman" w:eastAsia="方正仿宋_GBK" w:hAnsi="Times New Roman" w:cs="Times New Roman"/>
          <w:kern w:val="0"/>
          <w:sz w:val="32"/>
          <w:szCs w:val="32"/>
        </w:rPr>
        <w:t>．年末结转和结余</w:t>
      </w:r>
      <w:r w:rsidR="006F6A21" w:rsidRPr="0066741F">
        <w:rPr>
          <w:rFonts w:ascii="Times New Roman" w:eastAsia="方正仿宋_GBK" w:hAnsi="Times New Roman" w:cs="Times New Roman" w:hint="eastAsia"/>
          <w:kern w:val="0"/>
          <w:sz w:val="32"/>
          <w:szCs w:val="32"/>
        </w:rPr>
        <w:t>0</w:t>
      </w:r>
      <w:r w:rsidRPr="0066741F">
        <w:rPr>
          <w:rFonts w:ascii="Times New Roman" w:eastAsia="方正仿宋_GBK" w:hAnsi="Times New Roman" w:cs="Times New Roman"/>
          <w:kern w:val="0"/>
          <w:sz w:val="32"/>
          <w:szCs w:val="32"/>
        </w:rPr>
        <w:t>万元，</w:t>
      </w:r>
      <w:r w:rsidR="006F6A21" w:rsidRPr="0066741F">
        <w:rPr>
          <w:rFonts w:ascii="Times New Roman" w:eastAsia="方正仿宋_GBK" w:hAnsi="Times New Roman" w:cs="Times New Roman" w:hint="eastAsia"/>
          <w:kern w:val="0"/>
          <w:sz w:val="32"/>
          <w:szCs w:val="32"/>
        </w:rPr>
        <w:t>无</w:t>
      </w:r>
      <w:r w:rsidRPr="0066741F">
        <w:rPr>
          <w:rFonts w:ascii="Times New Roman" w:eastAsia="方正仿宋_GBK" w:hAnsi="Times New Roman" w:cs="Times New Roman"/>
          <w:kern w:val="0"/>
          <w:sz w:val="32"/>
          <w:szCs w:val="32"/>
        </w:rPr>
        <w:t>结转下年的项目支出结转和结余和经营结余。</w:t>
      </w:r>
    </w:p>
    <w:p w:rsidR="00325CF0" w:rsidRPr="0066741F" w:rsidRDefault="00A95B56" w:rsidP="00325CF0">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66741F">
        <w:rPr>
          <w:rFonts w:ascii="方正黑体_GBK" w:eastAsia="方正黑体_GBK" w:hAnsi="Times New Roman" w:cs="Times New Roman"/>
          <w:kern w:val="0"/>
          <w:sz w:val="32"/>
          <w:szCs w:val="32"/>
        </w:rPr>
        <w:t>二、收入决算情况说明</w:t>
      </w:r>
    </w:p>
    <w:p w:rsidR="00A95B56" w:rsidRPr="0066741F" w:rsidRDefault="0062789B" w:rsidP="00325CF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6741F">
        <w:rPr>
          <w:rFonts w:ascii="Times New Roman" w:eastAsia="方正仿宋_GBK" w:hAnsi="Times New Roman" w:cs="Times New Roman" w:hint="eastAsia"/>
          <w:kern w:val="0"/>
          <w:sz w:val="32"/>
          <w:szCs w:val="32"/>
        </w:rPr>
        <w:t>惠山区纪委监委</w:t>
      </w:r>
      <w:r w:rsidR="00A95B56" w:rsidRPr="0066741F">
        <w:rPr>
          <w:rFonts w:ascii="Times New Roman" w:eastAsia="方正仿宋_GBK" w:hAnsi="Times New Roman" w:cs="Times New Roman"/>
          <w:kern w:val="0"/>
          <w:sz w:val="32"/>
          <w:szCs w:val="32"/>
        </w:rPr>
        <w:t>本年收入合计</w:t>
      </w:r>
      <w:r w:rsidRPr="0066741F">
        <w:rPr>
          <w:rFonts w:ascii="Times New Roman" w:eastAsia="方正仿宋_GBK" w:hAnsi="Times New Roman" w:cs="Times New Roman" w:hint="eastAsia"/>
          <w:kern w:val="0"/>
          <w:sz w:val="32"/>
          <w:szCs w:val="32"/>
        </w:rPr>
        <w:t>2758.01</w:t>
      </w:r>
      <w:r w:rsidR="00A95B56" w:rsidRPr="0066741F">
        <w:rPr>
          <w:rFonts w:ascii="Times New Roman" w:eastAsia="方正仿宋_GBK" w:hAnsi="Times New Roman" w:cs="Times New Roman"/>
          <w:kern w:val="0"/>
          <w:sz w:val="32"/>
          <w:szCs w:val="32"/>
        </w:rPr>
        <w:t>万元，其中：财政拨款收入</w:t>
      </w:r>
      <w:r w:rsidRPr="0066741F">
        <w:rPr>
          <w:rFonts w:ascii="Times New Roman" w:eastAsia="方正仿宋_GBK" w:hAnsi="Times New Roman" w:cs="Times New Roman" w:hint="eastAsia"/>
          <w:kern w:val="0"/>
          <w:sz w:val="32"/>
          <w:szCs w:val="32"/>
        </w:rPr>
        <w:t>2758.01</w:t>
      </w:r>
      <w:r w:rsidR="00A95B56" w:rsidRPr="0066741F">
        <w:rPr>
          <w:rFonts w:ascii="Times New Roman" w:eastAsia="方正仿宋_GBK" w:hAnsi="Times New Roman" w:cs="Times New Roman"/>
          <w:kern w:val="0"/>
          <w:sz w:val="32"/>
          <w:szCs w:val="32"/>
        </w:rPr>
        <w:t>万元，占</w:t>
      </w:r>
      <w:r w:rsidRPr="0066741F">
        <w:rPr>
          <w:rFonts w:ascii="Times New Roman" w:eastAsia="方正仿宋_GBK" w:hAnsi="Times New Roman" w:cs="Times New Roman" w:hint="eastAsia"/>
          <w:kern w:val="0"/>
          <w:sz w:val="32"/>
          <w:szCs w:val="32"/>
        </w:rPr>
        <w:t>100</w:t>
      </w:r>
      <w:r w:rsidR="00A95B56" w:rsidRPr="0066741F">
        <w:rPr>
          <w:rFonts w:ascii="Times New Roman" w:eastAsia="方正仿宋_GBK" w:hAnsi="Times New Roman" w:cs="Times New Roman"/>
          <w:kern w:val="0"/>
          <w:sz w:val="32"/>
          <w:szCs w:val="32"/>
        </w:rPr>
        <w:t>%</w:t>
      </w:r>
      <w:r w:rsidR="00A95B56" w:rsidRPr="0066741F">
        <w:rPr>
          <w:rFonts w:ascii="Times New Roman" w:eastAsia="方正仿宋_GBK" w:hAnsi="Times New Roman" w:cs="Times New Roman"/>
          <w:kern w:val="0"/>
          <w:sz w:val="32"/>
          <w:szCs w:val="32"/>
        </w:rPr>
        <w:t>；上级补助收入</w:t>
      </w:r>
      <w:r w:rsidRPr="0066741F">
        <w:rPr>
          <w:rFonts w:ascii="Times New Roman" w:eastAsia="方正仿宋_GBK" w:hAnsi="Times New Roman" w:cs="Times New Roman" w:hint="eastAsia"/>
          <w:kern w:val="0"/>
          <w:sz w:val="32"/>
          <w:szCs w:val="32"/>
        </w:rPr>
        <w:t>0</w:t>
      </w:r>
      <w:r w:rsidR="00A95B56" w:rsidRPr="0066741F">
        <w:rPr>
          <w:rFonts w:ascii="Times New Roman" w:eastAsia="方正仿宋_GBK" w:hAnsi="Times New Roman" w:cs="Times New Roman"/>
          <w:kern w:val="0"/>
          <w:sz w:val="32"/>
          <w:szCs w:val="32"/>
        </w:rPr>
        <w:t>万元，占</w:t>
      </w:r>
      <w:r w:rsidRPr="0066741F">
        <w:rPr>
          <w:rFonts w:ascii="Times New Roman" w:eastAsia="方正仿宋_GBK" w:hAnsi="Times New Roman" w:cs="Times New Roman" w:hint="eastAsia"/>
          <w:kern w:val="0"/>
          <w:sz w:val="32"/>
          <w:szCs w:val="32"/>
        </w:rPr>
        <w:t>0</w:t>
      </w:r>
      <w:r w:rsidR="00A95B56" w:rsidRPr="0066741F">
        <w:rPr>
          <w:rFonts w:ascii="Times New Roman" w:eastAsia="方正仿宋_GBK" w:hAnsi="Times New Roman" w:cs="Times New Roman"/>
          <w:kern w:val="0"/>
          <w:sz w:val="32"/>
          <w:szCs w:val="32"/>
        </w:rPr>
        <w:t>%</w:t>
      </w:r>
      <w:r w:rsidR="00A95B56" w:rsidRPr="0066741F">
        <w:rPr>
          <w:rFonts w:ascii="Times New Roman" w:eastAsia="方正仿宋_GBK" w:hAnsi="Times New Roman" w:cs="Times New Roman"/>
          <w:kern w:val="0"/>
          <w:sz w:val="32"/>
          <w:szCs w:val="32"/>
        </w:rPr>
        <w:t>；事业收入</w:t>
      </w:r>
      <w:r w:rsidRPr="0066741F">
        <w:rPr>
          <w:rFonts w:ascii="Times New Roman" w:eastAsia="方正仿宋_GBK" w:hAnsi="Times New Roman" w:cs="Times New Roman" w:hint="eastAsia"/>
          <w:kern w:val="0"/>
          <w:sz w:val="32"/>
          <w:szCs w:val="32"/>
        </w:rPr>
        <w:t>0</w:t>
      </w:r>
      <w:r w:rsidR="00A95B56" w:rsidRPr="0066741F">
        <w:rPr>
          <w:rFonts w:ascii="Times New Roman" w:eastAsia="方正仿宋_GBK" w:hAnsi="Times New Roman" w:cs="Times New Roman"/>
          <w:kern w:val="0"/>
          <w:sz w:val="32"/>
          <w:szCs w:val="32"/>
        </w:rPr>
        <w:t>万元，占</w:t>
      </w:r>
      <w:r w:rsidRPr="0066741F">
        <w:rPr>
          <w:rFonts w:ascii="Times New Roman" w:eastAsia="方正仿宋_GBK" w:hAnsi="Times New Roman" w:cs="Times New Roman" w:hint="eastAsia"/>
          <w:kern w:val="0"/>
          <w:sz w:val="32"/>
          <w:szCs w:val="32"/>
        </w:rPr>
        <w:t>0</w:t>
      </w:r>
      <w:r w:rsidR="00A95B56" w:rsidRPr="0066741F">
        <w:rPr>
          <w:rFonts w:ascii="Times New Roman" w:eastAsia="方正仿宋_GBK" w:hAnsi="Times New Roman" w:cs="Times New Roman"/>
          <w:kern w:val="0"/>
          <w:sz w:val="32"/>
          <w:szCs w:val="32"/>
        </w:rPr>
        <w:t>%</w:t>
      </w:r>
      <w:r w:rsidR="00A95B56" w:rsidRPr="0066741F">
        <w:rPr>
          <w:rFonts w:ascii="Times New Roman" w:eastAsia="方正仿宋_GBK" w:hAnsi="Times New Roman" w:cs="Times New Roman"/>
          <w:kern w:val="0"/>
          <w:sz w:val="32"/>
          <w:szCs w:val="32"/>
        </w:rPr>
        <w:t>；经营收入</w:t>
      </w:r>
      <w:r w:rsidRPr="0066741F">
        <w:rPr>
          <w:rFonts w:ascii="Times New Roman" w:eastAsia="方正仿宋_GBK" w:hAnsi="Times New Roman" w:cs="Times New Roman" w:hint="eastAsia"/>
          <w:kern w:val="0"/>
          <w:sz w:val="32"/>
          <w:szCs w:val="32"/>
        </w:rPr>
        <w:t>0</w:t>
      </w:r>
      <w:r w:rsidR="00A95B56" w:rsidRPr="0066741F">
        <w:rPr>
          <w:rFonts w:ascii="Times New Roman" w:eastAsia="方正仿宋_GBK" w:hAnsi="Times New Roman" w:cs="Times New Roman"/>
          <w:kern w:val="0"/>
          <w:sz w:val="32"/>
          <w:szCs w:val="32"/>
        </w:rPr>
        <w:t>万元，占</w:t>
      </w:r>
      <w:r w:rsidRPr="0066741F">
        <w:rPr>
          <w:rFonts w:ascii="Times New Roman" w:eastAsia="方正仿宋_GBK" w:hAnsi="Times New Roman" w:cs="Times New Roman" w:hint="eastAsia"/>
          <w:kern w:val="0"/>
          <w:sz w:val="32"/>
          <w:szCs w:val="32"/>
        </w:rPr>
        <w:t>0</w:t>
      </w:r>
      <w:r w:rsidR="00A95B56" w:rsidRPr="0066741F">
        <w:rPr>
          <w:rFonts w:ascii="Times New Roman" w:eastAsia="方正仿宋_GBK" w:hAnsi="Times New Roman" w:cs="Times New Roman"/>
          <w:kern w:val="0"/>
          <w:sz w:val="32"/>
          <w:szCs w:val="32"/>
        </w:rPr>
        <w:t>%</w:t>
      </w:r>
      <w:r w:rsidR="00A95B56" w:rsidRPr="0066741F">
        <w:rPr>
          <w:rFonts w:ascii="Times New Roman" w:eastAsia="方正仿宋_GBK" w:hAnsi="Times New Roman" w:cs="Times New Roman"/>
          <w:kern w:val="0"/>
          <w:sz w:val="32"/>
          <w:szCs w:val="32"/>
        </w:rPr>
        <w:t>；附属单位上缴收入</w:t>
      </w:r>
      <w:r w:rsidRPr="0066741F">
        <w:rPr>
          <w:rFonts w:ascii="Times New Roman" w:eastAsia="方正仿宋_GBK" w:hAnsi="Times New Roman" w:cs="Times New Roman" w:hint="eastAsia"/>
          <w:kern w:val="0"/>
          <w:sz w:val="32"/>
          <w:szCs w:val="32"/>
        </w:rPr>
        <w:t>0</w:t>
      </w:r>
      <w:r w:rsidR="00A95B56" w:rsidRPr="0066741F">
        <w:rPr>
          <w:rFonts w:ascii="Times New Roman" w:eastAsia="方正仿宋_GBK" w:hAnsi="Times New Roman" w:cs="Times New Roman"/>
          <w:kern w:val="0"/>
          <w:sz w:val="32"/>
          <w:szCs w:val="32"/>
        </w:rPr>
        <w:t>万元，占</w:t>
      </w:r>
      <w:r w:rsidRPr="0066741F">
        <w:rPr>
          <w:rFonts w:ascii="Times New Roman" w:eastAsia="方正仿宋_GBK" w:hAnsi="Times New Roman" w:cs="Times New Roman" w:hint="eastAsia"/>
          <w:kern w:val="0"/>
          <w:sz w:val="32"/>
          <w:szCs w:val="32"/>
        </w:rPr>
        <w:t>0</w:t>
      </w:r>
      <w:r w:rsidR="00A95B56" w:rsidRPr="0066741F">
        <w:rPr>
          <w:rFonts w:ascii="Times New Roman" w:eastAsia="方正仿宋_GBK" w:hAnsi="Times New Roman" w:cs="Times New Roman"/>
          <w:kern w:val="0"/>
          <w:sz w:val="32"/>
          <w:szCs w:val="32"/>
        </w:rPr>
        <w:t>%</w:t>
      </w:r>
      <w:r w:rsidR="00A95B56" w:rsidRPr="0066741F">
        <w:rPr>
          <w:rFonts w:ascii="Times New Roman" w:eastAsia="方正仿宋_GBK" w:hAnsi="Times New Roman" w:cs="Times New Roman"/>
          <w:kern w:val="0"/>
          <w:sz w:val="32"/>
          <w:szCs w:val="32"/>
        </w:rPr>
        <w:t>；其他收入</w:t>
      </w:r>
      <w:r w:rsidRPr="0066741F">
        <w:rPr>
          <w:rFonts w:ascii="Times New Roman" w:eastAsia="方正仿宋_GBK" w:hAnsi="Times New Roman" w:cs="Times New Roman" w:hint="eastAsia"/>
          <w:kern w:val="0"/>
          <w:sz w:val="32"/>
          <w:szCs w:val="32"/>
        </w:rPr>
        <w:t>0</w:t>
      </w:r>
      <w:r w:rsidR="00A95B56" w:rsidRPr="0066741F">
        <w:rPr>
          <w:rFonts w:ascii="Times New Roman" w:eastAsia="方正仿宋_GBK" w:hAnsi="Times New Roman" w:cs="Times New Roman"/>
          <w:kern w:val="0"/>
          <w:sz w:val="32"/>
          <w:szCs w:val="32"/>
        </w:rPr>
        <w:t>万元，占</w:t>
      </w:r>
      <w:r w:rsidRPr="0066741F">
        <w:rPr>
          <w:rFonts w:ascii="Times New Roman" w:eastAsia="方正仿宋_GBK" w:hAnsi="Times New Roman" w:cs="Times New Roman" w:hint="eastAsia"/>
          <w:kern w:val="0"/>
          <w:sz w:val="32"/>
          <w:szCs w:val="32"/>
        </w:rPr>
        <w:t>0</w:t>
      </w:r>
      <w:r w:rsidR="00A95B56" w:rsidRPr="0066741F">
        <w:rPr>
          <w:rFonts w:ascii="Times New Roman" w:eastAsia="方正仿宋_GBK" w:hAnsi="Times New Roman" w:cs="Times New Roman"/>
          <w:kern w:val="0"/>
          <w:sz w:val="32"/>
          <w:szCs w:val="32"/>
        </w:rPr>
        <w:t>%</w:t>
      </w:r>
      <w:r w:rsidR="00A95B56" w:rsidRPr="0066741F">
        <w:rPr>
          <w:rFonts w:ascii="Times New Roman" w:eastAsia="方正仿宋_GBK" w:hAnsi="Times New Roman" w:cs="Times New Roman"/>
          <w:kern w:val="0"/>
          <w:sz w:val="32"/>
          <w:szCs w:val="32"/>
        </w:rPr>
        <w:t>。</w:t>
      </w:r>
    </w:p>
    <w:p w:rsidR="00325CF0" w:rsidRPr="0066741F" w:rsidRDefault="00A95B56" w:rsidP="0062789B">
      <w:pPr>
        <w:autoSpaceDE w:val="0"/>
        <w:autoSpaceDN w:val="0"/>
        <w:snapToGrid w:val="0"/>
        <w:spacing w:line="550" w:lineRule="exact"/>
        <w:ind w:firstLineChars="50" w:firstLine="160"/>
        <w:rPr>
          <w:rFonts w:ascii="Times New Roman" w:eastAsia="方正仿宋_GBK" w:hAnsi="Times New Roman" w:cs="Times New Roman"/>
          <w:kern w:val="0"/>
          <w:sz w:val="32"/>
          <w:szCs w:val="32"/>
        </w:rPr>
      </w:pPr>
      <w:r w:rsidRPr="0066741F">
        <w:rPr>
          <w:rFonts w:ascii="Times New Roman" w:eastAsia="方正仿宋_GBK" w:hAnsi="Times New Roman" w:cs="Times New Roman"/>
          <w:kern w:val="0"/>
          <w:sz w:val="32"/>
          <w:szCs w:val="32"/>
        </w:rPr>
        <w:t>图</w:t>
      </w:r>
      <w:r w:rsidRPr="0066741F">
        <w:rPr>
          <w:rFonts w:ascii="Times New Roman" w:eastAsia="方正仿宋_GBK" w:hAnsi="Times New Roman" w:cs="Times New Roman"/>
          <w:kern w:val="0"/>
          <w:sz w:val="32"/>
          <w:szCs w:val="32"/>
        </w:rPr>
        <w:t>1</w:t>
      </w:r>
      <w:r w:rsidRPr="0066741F">
        <w:rPr>
          <w:rFonts w:ascii="Times New Roman" w:eastAsia="方正仿宋_GBK" w:hAnsi="Times New Roman" w:cs="Times New Roman"/>
          <w:kern w:val="0"/>
          <w:sz w:val="32"/>
          <w:szCs w:val="32"/>
        </w:rPr>
        <w:t>：收入决算图</w:t>
      </w:r>
    </w:p>
    <w:p w:rsidR="00325CF0" w:rsidRPr="0066741F" w:rsidRDefault="00325CF0" w:rsidP="00325CF0">
      <w:pPr>
        <w:autoSpaceDE w:val="0"/>
        <w:autoSpaceDN w:val="0"/>
        <w:snapToGrid w:val="0"/>
        <w:spacing w:line="550" w:lineRule="exact"/>
        <w:jc w:val="center"/>
        <w:rPr>
          <w:rFonts w:ascii="Times New Roman" w:eastAsia="方正仿宋_GBK" w:hAnsi="Times New Roman" w:cs="Times New Roman"/>
          <w:kern w:val="0"/>
          <w:sz w:val="32"/>
          <w:szCs w:val="32"/>
        </w:rPr>
      </w:pPr>
    </w:p>
    <w:p w:rsidR="0062789B" w:rsidRPr="0066741F" w:rsidRDefault="0062789B" w:rsidP="00325CF0">
      <w:pPr>
        <w:autoSpaceDE w:val="0"/>
        <w:autoSpaceDN w:val="0"/>
        <w:snapToGrid w:val="0"/>
        <w:spacing w:line="550" w:lineRule="exact"/>
        <w:jc w:val="center"/>
        <w:rPr>
          <w:rFonts w:ascii="Times New Roman" w:eastAsia="方正仿宋_GBK" w:hAnsi="Times New Roman" w:cs="Times New Roman"/>
          <w:kern w:val="0"/>
          <w:sz w:val="32"/>
          <w:szCs w:val="32"/>
        </w:rPr>
      </w:pPr>
    </w:p>
    <w:p w:rsidR="0062789B" w:rsidRPr="0066741F" w:rsidRDefault="0062789B" w:rsidP="0062789B">
      <w:pPr>
        <w:autoSpaceDE w:val="0"/>
        <w:autoSpaceDN w:val="0"/>
        <w:snapToGrid w:val="0"/>
        <w:spacing w:line="550" w:lineRule="exact"/>
        <w:rPr>
          <w:rFonts w:ascii="Times New Roman" w:eastAsia="方正仿宋_GBK" w:hAnsi="Times New Roman" w:cs="Times New Roman"/>
          <w:kern w:val="0"/>
          <w:sz w:val="32"/>
          <w:szCs w:val="32"/>
        </w:rPr>
      </w:pPr>
      <w:r w:rsidRPr="0066741F">
        <w:rPr>
          <w:rFonts w:ascii="Times New Roman" w:eastAsia="方正仿宋_GBK" w:hAnsi="Times New Roman" w:cs="Times New Roman" w:hint="eastAsia"/>
          <w:noProof/>
          <w:kern w:val="0"/>
          <w:sz w:val="32"/>
          <w:szCs w:val="32"/>
        </w:rPr>
        <w:lastRenderedPageBreak/>
        <w:drawing>
          <wp:anchor distT="0" distB="0" distL="114300" distR="114300" simplePos="0" relativeHeight="251658240" behindDoc="1" locked="0" layoutInCell="1" allowOverlap="1">
            <wp:simplePos x="0" y="0"/>
            <wp:positionH relativeFrom="column">
              <wp:posOffset>175260</wp:posOffset>
            </wp:positionH>
            <wp:positionV relativeFrom="paragraph">
              <wp:posOffset>-91440</wp:posOffset>
            </wp:positionV>
            <wp:extent cx="3642360" cy="2171700"/>
            <wp:effectExtent l="0" t="0" r="0" b="0"/>
            <wp:wrapSquare wrapText="bothSides"/>
            <wp:docPr id="2"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62789B" w:rsidRPr="0066741F" w:rsidRDefault="0062789B" w:rsidP="00325CF0">
      <w:pPr>
        <w:autoSpaceDE w:val="0"/>
        <w:autoSpaceDN w:val="0"/>
        <w:snapToGrid w:val="0"/>
        <w:spacing w:line="550" w:lineRule="exact"/>
        <w:jc w:val="center"/>
        <w:rPr>
          <w:rFonts w:ascii="Times New Roman" w:eastAsia="方正仿宋_GBK" w:hAnsi="Times New Roman" w:cs="Times New Roman"/>
          <w:kern w:val="0"/>
          <w:sz w:val="32"/>
          <w:szCs w:val="32"/>
        </w:rPr>
      </w:pPr>
    </w:p>
    <w:p w:rsidR="0062789B" w:rsidRPr="0066741F" w:rsidRDefault="0062789B" w:rsidP="00325CF0">
      <w:pPr>
        <w:autoSpaceDE w:val="0"/>
        <w:autoSpaceDN w:val="0"/>
        <w:snapToGrid w:val="0"/>
        <w:spacing w:line="550" w:lineRule="exact"/>
        <w:jc w:val="center"/>
        <w:rPr>
          <w:rFonts w:ascii="Times New Roman" w:eastAsia="方正仿宋_GBK" w:hAnsi="Times New Roman" w:cs="Times New Roman"/>
          <w:kern w:val="0"/>
          <w:sz w:val="32"/>
          <w:szCs w:val="32"/>
        </w:rPr>
      </w:pPr>
    </w:p>
    <w:p w:rsidR="0062789B" w:rsidRPr="0066741F" w:rsidRDefault="0062789B" w:rsidP="00325CF0">
      <w:pPr>
        <w:autoSpaceDE w:val="0"/>
        <w:autoSpaceDN w:val="0"/>
        <w:snapToGrid w:val="0"/>
        <w:spacing w:line="550" w:lineRule="exact"/>
        <w:jc w:val="center"/>
        <w:rPr>
          <w:rFonts w:ascii="Times New Roman" w:eastAsia="方正仿宋_GBK" w:hAnsi="Times New Roman" w:cs="Times New Roman"/>
          <w:kern w:val="0"/>
          <w:sz w:val="32"/>
          <w:szCs w:val="32"/>
        </w:rPr>
      </w:pPr>
    </w:p>
    <w:p w:rsidR="0062789B" w:rsidRPr="0066741F" w:rsidRDefault="0062789B" w:rsidP="00325CF0">
      <w:pPr>
        <w:autoSpaceDE w:val="0"/>
        <w:autoSpaceDN w:val="0"/>
        <w:snapToGrid w:val="0"/>
        <w:spacing w:line="550" w:lineRule="exact"/>
        <w:jc w:val="center"/>
        <w:rPr>
          <w:rFonts w:ascii="Times New Roman" w:eastAsia="方正仿宋_GBK" w:hAnsi="Times New Roman" w:cs="Times New Roman"/>
          <w:kern w:val="0"/>
          <w:sz w:val="32"/>
          <w:szCs w:val="32"/>
        </w:rPr>
      </w:pPr>
    </w:p>
    <w:p w:rsidR="0062789B" w:rsidRPr="0066741F" w:rsidRDefault="0062789B" w:rsidP="00325CF0">
      <w:pPr>
        <w:autoSpaceDE w:val="0"/>
        <w:autoSpaceDN w:val="0"/>
        <w:snapToGrid w:val="0"/>
        <w:spacing w:line="550" w:lineRule="exact"/>
        <w:jc w:val="center"/>
        <w:rPr>
          <w:rFonts w:ascii="Times New Roman" w:eastAsia="方正仿宋_GBK" w:hAnsi="Times New Roman" w:cs="Times New Roman"/>
          <w:kern w:val="0"/>
          <w:sz w:val="32"/>
          <w:szCs w:val="32"/>
        </w:rPr>
      </w:pPr>
    </w:p>
    <w:p w:rsidR="00325CF0" w:rsidRPr="0066741F" w:rsidRDefault="00A95B56" w:rsidP="00325CF0">
      <w:pPr>
        <w:autoSpaceDE w:val="0"/>
        <w:autoSpaceDN w:val="0"/>
        <w:snapToGrid w:val="0"/>
        <w:spacing w:line="550" w:lineRule="exact"/>
        <w:ind w:firstLineChars="200" w:firstLine="640"/>
        <w:jc w:val="left"/>
        <w:rPr>
          <w:rFonts w:ascii="方正黑体_GBK" w:eastAsia="方正黑体_GBK" w:hAnsi="Times New Roman" w:cs="Times New Roman"/>
          <w:kern w:val="0"/>
          <w:sz w:val="32"/>
          <w:szCs w:val="32"/>
        </w:rPr>
      </w:pPr>
      <w:r w:rsidRPr="0066741F">
        <w:rPr>
          <w:rFonts w:ascii="方正黑体_GBK" w:eastAsia="方正黑体_GBK" w:hAnsi="Times New Roman" w:cs="Times New Roman"/>
          <w:kern w:val="0"/>
          <w:sz w:val="32"/>
          <w:szCs w:val="32"/>
        </w:rPr>
        <w:t>三、支出决算情况说明</w:t>
      </w:r>
    </w:p>
    <w:p w:rsidR="00A95B56" w:rsidRPr="0066741F" w:rsidRDefault="0062789B" w:rsidP="0062789B">
      <w:pPr>
        <w:autoSpaceDE w:val="0"/>
        <w:autoSpaceDN w:val="0"/>
        <w:snapToGrid w:val="0"/>
        <w:spacing w:line="550" w:lineRule="exact"/>
        <w:ind w:firstLineChars="200" w:firstLine="640"/>
        <w:jc w:val="left"/>
        <w:rPr>
          <w:rFonts w:ascii="Times New Roman" w:eastAsia="方正仿宋_GBK" w:hAnsi="Times New Roman" w:cs="Times New Roman"/>
          <w:kern w:val="0"/>
          <w:sz w:val="32"/>
          <w:szCs w:val="32"/>
        </w:rPr>
      </w:pPr>
      <w:r w:rsidRPr="0066741F">
        <w:rPr>
          <w:rFonts w:ascii="Times New Roman" w:eastAsia="方正仿宋_GBK" w:hAnsi="Times New Roman" w:cs="Times New Roman" w:hint="eastAsia"/>
          <w:kern w:val="0"/>
          <w:sz w:val="32"/>
          <w:szCs w:val="32"/>
        </w:rPr>
        <w:t>惠山区纪委监委</w:t>
      </w:r>
      <w:r w:rsidR="00A95B56" w:rsidRPr="0066741F">
        <w:rPr>
          <w:rFonts w:ascii="Times New Roman" w:eastAsia="方正仿宋_GBK" w:hAnsi="Times New Roman" w:cs="Times New Roman"/>
          <w:kern w:val="0"/>
          <w:sz w:val="32"/>
          <w:szCs w:val="32"/>
        </w:rPr>
        <w:t>本年支出合计</w:t>
      </w:r>
      <w:r w:rsidRPr="0066741F">
        <w:rPr>
          <w:rFonts w:ascii="Times New Roman" w:eastAsia="方正仿宋_GBK" w:hAnsi="Times New Roman" w:cs="Times New Roman" w:hint="eastAsia"/>
          <w:kern w:val="0"/>
          <w:sz w:val="32"/>
          <w:szCs w:val="32"/>
        </w:rPr>
        <w:t>2758.01</w:t>
      </w:r>
      <w:r w:rsidR="00A95B56" w:rsidRPr="0066741F">
        <w:rPr>
          <w:rFonts w:ascii="Times New Roman" w:eastAsia="方正仿宋_GBK" w:hAnsi="Times New Roman" w:cs="Times New Roman"/>
          <w:kern w:val="0"/>
          <w:sz w:val="32"/>
          <w:szCs w:val="32"/>
        </w:rPr>
        <w:t>万元，其中：基本支出</w:t>
      </w:r>
      <w:r w:rsidRPr="0066741F">
        <w:rPr>
          <w:rFonts w:ascii="Times New Roman" w:eastAsia="方正仿宋_GBK" w:hAnsi="Times New Roman" w:cs="Times New Roman" w:hint="eastAsia"/>
          <w:kern w:val="0"/>
          <w:sz w:val="32"/>
          <w:szCs w:val="32"/>
        </w:rPr>
        <w:t>2528.95</w:t>
      </w:r>
      <w:r w:rsidR="00A95B56" w:rsidRPr="0066741F">
        <w:rPr>
          <w:rFonts w:ascii="Times New Roman" w:eastAsia="方正仿宋_GBK" w:hAnsi="Times New Roman" w:cs="Times New Roman"/>
          <w:kern w:val="0"/>
          <w:sz w:val="32"/>
          <w:szCs w:val="32"/>
        </w:rPr>
        <w:t>万元，占</w:t>
      </w:r>
      <w:r w:rsidRPr="0066741F">
        <w:rPr>
          <w:rFonts w:ascii="Times New Roman" w:eastAsia="方正仿宋_GBK" w:hAnsi="Times New Roman" w:cs="Times New Roman" w:hint="eastAsia"/>
          <w:kern w:val="0"/>
          <w:sz w:val="32"/>
          <w:szCs w:val="32"/>
          <w:u w:val="single"/>
        </w:rPr>
        <w:t>91.69</w:t>
      </w:r>
      <w:r w:rsidR="00A95B56" w:rsidRPr="0066741F">
        <w:rPr>
          <w:rFonts w:ascii="Times New Roman" w:eastAsia="方正仿宋_GBK" w:hAnsi="Times New Roman" w:cs="Times New Roman"/>
          <w:kern w:val="0"/>
          <w:sz w:val="32"/>
          <w:szCs w:val="32"/>
        </w:rPr>
        <w:t>%</w:t>
      </w:r>
      <w:r w:rsidR="00A95B56" w:rsidRPr="0066741F">
        <w:rPr>
          <w:rFonts w:ascii="Times New Roman" w:eastAsia="方正仿宋_GBK" w:hAnsi="Times New Roman" w:cs="Times New Roman"/>
          <w:kern w:val="0"/>
          <w:sz w:val="32"/>
          <w:szCs w:val="32"/>
        </w:rPr>
        <w:t>；项目支出</w:t>
      </w:r>
      <w:r w:rsidRPr="0066741F">
        <w:rPr>
          <w:rFonts w:ascii="Times New Roman" w:eastAsia="方正仿宋_GBK" w:hAnsi="Times New Roman" w:cs="Times New Roman" w:hint="eastAsia"/>
          <w:kern w:val="0"/>
          <w:sz w:val="32"/>
          <w:szCs w:val="32"/>
        </w:rPr>
        <w:t>229.06</w:t>
      </w:r>
      <w:r w:rsidR="00A95B56" w:rsidRPr="0066741F">
        <w:rPr>
          <w:rFonts w:ascii="Times New Roman" w:eastAsia="方正仿宋_GBK" w:hAnsi="Times New Roman" w:cs="Times New Roman"/>
          <w:kern w:val="0"/>
          <w:sz w:val="32"/>
          <w:szCs w:val="32"/>
        </w:rPr>
        <w:t>万元，占</w:t>
      </w:r>
      <w:r w:rsidRPr="0066741F">
        <w:rPr>
          <w:rFonts w:ascii="Times New Roman" w:eastAsia="方正仿宋_GBK" w:hAnsi="Times New Roman" w:cs="Times New Roman" w:hint="eastAsia"/>
          <w:kern w:val="0"/>
          <w:sz w:val="32"/>
          <w:szCs w:val="32"/>
        </w:rPr>
        <w:t>8.31</w:t>
      </w:r>
      <w:r w:rsidR="00A95B56" w:rsidRPr="0066741F">
        <w:rPr>
          <w:rFonts w:ascii="Times New Roman" w:eastAsia="方正仿宋_GBK" w:hAnsi="Times New Roman" w:cs="Times New Roman"/>
          <w:kern w:val="0"/>
          <w:sz w:val="32"/>
          <w:szCs w:val="32"/>
        </w:rPr>
        <w:t>%</w:t>
      </w:r>
      <w:r w:rsidR="00A95B56" w:rsidRPr="0066741F">
        <w:rPr>
          <w:rFonts w:ascii="Times New Roman" w:eastAsia="方正仿宋_GBK" w:hAnsi="Times New Roman" w:cs="Times New Roman"/>
          <w:kern w:val="0"/>
          <w:sz w:val="32"/>
          <w:szCs w:val="32"/>
        </w:rPr>
        <w:t>；经营支出</w:t>
      </w:r>
      <w:r w:rsidRPr="0066741F">
        <w:rPr>
          <w:rFonts w:ascii="Times New Roman" w:eastAsia="方正仿宋_GBK" w:hAnsi="Times New Roman" w:cs="Times New Roman" w:hint="eastAsia"/>
          <w:kern w:val="0"/>
          <w:sz w:val="32"/>
          <w:szCs w:val="32"/>
        </w:rPr>
        <w:t>0</w:t>
      </w:r>
      <w:r w:rsidR="00A95B56" w:rsidRPr="0066741F">
        <w:rPr>
          <w:rFonts w:ascii="Times New Roman" w:eastAsia="方正仿宋_GBK" w:hAnsi="Times New Roman" w:cs="Times New Roman"/>
          <w:kern w:val="0"/>
          <w:sz w:val="32"/>
          <w:szCs w:val="32"/>
        </w:rPr>
        <w:t>万元，占</w:t>
      </w:r>
      <w:r w:rsidRPr="0066741F">
        <w:rPr>
          <w:rFonts w:ascii="Times New Roman" w:eastAsia="方正仿宋_GBK" w:hAnsi="Times New Roman" w:cs="Times New Roman" w:hint="eastAsia"/>
          <w:kern w:val="0"/>
          <w:sz w:val="32"/>
          <w:szCs w:val="32"/>
        </w:rPr>
        <w:t>0</w:t>
      </w:r>
      <w:r w:rsidR="00A95B56" w:rsidRPr="0066741F">
        <w:rPr>
          <w:rFonts w:ascii="Times New Roman" w:eastAsia="方正仿宋_GBK" w:hAnsi="Times New Roman" w:cs="Times New Roman"/>
          <w:kern w:val="0"/>
          <w:sz w:val="32"/>
          <w:szCs w:val="32"/>
        </w:rPr>
        <w:t>%</w:t>
      </w:r>
      <w:r w:rsidR="00A95B56" w:rsidRPr="0066741F">
        <w:rPr>
          <w:rFonts w:ascii="Times New Roman" w:eastAsia="方正仿宋_GBK" w:hAnsi="Times New Roman" w:cs="Times New Roman"/>
          <w:kern w:val="0"/>
          <w:sz w:val="32"/>
          <w:szCs w:val="32"/>
        </w:rPr>
        <w:t>；对附属单位补助支出</w:t>
      </w:r>
      <w:r w:rsidRPr="0066741F">
        <w:rPr>
          <w:rFonts w:ascii="Times New Roman" w:eastAsia="方正仿宋_GBK" w:hAnsi="Times New Roman" w:cs="Times New Roman" w:hint="eastAsia"/>
          <w:kern w:val="0"/>
          <w:sz w:val="32"/>
          <w:szCs w:val="32"/>
        </w:rPr>
        <w:t>0</w:t>
      </w:r>
      <w:r w:rsidR="00A95B56" w:rsidRPr="0066741F">
        <w:rPr>
          <w:rFonts w:ascii="Times New Roman" w:eastAsia="方正仿宋_GBK" w:hAnsi="Times New Roman" w:cs="Times New Roman"/>
          <w:kern w:val="0"/>
          <w:sz w:val="32"/>
          <w:szCs w:val="32"/>
        </w:rPr>
        <w:t>万元，占</w:t>
      </w:r>
      <w:r w:rsidRPr="0066741F">
        <w:rPr>
          <w:rFonts w:ascii="Times New Roman" w:eastAsia="方正仿宋_GBK" w:hAnsi="Times New Roman" w:cs="Times New Roman" w:hint="eastAsia"/>
          <w:kern w:val="0"/>
          <w:sz w:val="32"/>
          <w:szCs w:val="32"/>
        </w:rPr>
        <w:t>0</w:t>
      </w:r>
      <w:r w:rsidR="00A95B56" w:rsidRPr="0066741F">
        <w:rPr>
          <w:rFonts w:ascii="Times New Roman" w:eastAsia="方正仿宋_GBK" w:hAnsi="Times New Roman" w:cs="Times New Roman"/>
          <w:kern w:val="0"/>
          <w:sz w:val="32"/>
          <w:szCs w:val="32"/>
        </w:rPr>
        <w:t>%</w:t>
      </w:r>
      <w:r w:rsidR="00A95B56" w:rsidRPr="0066741F">
        <w:rPr>
          <w:rFonts w:ascii="Times New Roman" w:eastAsia="方正仿宋_GBK" w:hAnsi="Times New Roman" w:cs="Times New Roman"/>
          <w:kern w:val="0"/>
          <w:sz w:val="32"/>
          <w:szCs w:val="32"/>
        </w:rPr>
        <w:t>。图</w:t>
      </w:r>
      <w:r w:rsidR="00A95B56" w:rsidRPr="0066741F">
        <w:rPr>
          <w:rFonts w:ascii="Times New Roman" w:eastAsia="方正仿宋_GBK" w:hAnsi="Times New Roman" w:cs="Times New Roman"/>
          <w:kern w:val="0"/>
          <w:sz w:val="32"/>
          <w:szCs w:val="32"/>
        </w:rPr>
        <w:t>2</w:t>
      </w:r>
      <w:r w:rsidR="00A95B56" w:rsidRPr="0066741F">
        <w:rPr>
          <w:rFonts w:ascii="Times New Roman" w:eastAsia="方正仿宋_GBK" w:hAnsi="Times New Roman" w:cs="Times New Roman"/>
          <w:kern w:val="0"/>
          <w:sz w:val="32"/>
          <w:szCs w:val="32"/>
        </w:rPr>
        <w:t>：支出决算图</w:t>
      </w:r>
    </w:p>
    <w:p w:rsidR="0062789B" w:rsidRPr="0066741F" w:rsidRDefault="00A05257" w:rsidP="00A05257">
      <w:pPr>
        <w:autoSpaceDE w:val="0"/>
        <w:autoSpaceDN w:val="0"/>
        <w:snapToGrid w:val="0"/>
        <w:spacing w:line="550" w:lineRule="exact"/>
        <w:jc w:val="left"/>
        <w:rPr>
          <w:rFonts w:ascii="Times New Roman" w:eastAsia="方正仿宋_GBK" w:hAnsi="Times New Roman" w:cs="Times New Roman"/>
          <w:kern w:val="0"/>
          <w:sz w:val="32"/>
          <w:szCs w:val="32"/>
        </w:rPr>
      </w:pPr>
      <w:r w:rsidRPr="0066741F">
        <w:rPr>
          <w:rFonts w:ascii="Times New Roman" w:eastAsia="方正仿宋_GBK" w:hAnsi="Times New Roman" w:cs="Times New Roman"/>
          <w:noProof/>
          <w:kern w:val="0"/>
          <w:sz w:val="32"/>
          <w:szCs w:val="32"/>
        </w:rPr>
        <w:drawing>
          <wp:anchor distT="0" distB="0" distL="114300" distR="114300" simplePos="0" relativeHeight="251659264" behindDoc="0" locked="0" layoutInCell="1" allowOverlap="1">
            <wp:simplePos x="0" y="0"/>
            <wp:positionH relativeFrom="column">
              <wp:posOffset>3810</wp:posOffset>
            </wp:positionH>
            <wp:positionV relativeFrom="paragraph">
              <wp:posOffset>90170</wp:posOffset>
            </wp:positionV>
            <wp:extent cx="3874770" cy="1691640"/>
            <wp:effectExtent l="19050" t="0" r="0" b="0"/>
            <wp:wrapSquare wrapText="bothSides"/>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325CF0" w:rsidRPr="0066741F" w:rsidRDefault="00325CF0" w:rsidP="00A95B56">
      <w:pPr>
        <w:autoSpaceDE w:val="0"/>
        <w:autoSpaceDN w:val="0"/>
        <w:snapToGrid w:val="0"/>
        <w:spacing w:line="550" w:lineRule="exact"/>
        <w:jc w:val="center"/>
        <w:rPr>
          <w:rFonts w:ascii="Times New Roman" w:eastAsia="方正仿宋_GBK" w:hAnsi="Times New Roman" w:cs="Times New Roman"/>
          <w:kern w:val="0"/>
          <w:sz w:val="32"/>
          <w:szCs w:val="32"/>
        </w:rPr>
      </w:pPr>
    </w:p>
    <w:p w:rsidR="00A05257" w:rsidRPr="0066741F" w:rsidRDefault="00A05257" w:rsidP="00A05257">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p>
    <w:p w:rsidR="00A05257" w:rsidRPr="0066741F" w:rsidRDefault="00A05257" w:rsidP="00A05257">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p>
    <w:p w:rsidR="00A05257" w:rsidRPr="0066741F" w:rsidRDefault="00A05257" w:rsidP="00A05257">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p>
    <w:p w:rsidR="00A05257" w:rsidRPr="0066741F" w:rsidRDefault="00A05257" w:rsidP="00A05257">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p>
    <w:p w:rsidR="00325CF0" w:rsidRPr="0066741F" w:rsidRDefault="00A95B56" w:rsidP="00A05257">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66741F">
        <w:rPr>
          <w:rFonts w:ascii="方正黑体_GBK" w:eastAsia="方正黑体_GBK" w:hAnsi="Times New Roman" w:cs="Times New Roman"/>
          <w:kern w:val="0"/>
          <w:sz w:val="32"/>
          <w:szCs w:val="32"/>
        </w:rPr>
        <w:t>四、财政拨款收入支出决算总体情况说明</w:t>
      </w:r>
    </w:p>
    <w:p w:rsidR="00325CF0" w:rsidRPr="0066741F" w:rsidRDefault="00803AB1" w:rsidP="00325CF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6741F">
        <w:rPr>
          <w:rFonts w:ascii="Times New Roman" w:eastAsia="方正仿宋_GBK" w:hAnsi="Times New Roman" w:cs="Times New Roman" w:hint="eastAsia"/>
          <w:kern w:val="0"/>
          <w:sz w:val="32"/>
          <w:szCs w:val="32"/>
        </w:rPr>
        <w:t>惠山区纪委监委</w:t>
      </w:r>
      <w:r w:rsidR="00506502" w:rsidRPr="0066741F">
        <w:rPr>
          <w:rFonts w:ascii="Times New Roman" w:eastAsia="方正仿宋_GBK" w:hAnsi="Times New Roman" w:cs="Times New Roman"/>
          <w:kern w:val="0"/>
          <w:sz w:val="32"/>
          <w:szCs w:val="32"/>
        </w:rPr>
        <w:t>2019</w:t>
      </w:r>
      <w:r w:rsidR="00A95B56" w:rsidRPr="0066741F">
        <w:rPr>
          <w:rFonts w:ascii="Times New Roman" w:eastAsia="方正仿宋_GBK" w:hAnsi="Times New Roman" w:cs="Times New Roman"/>
          <w:kern w:val="0"/>
          <w:sz w:val="32"/>
          <w:szCs w:val="32"/>
        </w:rPr>
        <w:t>年度财政拨款收、支总决算</w:t>
      </w:r>
      <w:r w:rsidRPr="0066741F">
        <w:rPr>
          <w:rFonts w:ascii="Times New Roman" w:eastAsia="方正仿宋_GBK" w:hAnsi="Times New Roman" w:cs="Times New Roman" w:hint="eastAsia"/>
          <w:kern w:val="0"/>
          <w:sz w:val="32"/>
          <w:szCs w:val="32"/>
        </w:rPr>
        <w:t>2758.01</w:t>
      </w:r>
      <w:r w:rsidR="00A95B56" w:rsidRPr="0066741F">
        <w:rPr>
          <w:rFonts w:ascii="Times New Roman" w:eastAsia="方正仿宋_GBK" w:hAnsi="Times New Roman" w:cs="Times New Roman"/>
          <w:kern w:val="0"/>
          <w:sz w:val="32"/>
          <w:szCs w:val="32"/>
        </w:rPr>
        <w:t>万元。与上年相比，财政拨款收、支总计各增加</w:t>
      </w:r>
      <w:r w:rsidRPr="0066741F">
        <w:rPr>
          <w:rFonts w:ascii="Times New Roman" w:eastAsia="方正仿宋_GBK" w:hAnsi="Times New Roman" w:cs="Times New Roman" w:hint="eastAsia"/>
          <w:kern w:val="0"/>
          <w:sz w:val="32"/>
          <w:szCs w:val="32"/>
        </w:rPr>
        <w:t>584.62</w:t>
      </w:r>
      <w:r w:rsidR="00A95B56" w:rsidRPr="0066741F">
        <w:rPr>
          <w:rFonts w:ascii="Times New Roman" w:eastAsia="方正仿宋_GBK" w:hAnsi="Times New Roman" w:cs="Times New Roman"/>
          <w:kern w:val="0"/>
          <w:sz w:val="32"/>
          <w:szCs w:val="32"/>
        </w:rPr>
        <w:t>万元，增长</w:t>
      </w:r>
      <w:r w:rsidRPr="0066741F">
        <w:rPr>
          <w:rFonts w:ascii="Times New Roman" w:eastAsia="方正仿宋_GBK" w:hAnsi="Times New Roman" w:cs="Times New Roman" w:hint="eastAsia"/>
          <w:kern w:val="0"/>
          <w:sz w:val="32"/>
          <w:szCs w:val="32"/>
        </w:rPr>
        <w:t>2</w:t>
      </w:r>
      <w:r w:rsidR="00A33ADD" w:rsidRPr="0066741F">
        <w:rPr>
          <w:rFonts w:ascii="Times New Roman" w:eastAsia="方正仿宋_GBK" w:hAnsi="Times New Roman" w:cs="Times New Roman" w:hint="eastAsia"/>
          <w:kern w:val="0"/>
          <w:sz w:val="32"/>
          <w:szCs w:val="32"/>
        </w:rPr>
        <w:t>6.9</w:t>
      </w:r>
      <w:r w:rsidR="00A95B56" w:rsidRPr="0066741F">
        <w:rPr>
          <w:rFonts w:ascii="Times New Roman" w:eastAsia="方正仿宋_GBK" w:hAnsi="Times New Roman" w:cs="Times New Roman"/>
          <w:kern w:val="0"/>
          <w:sz w:val="32"/>
          <w:szCs w:val="32"/>
        </w:rPr>
        <w:t>%</w:t>
      </w:r>
      <w:r w:rsidR="00A95B56" w:rsidRPr="0066741F">
        <w:rPr>
          <w:rFonts w:ascii="Times New Roman" w:eastAsia="方正仿宋_GBK" w:hAnsi="Times New Roman" w:cs="Times New Roman"/>
          <w:kern w:val="0"/>
          <w:sz w:val="32"/>
          <w:szCs w:val="32"/>
        </w:rPr>
        <w:t>。主要原因是</w:t>
      </w:r>
      <w:r w:rsidRPr="0066741F">
        <w:rPr>
          <w:rFonts w:ascii="方正仿宋_GBK" w:eastAsia="方正仿宋_GBK" w:hAnsi="等线" w:cs="Times New Roman" w:hint="eastAsia"/>
          <w:sz w:val="32"/>
          <w:szCs w:val="32"/>
        </w:rPr>
        <w:t>人员增加，巡察和办案力度增大，公用经费和专项经费增加</w:t>
      </w:r>
      <w:r w:rsidR="00A95B56" w:rsidRPr="0066741F">
        <w:rPr>
          <w:rFonts w:ascii="Times New Roman" w:eastAsia="方正仿宋_GBK" w:hAnsi="Times New Roman" w:cs="Times New Roman"/>
          <w:kern w:val="0"/>
          <w:sz w:val="32"/>
          <w:szCs w:val="32"/>
        </w:rPr>
        <w:t>。</w:t>
      </w:r>
    </w:p>
    <w:p w:rsidR="00325CF0" w:rsidRPr="0066741F" w:rsidRDefault="00A95B56" w:rsidP="00325CF0">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66741F">
        <w:rPr>
          <w:rFonts w:ascii="方正黑体_GBK" w:eastAsia="方正黑体_GBK" w:hAnsi="Times New Roman" w:cs="Times New Roman"/>
          <w:kern w:val="0"/>
          <w:sz w:val="32"/>
          <w:szCs w:val="32"/>
        </w:rPr>
        <w:t>五、财政拨款支出决算情况说明</w:t>
      </w:r>
    </w:p>
    <w:p w:rsidR="00325CF0" w:rsidRPr="0066741F" w:rsidRDefault="00A95B56" w:rsidP="00325CF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6741F">
        <w:rPr>
          <w:rFonts w:ascii="Times New Roman" w:eastAsia="方正仿宋_GBK" w:hAnsi="Times New Roman" w:cs="Times New Roman"/>
          <w:kern w:val="0"/>
          <w:sz w:val="32"/>
          <w:szCs w:val="32"/>
        </w:rPr>
        <w:t>财政拨款支出决算反映的是一般公共预算和政府性基金预算财政拨款支出的总体情况，既包括使用本年从本级财</w:t>
      </w:r>
      <w:r w:rsidRPr="0066741F">
        <w:rPr>
          <w:rFonts w:ascii="Times New Roman" w:eastAsia="方正仿宋_GBK" w:hAnsi="Times New Roman" w:cs="Times New Roman"/>
          <w:kern w:val="0"/>
          <w:sz w:val="32"/>
          <w:szCs w:val="32"/>
        </w:rPr>
        <w:lastRenderedPageBreak/>
        <w:t>政取得的拨款发生的支出，也包括使用上年度财政拨款结转和结余资金发生的支出。</w:t>
      </w:r>
      <w:r w:rsidR="00803AB1" w:rsidRPr="0066741F">
        <w:rPr>
          <w:rFonts w:ascii="Times New Roman" w:eastAsia="方正仿宋_GBK" w:hAnsi="Times New Roman" w:cs="Times New Roman" w:hint="eastAsia"/>
          <w:kern w:val="0"/>
          <w:sz w:val="32"/>
          <w:szCs w:val="32"/>
        </w:rPr>
        <w:t>惠山区纪委监</w:t>
      </w:r>
      <w:r w:rsidR="00506502" w:rsidRPr="0066741F">
        <w:rPr>
          <w:rFonts w:ascii="Times New Roman" w:eastAsia="方正仿宋_GBK" w:hAnsi="Times New Roman" w:cs="Times New Roman"/>
          <w:kern w:val="0"/>
          <w:sz w:val="32"/>
          <w:szCs w:val="32"/>
        </w:rPr>
        <w:t>2019</w:t>
      </w:r>
      <w:r w:rsidRPr="0066741F">
        <w:rPr>
          <w:rFonts w:ascii="Times New Roman" w:eastAsia="方正仿宋_GBK" w:hAnsi="Times New Roman" w:cs="Times New Roman"/>
          <w:kern w:val="0"/>
          <w:sz w:val="32"/>
          <w:szCs w:val="32"/>
        </w:rPr>
        <w:t>年财政拨款支出</w:t>
      </w:r>
      <w:r w:rsidR="00803AB1" w:rsidRPr="0066741F">
        <w:rPr>
          <w:rFonts w:ascii="Times New Roman" w:eastAsia="方正仿宋_GBK" w:hAnsi="Times New Roman" w:cs="Times New Roman" w:hint="eastAsia"/>
          <w:kern w:val="0"/>
          <w:sz w:val="32"/>
          <w:szCs w:val="32"/>
        </w:rPr>
        <w:t>2758.01</w:t>
      </w:r>
      <w:r w:rsidRPr="0066741F">
        <w:rPr>
          <w:rFonts w:ascii="Times New Roman" w:eastAsia="方正仿宋_GBK" w:hAnsi="Times New Roman" w:cs="Times New Roman"/>
          <w:kern w:val="0"/>
          <w:sz w:val="32"/>
          <w:szCs w:val="32"/>
        </w:rPr>
        <w:t>万元，占本年支出合计的</w:t>
      </w:r>
      <w:r w:rsidR="00D55A0D" w:rsidRPr="0066741F">
        <w:rPr>
          <w:rFonts w:ascii="Times New Roman" w:eastAsia="方正仿宋_GBK" w:hAnsi="Times New Roman" w:cs="Times New Roman" w:hint="eastAsia"/>
          <w:kern w:val="0"/>
          <w:sz w:val="32"/>
          <w:szCs w:val="32"/>
        </w:rPr>
        <w:t>100</w:t>
      </w:r>
      <w:r w:rsidRPr="0066741F">
        <w:rPr>
          <w:rFonts w:ascii="Times New Roman" w:eastAsia="方正仿宋_GBK" w:hAnsi="Times New Roman" w:cs="Times New Roman"/>
          <w:kern w:val="0"/>
          <w:sz w:val="32"/>
          <w:szCs w:val="32"/>
        </w:rPr>
        <w:t>%</w:t>
      </w:r>
      <w:r w:rsidRPr="0066741F">
        <w:rPr>
          <w:rFonts w:ascii="Times New Roman" w:eastAsia="方正仿宋_GBK" w:hAnsi="Times New Roman" w:cs="Times New Roman"/>
          <w:kern w:val="0"/>
          <w:sz w:val="32"/>
          <w:szCs w:val="32"/>
        </w:rPr>
        <w:t>。</w:t>
      </w:r>
      <w:r w:rsidR="00803AB1" w:rsidRPr="0066741F">
        <w:rPr>
          <w:rFonts w:ascii="Times New Roman" w:eastAsia="方正仿宋_GBK" w:hAnsi="Times New Roman" w:cs="Times New Roman" w:hint="eastAsia"/>
          <w:kern w:val="0"/>
          <w:sz w:val="32"/>
          <w:szCs w:val="32"/>
        </w:rPr>
        <w:t>惠山区纪委监</w:t>
      </w:r>
      <w:r w:rsidR="00506502" w:rsidRPr="0066741F">
        <w:rPr>
          <w:rFonts w:ascii="Times New Roman" w:eastAsia="方正仿宋_GBK" w:hAnsi="Times New Roman" w:cs="Times New Roman"/>
          <w:kern w:val="0"/>
          <w:sz w:val="32"/>
          <w:szCs w:val="32"/>
        </w:rPr>
        <w:t>2019</w:t>
      </w:r>
      <w:r w:rsidRPr="0066741F">
        <w:rPr>
          <w:rFonts w:ascii="Times New Roman" w:eastAsia="方正仿宋_GBK" w:hAnsi="Times New Roman" w:cs="Times New Roman"/>
          <w:kern w:val="0"/>
          <w:sz w:val="32"/>
          <w:szCs w:val="32"/>
        </w:rPr>
        <w:t>年度财政拨款支出年初预算为</w:t>
      </w:r>
      <w:r w:rsidR="002A54D5" w:rsidRPr="0066741F">
        <w:rPr>
          <w:rFonts w:ascii="Times New Roman" w:eastAsia="方正仿宋_GBK" w:hAnsi="Times New Roman" w:cs="Times New Roman" w:hint="eastAsia"/>
          <w:kern w:val="0"/>
          <w:sz w:val="32"/>
          <w:szCs w:val="32"/>
        </w:rPr>
        <w:t>1607.32</w:t>
      </w:r>
      <w:r w:rsidRPr="0066741F">
        <w:rPr>
          <w:rFonts w:ascii="Times New Roman" w:eastAsia="方正仿宋_GBK" w:hAnsi="Times New Roman" w:cs="Times New Roman"/>
          <w:kern w:val="0"/>
          <w:sz w:val="32"/>
          <w:szCs w:val="32"/>
        </w:rPr>
        <w:t>万元，支出决算为</w:t>
      </w:r>
      <w:r w:rsidR="00D55A0D" w:rsidRPr="0066741F">
        <w:rPr>
          <w:rFonts w:ascii="Times New Roman" w:eastAsia="方正仿宋_GBK" w:hAnsi="Times New Roman" w:cs="Times New Roman" w:hint="eastAsia"/>
          <w:kern w:val="0"/>
          <w:sz w:val="32"/>
          <w:szCs w:val="32"/>
        </w:rPr>
        <w:t>2758.01</w:t>
      </w:r>
      <w:r w:rsidRPr="0066741F">
        <w:rPr>
          <w:rFonts w:ascii="Times New Roman" w:eastAsia="方正仿宋_GBK" w:hAnsi="Times New Roman" w:cs="Times New Roman"/>
          <w:kern w:val="0"/>
          <w:sz w:val="32"/>
          <w:szCs w:val="32"/>
        </w:rPr>
        <w:t>万元，完成年初预算的</w:t>
      </w:r>
      <w:r w:rsidR="002A54D5" w:rsidRPr="0066741F">
        <w:rPr>
          <w:rFonts w:ascii="Times New Roman" w:eastAsia="方正仿宋_GBK" w:hAnsi="Times New Roman" w:cs="Times New Roman" w:hint="eastAsia"/>
          <w:kern w:val="0"/>
          <w:sz w:val="32"/>
          <w:szCs w:val="32"/>
        </w:rPr>
        <w:t>171.59</w:t>
      </w:r>
      <w:r w:rsidRPr="0066741F">
        <w:rPr>
          <w:rFonts w:ascii="Times New Roman" w:eastAsia="方正仿宋_GBK" w:hAnsi="Times New Roman" w:cs="Times New Roman"/>
          <w:kern w:val="0"/>
          <w:sz w:val="32"/>
          <w:szCs w:val="32"/>
        </w:rPr>
        <w:t>%</w:t>
      </w:r>
      <w:r w:rsidRPr="0066741F">
        <w:rPr>
          <w:rFonts w:ascii="Times New Roman" w:eastAsia="方正仿宋_GBK" w:hAnsi="Times New Roman" w:cs="Times New Roman"/>
          <w:kern w:val="0"/>
          <w:sz w:val="32"/>
          <w:szCs w:val="32"/>
        </w:rPr>
        <w:t>。</w:t>
      </w:r>
      <w:r w:rsidR="00D55A0D" w:rsidRPr="0066741F">
        <w:rPr>
          <w:rFonts w:ascii="方正仿宋_GBK" w:eastAsia="方正仿宋_GBK" w:hAnsi="等线" w:cs="Times New Roman" w:hint="eastAsia"/>
          <w:sz w:val="32"/>
          <w:szCs w:val="32"/>
        </w:rPr>
        <w:t>决算数</w:t>
      </w:r>
      <w:r w:rsidR="002A54D5" w:rsidRPr="0066741F">
        <w:rPr>
          <w:rFonts w:ascii="方正仿宋_GBK" w:eastAsia="方正仿宋_GBK" w:hint="eastAsia"/>
          <w:sz w:val="32"/>
          <w:szCs w:val="32"/>
        </w:rPr>
        <w:t>大于</w:t>
      </w:r>
      <w:r w:rsidR="00D55A0D" w:rsidRPr="0066741F">
        <w:rPr>
          <w:rFonts w:ascii="方正仿宋_GBK" w:eastAsia="方正仿宋_GBK" w:hAnsi="等线" w:cs="Times New Roman" w:hint="eastAsia"/>
          <w:sz w:val="32"/>
          <w:szCs w:val="32"/>
        </w:rPr>
        <w:t>年初预算</w:t>
      </w:r>
      <w:r w:rsidR="002A54D5" w:rsidRPr="0066741F">
        <w:rPr>
          <w:rFonts w:ascii="方正仿宋_GBK" w:eastAsia="方正仿宋_GBK" w:hint="eastAsia"/>
          <w:sz w:val="32"/>
          <w:szCs w:val="32"/>
        </w:rPr>
        <w:t>数的主要原因是增人增资，增加了各项人员经费的基本支出和巡察、办案工作的专项业务支出</w:t>
      </w:r>
      <w:r w:rsidR="00D55A0D" w:rsidRPr="0066741F">
        <w:rPr>
          <w:rFonts w:ascii="方正仿宋_GBK" w:eastAsia="方正仿宋_GBK" w:hAnsi="等线" w:cs="Times New Roman" w:hint="eastAsia"/>
          <w:sz w:val="32"/>
          <w:szCs w:val="32"/>
        </w:rPr>
        <w:t>。</w:t>
      </w:r>
      <w:r w:rsidRPr="0066741F">
        <w:rPr>
          <w:rFonts w:ascii="Times New Roman" w:eastAsia="方正仿宋_GBK" w:hAnsi="Times New Roman" w:cs="Times New Roman"/>
          <w:kern w:val="0"/>
          <w:sz w:val="32"/>
          <w:szCs w:val="32"/>
        </w:rPr>
        <w:t>其中：</w:t>
      </w:r>
      <w:r w:rsidRPr="0066741F">
        <w:rPr>
          <w:rFonts w:ascii="Times New Roman" w:eastAsia="方正仿宋_GBK" w:hAnsi="Times New Roman" w:cs="Times New Roman"/>
          <w:kern w:val="0"/>
          <w:sz w:val="32"/>
          <w:szCs w:val="32"/>
        </w:rPr>
        <w:t xml:space="preserve"> </w:t>
      </w:r>
    </w:p>
    <w:p w:rsidR="00325CF0" w:rsidRPr="0066741F" w:rsidRDefault="00A95B56" w:rsidP="00325CF0">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66741F">
        <w:rPr>
          <w:rFonts w:ascii="Times New Roman" w:eastAsia="方正楷体_GBK" w:hAnsi="Times New Roman" w:cs="Times New Roman"/>
          <w:kern w:val="0"/>
          <w:sz w:val="32"/>
          <w:szCs w:val="32"/>
        </w:rPr>
        <w:t>（一）一般公共服务（类）</w:t>
      </w:r>
    </w:p>
    <w:p w:rsidR="00325CF0" w:rsidRPr="0066741F" w:rsidRDefault="00A95B56" w:rsidP="00325CF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6741F">
        <w:rPr>
          <w:rFonts w:ascii="Times New Roman" w:eastAsia="方正仿宋_GBK" w:hAnsi="Times New Roman" w:cs="Times New Roman"/>
          <w:kern w:val="0"/>
          <w:sz w:val="32"/>
          <w:szCs w:val="32"/>
        </w:rPr>
        <w:t>1</w:t>
      </w:r>
      <w:r w:rsidRPr="0066741F">
        <w:rPr>
          <w:rFonts w:ascii="Times New Roman" w:eastAsia="方正仿宋_GBK" w:hAnsi="Times New Roman" w:cs="Times New Roman" w:hint="eastAsia"/>
          <w:kern w:val="0"/>
          <w:sz w:val="32"/>
          <w:szCs w:val="32"/>
        </w:rPr>
        <w:t>．</w:t>
      </w:r>
      <w:r w:rsidR="007A0196" w:rsidRPr="0066741F">
        <w:rPr>
          <w:rFonts w:ascii="Times New Roman" w:eastAsia="方正仿宋_GBK" w:hAnsi="Times New Roman" w:cs="Times New Roman" w:hint="eastAsia"/>
          <w:kern w:val="0"/>
          <w:sz w:val="32"/>
          <w:szCs w:val="32"/>
        </w:rPr>
        <w:t>纪检监察事务</w:t>
      </w:r>
      <w:r w:rsidRPr="0066741F">
        <w:rPr>
          <w:rFonts w:ascii="Times New Roman" w:eastAsia="方正仿宋_GBK" w:hAnsi="Times New Roman" w:cs="Times New Roman"/>
          <w:kern w:val="0"/>
          <w:sz w:val="32"/>
          <w:szCs w:val="32"/>
        </w:rPr>
        <w:t>（款）行政运行（项）。年初预算为</w:t>
      </w:r>
      <w:r w:rsidR="007A0196" w:rsidRPr="0066741F">
        <w:rPr>
          <w:rFonts w:ascii="Times New Roman" w:eastAsia="方正仿宋_GBK" w:hAnsi="Times New Roman" w:cs="Times New Roman" w:hint="eastAsia"/>
          <w:kern w:val="0"/>
          <w:sz w:val="32"/>
          <w:szCs w:val="32"/>
        </w:rPr>
        <w:t>1356.01</w:t>
      </w:r>
      <w:r w:rsidRPr="0066741F">
        <w:rPr>
          <w:rFonts w:ascii="Times New Roman" w:eastAsia="方正仿宋_GBK" w:hAnsi="Times New Roman" w:cs="Times New Roman"/>
          <w:kern w:val="0"/>
          <w:sz w:val="32"/>
          <w:szCs w:val="32"/>
        </w:rPr>
        <w:t>万元，支出决算为</w:t>
      </w:r>
      <w:r w:rsidR="007A0196" w:rsidRPr="0066741F">
        <w:rPr>
          <w:rFonts w:ascii="Times New Roman" w:eastAsia="方正仿宋_GBK" w:hAnsi="Times New Roman" w:cs="Times New Roman" w:hint="eastAsia"/>
          <w:kern w:val="0"/>
          <w:sz w:val="32"/>
          <w:szCs w:val="32"/>
        </w:rPr>
        <w:t>1337.19</w:t>
      </w:r>
      <w:r w:rsidRPr="0066741F">
        <w:rPr>
          <w:rFonts w:ascii="Times New Roman" w:eastAsia="方正仿宋_GBK" w:hAnsi="Times New Roman" w:cs="Times New Roman"/>
          <w:kern w:val="0"/>
          <w:sz w:val="32"/>
          <w:szCs w:val="32"/>
        </w:rPr>
        <w:t>万元，完成年初预算的</w:t>
      </w:r>
      <w:r w:rsidR="007A0196" w:rsidRPr="0066741F">
        <w:rPr>
          <w:rFonts w:ascii="Times New Roman" w:eastAsia="方正仿宋_GBK" w:hAnsi="Times New Roman" w:cs="Times New Roman" w:hint="eastAsia"/>
          <w:kern w:val="0"/>
          <w:sz w:val="32"/>
          <w:szCs w:val="32"/>
        </w:rPr>
        <w:t>98.61</w:t>
      </w:r>
      <w:r w:rsidRPr="0066741F">
        <w:rPr>
          <w:rFonts w:ascii="Times New Roman" w:eastAsia="方正仿宋_GBK" w:hAnsi="Times New Roman" w:cs="Times New Roman"/>
          <w:kern w:val="0"/>
          <w:sz w:val="32"/>
          <w:szCs w:val="32"/>
        </w:rPr>
        <w:t>%</w:t>
      </w:r>
      <w:r w:rsidRPr="0066741F">
        <w:rPr>
          <w:rFonts w:ascii="Times New Roman" w:eastAsia="方正仿宋_GBK" w:hAnsi="Times New Roman" w:cs="Times New Roman"/>
          <w:kern w:val="0"/>
          <w:sz w:val="32"/>
          <w:szCs w:val="32"/>
        </w:rPr>
        <w:t>。决算数</w:t>
      </w:r>
      <w:r w:rsidR="007A0196" w:rsidRPr="0066741F">
        <w:rPr>
          <w:rFonts w:ascii="Times New Roman" w:eastAsia="方正仿宋_GBK" w:hAnsi="Times New Roman" w:cs="Times New Roman" w:hint="eastAsia"/>
          <w:kern w:val="0"/>
          <w:sz w:val="32"/>
          <w:szCs w:val="32"/>
        </w:rPr>
        <w:t>小于</w:t>
      </w:r>
      <w:r w:rsidRPr="0066741F">
        <w:rPr>
          <w:rFonts w:ascii="Times New Roman" w:eastAsia="方正仿宋_GBK" w:hAnsi="Times New Roman" w:cs="Times New Roman"/>
          <w:kern w:val="0"/>
          <w:sz w:val="32"/>
          <w:szCs w:val="32"/>
        </w:rPr>
        <w:t>预算数的主要原因</w:t>
      </w:r>
      <w:r w:rsidR="007A0196" w:rsidRPr="0066741F">
        <w:rPr>
          <w:rFonts w:ascii="Times New Roman" w:eastAsia="方正仿宋_GBK" w:hAnsi="Times New Roman" w:cs="Times New Roman" w:hint="eastAsia"/>
          <w:kern w:val="0"/>
          <w:sz w:val="32"/>
          <w:szCs w:val="32"/>
        </w:rPr>
        <w:t>预算调整</w:t>
      </w:r>
      <w:r w:rsidRPr="0066741F">
        <w:rPr>
          <w:rFonts w:ascii="Times New Roman" w:eastAsia="方正仿宋_GBK" w:hAnsi="Times New Roman" w:cs="Times New Roman"/>
          <w:kern w:val="0"/>
          <w:sz w:val="32"/>
          <w:szCs w:val="32"/>
        </w:rPr>
        <w:t>。</w:t>
      </w:r>
    </w:p>
    <w:p w:rsidR="00325CF0" w:rsidRPr="0066741F" w:rsidRDefault="00A95B56" w:rsidP="00325CF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6741F">
        <w:rPr>
          <w:rFonts w:ascii="Times New Roman" w:eastAsia="方正仿宋_GBK" w:hAnsi="Times New Roman" w:cs="Times New Roman"/>
          <w:kern w:val="0"/>
          <w:sz w:val="32"/>
          <w:szCs w:val="32"/>
        </w:rPr>
        <w:t>2</w:t>
      </w:r>
      <w:r w:rsidRPr="0066741F">
        <w:rPr>
          <w:rFonts w:ascii="Times New Roman" w:eastAsia="方正仿宋_GBK" w:hAnsi="Times New Roman" w:cs="Times New Roman" w:hint="eastAsia"/>
          <w:kern w:val="0"/>
          <w:sz w:val="32"/>
          <w:szCs w:val="32"/>
        </w:rPr>
        <w:t>．</w:t>
      </w:r>
      <w:r w:rsidR="00FE0A75" w:rsidRPr="0066741F">
        <w:rPr>
          <w:rFonts w:ascii="Times New Roman" w:eastAsia="方正仿宋_GBK" w:hAnsi="Times New Roman" w:cs="Times New Roman" w:hint="eastAsia"/>
          <w:kern w:val="0"/>
          <w:sz w:val="32"/>
          <w:szCs w:val="32"/>
        </w:rPr>
        <w:t>纪检监察事务</w:t>
      </w:r>
      <w:r w:rsidR="00FE0A75" w:rsidRPr="0066741F">
        <w:rPr>
          <w:rFonts w:ascii="Times New Roman" w:eastAsia="方正仿宋_GBK" w:hAnsi="Times New Roman" w:cs="Times New Roman"/>
          <w:kern w:val="0"/>
          <w:sz w:val="32"/>
          <w:szCs w:val="32"/>
        </w:rPr>
        <w:t>（款）</w:t>
      </w:r>
      <w:r w:rsidR="00FE0A75" w:rsidRPr="0066741F">
        <w:rPr>
          <w:rFonts w:ascii="Times New Roman" w:eastAsia="方正仿宋_GBK" w:hAnsi="Times New Roman" w:cs="Times New Roman" w:hint="eastAsia"/>
          <w:kern w:val="0"/>
          <w:sz w:val="32"/>
          <w:szCs w:val="32"/>
        </w:rPr>
        <w:t>事业</w:t>
      </w:r>
      <w:r w:rsidR="00FE0A75" w:rsidRPr="0066741F">
        <w:rPr>
          <w:rFonts w:ascii="Times New Roman" w:eastAsia="方正仿宋_GBK" w:hAnsi="Times New Roman" w:cs="Times New Roman"/>
          <w:kern w:val="0"/>
          <w:sz w:val="32"/>
          <w:szCs w:val="32"/>
        </w:rPr>
        <w:t>运行（项）</w:t>
      </w:r>
      <w:r w:rsidR="00C42D00" w:rsidRPr="0066741F">
        <w:rPr>
          <w:rFonts w:ascii="Times New Roman" w:eastAsia="方正仿宋_GBK" w:hAnsi="Times New Roman" w:cs="Times New Roman" w:hint="eastAsia"/>
          <w:kern w:val="0"/>
          <w:sz w:val="32"/>
          <w:szCs w:val="32"/>
        </w:rPr>
        <w:t>。</w:t>
      </w:r>
      <w:r w:rsidR="00FE0A75" w:rsidRPr="0066741F">
        <w:rPr>
          <w:rFonts w:ascii="Times New Roman" w:eastAsia="方正仿宋_GBK" w:hAnsi="Times New Roman" w:cs="Times New Roman"/>
          <w:kern w:val="0"/>
          <w:sz w:val="32"/>
          <w:szCs w:val="32"/>
        </w:rPr>
        <w:t>年初预算为</w:t>
      </w:r>
      <w:r w:rsidR="00FE0A75" w:rsidRPr="0066741F">
        <w:rPr>
          <w:rFonts w:ascii="Times New Roman" w:eastAsia="方正仿宋_GBK" w:hAnsi="Times New Roman" w:cs="Times New Roman" w:hint="eastAsia"/>
          <w:kern w:val="0"/>
          <w:sz w:val="32"/>
          <w:szCs w:val="32"/>
        </w:rPr>
        <w:t>18.82</w:t>
      </w:r>
      <w:r w:rsidR="00FE0A75" w:rsidRPr="0066741F">
        <w:rPr>
          <w:rFonts w:ascii="Times New Roman" w:eastAsia="方正仿宋_GBK" w:hAnsi="Times New Roman" w:cs="Times New Roman"/>
          <w:kern w:val="0"/>
          <w:sz w:val="32"/>
          <w:szCs w:val="32"/>
        </w:rPr>
        <w:t>万元，支出决算为</w:t>
      </w:r>
      <w:r w:rsidR="00FE0A75" w:rsidRPr="0066741F">
        <w:rPr>
          <w:rFonts w:ascii="Times New Roman" w:eastAsia="方正仿宋_GBK" w:hAnsi="Times New Roman" w:cs="Times New Roman" w:hint="eastAsia"/>
          <w:kern w:val="0"/>
          <w:sz w:val="32"/>
          <w:szCs w:val="32"/>
        </w:rPr>
        <w:t>66.23</w:t>
      </w:r>
      <w:r w:rsidR="00FE0A75" w:rsidRPr="0066741F">
        <w:rPr>
          <w:rFonts w:ascii="Times New Roman" w:eastAsia="方正仿宋_GBK" w:hAnsi="Times New Roman" w:cs="Times New Roman"/>
          <w:kern w:val="0"/>
          <w:sz w:val="32"/>
          <w:szCs w:val="32"/>
        </w:rPr>
        <w:t>万元，完成年初预算的</w:t>
      </w:r>
      <w:r w:rsidR="00FE0A75" w:rsidRPr="0066741F">
        <w:rPr>
          <w:rFonts w:ascii="Times New Roman" w:eastAsia="方正仿宋_GBK" w:hAnsi="Times New Roman" w:cs="Times New Roman" w:hint="eastAsia"/>
          <w:kern w:val="0"/>
          <w:sz w:val="32"/>
          <w:szCs w:val="32"/>
        </w:rPr>
        <w:t>351.91</w:t>
      </w:r>
      <w:r w:rsidR="00FE0A75" w:rsidRPr="0066741F">
        <w:rPr>
          <w:rFonts w:ascii="Times New Roman" w:eastAsia="方正仿宋_GBK" w:hAnsi="Times New Roman" w:cs="Times New Roman"/>
          <w:kern w:val="0"/>
          <w:sz w:val="32"/>
          <w:szCs w:val="32"/>
        </w:rPr>
        <w:t>%</w:t>
      </w:r>
      <w:r w:rsidR="00FE0A75" w:rsidRPr="0066741F">
        <w:rPr>
          <w:rFonts w:ascii="Times New Roman" w:eastAsia="方正仿宋_GBK" w:hAnsi="Times New Roman" w:cs="Times New Roman"/>
          <w:kern w:val="0"/>
          <w:sz w:val="32"/>
          <w:szCs w:val="32"/>
        </w:rPr>
        <w:t>。决算数</w:t>
      </w:r>
      <w:r w:rsidR="00FE0A75" w:rsidRPr="0066741F">
        <w:rPr>
          <w:rFonts w:ascii="Times New Roman" w:eastAsia="方正仿宋_GBK" w:hAnsi="Times New Roman" w:cs="Times New Roman" w:hint="eastAsia"/>
          <w:kern w:val="0"/>
          <w:sz w:val="32"/>
          <w:szCs w:val="32"/>
        </w:rPr>
        <w:t>大于</w:t>
      </w:r>
      <w:r w:rsidR="00FE0A75" w:rsidRPr="0066741F">
        <w:rPr>
          <w:rFonts w:ascii="Times New Roman" w:eastAsia="方正仿宋_GBK" w:hAnsi="Times New Roman" w:cs="Times New Roman"/>
          <w:kern w:val="0"/>
          <w:sz w:val="32"/>
          <w:szCs w:val="32"/>
        </w:rPr>
        <w:t>预算数的主要原因</w:t>
      </w:r>
      <w:r w:rsidR="00086B25" w:rsidRPr="0066741F">
        <w:rPr>
          <w:rFonts w:ascii="Times New Roman" w:eastAsia="方正仿宋_GBK" w:hAnsi="Times New Roman" w:cs="Times New Roman" w:hint="eastAsia"/>
          <w:kern w:val="0"/>
          <w:sz w:val="32"/>
          <w:szCs w:val="32"/>
        </w:rPr>
        <w:t>是惠山区党风廉政教育中心新进两名事业编制人员，增加了人员经费和运转经费</w:t>
      </w:r>
      <w:r w:rsidR="00FE0A75" w:rsidRPr="0066741F">
        <w:rPr>
          <w:rFonts w:ascii="Times New Roman" w:eastAsia="方正仿宋_GBK" w:hAnsi="Times New Roman" w:cs="Times New Roman"/>
          <w:kern w:val="0"/>
          <w:sz w:val="32"/>
          <w:szCs w:val="32"/>
        </w:rPr>
        <w:t>。</w:t>
      </w:r>
    </w:p>
    <w:p w:rsidR="00C42D00" w:rsidRPr="0066741F" w:rsidRDefault="00C42D00" w:rsidP="00325CF0">
      <w:pPr>
        <w:autoSpaceDE w:val="0"/>
        <w:autoSpaceDN w:val="0"/>
        <w:snapToGrid w:val="0"/>
        <w:spacing w:line="550" w:lineRule="exact"/>
        <w:ind w:firstLineChars="200" w:firstLine="640"/>
        <w:rPr>
          <w:rFonts w:ascii="方正仿宋_GBK" w:eastAsia="方正仿宋_GBK" w:hAnsi="Times New Roman" w:cs="Times New Roman"/>
          <w:kern w:val="0"/>
          <w:sz w:val="32"/>
          <w:szCs w:val="32"/>
        </w:rPr>
      </w:pPr>
      <w:r w:rsidRPr="0066741F">
        <w:rPr>
          <w:rFonts w:ascii="Times New Roman" w:eastAsia="方正仿宋_GBK" w:hAnsi="Times New Roman" w:cs="Times New Roman" w:hint="eastAsia"/>
          <w:kern w:val="0"/>
          <w:sz w:val="32"/>
          <w:szCs w:val="32"/>
        </w:rPr>
        <w:t>3.</w:t>
      </w:r>
      <w:r w:rsidRPr="0066741F">
        <w:rPr>
          <w:rFonts w:hint="eastAsia"/>
          <w:szCs w:val="32"/>
        </w:rPr>
        <w:t xml:space="preserve"> </w:t>
      </w:r>
      <w:r w:rsidRPr="0066741F">
        <w:rPr>
          <w:rFonts w:ascii="等线" w:eastAsia="等线" w:hAnsi="等线" w:cs="Times New Roman" w:hint="eastAsia"/>
          <w:szCs w:val="32"/>
        </w:rPr>
        <w:t xml:space="preserve"> </w:t>
      </w:r>
      <w:r w:rsidRPr="0066741F">
        <w:rPr>
          <w:rFonts w:ascii="方正仿宋_GBK" w:eastAsia="方正仿宋_GBK" w:hAnsi="等线" w:cs="Times New Roman" w:hint="eastAsia"/>
          <w:sz w:val="32"/>
          <w:szCs w:val="32"/>
        </w:rPr>
        <w:t>纪检监察事务（款）其他纪检监察事务（项）</w:t>
      </w:r>
      <w:r w:rsidRPr="0066741F">
        <w:rPr>
          <w:rFonts w:ascii="方正仿宋_GBK" w:eastAsia="方正仿宋_GBK" w:hint="eastAsia"/>
          <w:sz w:val="32"/>
          <w:szCs w:val="32"/>
        </w:rPr>
        <w:t>。</w:t>
      </w:r>
      <w:r w:rsidRPr="0066741F">
        <w:rPr>
          <w:rFonts w:ascii="Times New Roman" w:eastAsia="方正仿宋_GBK" w:hAnsi="Times New Roman" w:cs="Times New Roman"/>
          <w:kern w:val="0"/>
          <w:sz w:val="32"/>
          <w:szCs w:val="32"/>
        </w:rPr>
        <w:t>年初预算为</w:t>
      </w:r>
      <w:r w:rsidRPr="0066741F">
        <w:rPr>
          <w:rFonts w:ascii="Times New Roman" w:eastAsia="方正仿宋_GBK" w:hAnsi="Times New Roman" w:cs="Times New Roman" w:hint="eastAsia"/>
          <w:kern w:val="0"/>
          <w:sz w:val="32"/>
          <w:szCs w:val="32"/>
        </w:rPr>
        <w:t>190.0</w:t>
      </w:r>
      <w:r w:rsidRPr="0066741F">
        <w:rPr>
          <w:rFonts w:ascii="Times New Roman" w:eastAsia="方正仿宋_GBK" w:hAnsi="Times New Roman" w:cs="Times New Roman"/>
          <w:kern w:val="0"/>
          <w:sz w:val="32"/>
          <w:szCs w:val="32"/>
        </w:rPr>
        <w:t>万元，支出决算为</w:t>
      </w:r>
      <w:r w:rsidRPr="0066741F">
        <w:rPr>
          <w:rFonts w:ascii="Times New Roman" w:eastAsia="方正仿宋_GBK" w:hAnsi="Times New Roman" w:cs="Times New Roman" w:hint="eastAsia"/>
          <w:kern w:val="0"/>
          <w:sz w:val="32"/>
          <w:szCs w:val="32"/>
        </w:rPr>
        <w:t>229.06</w:t>
      </w:r>
      <w:r w:rsidRPr="0066741F">
        <w:rPr>
          <w:rFonts w:ascii="Times New Roman" w:eastAsia="方正仿宋_GBK" w:hAnsi="Times New Roman" w:cs="Times New Roman"/>
          <w:kern w:val="0"/>
          <w:sz w:val="32"/>
          <w:szCs w:val="32"/>
        </w:rPr>
        <w:t>万元，完成年初预算的</w:t>
      </w:r>
      <w:r w:rsidRPr="0066741F">
        <w:rPr>
          <w:rFonts w:ascii="Times New Roman" w:eastAsia="方正仿宋_GBK" w:hAnsi="Times New Roman" w:cs="Times New Roman" w:hint="eastAsia"/>
          <w:kern w:val="0"/>
          <w:sz w:val="32"/>
          <w:szCs w:val="32"/>
        </w:rPr>
        <w:t>120.56</w:t>
      </w:r>
      <w:r w:rsidRPr="0066741F">
        <w:rPr>
          <w:rFonts w:ascii="Times New Roman" w:eastAsia="方正仿宋_GBK" w:hAnsi="Times New Roman" w:cs="Times New Roman"/>
          <w:kern w:val="0"/>
          <w:sz w:val="32"/>
          <w:szCs w:val="32"/>
        </w:rPr>
        <w:t>%</w:t>
      </w:r>
      <w:r w:rsidRPr="0066741F">
        <w:rPr>
          <w:rFonts w:ascii="Times New Roman" w:eastAsia="方正仿宋_GBK" w:hAnsi="Times New Roman" w:cs="Times New Roman"/>
          <w:kern w:val="0"/>
          <w:sz w:val="32"/>
          <w:szCs w:val="32"/>
        </w:rPr>
        <w:t>。决算数</w:t>
      </w:r>
      <w:r w:rsidRPr="0066741F">
        <w:rPr>
          <w:rFonts w:ascii="Times New Roman" w:eastAsia="方正仿宋_GBK" w:hAnsi="Times New Roman" w:cs="Times New Roman" w:hint="eastAsia"/>
          <w:kern w:val="0"/>
          <w:sz w:val="32"/>
          <w:szCs w:val="32"/>
        </w:rPr>
        <w:t>大于</w:t>
      </w:r>
      <w:r w:rsidRPr="0066741F">
        <w:rPr>
          <w:rFonts w:ascii="Times New Roman" w:eastAsia="方正仿宋_GBK" w:hAnsi="Times New Roman" w:cs="Times New Roman"/>
          <w:kern w:val="0"/>
          <w:sz w:val="32"/>
          <w:szCs w:val="32"/>
        </w:rPr>
        <w:t>预算数的主要原因</w:t>
      </w:r>
      <w:r w:rsidRPr="0066741F">
        <w:rPr>
          <w:rFonts w:ascii="Times New Roman" w:eastAsia="方正仿宋_GBK" w:hAnsi="Times New Roman" w:cs="Times New Roman" w:hint="eastAsia"/>
          <w:kern w:val="0"/>
          <w:sz w:val="32"/>
          <w:szCs w:val="32"/>
        </w:rPr>
        <w:t>是</w:t>
      </w:r>
      <w:r w:rsidR="001B1F1D" w:rsidRPr="0066741F">
        <w:rPr>
          <w:rFonts w:ascii="Times New Roman" w:eastAsia="方正仿宋_GBK" w:hAnsi="Times New Roman" w:cs="Times New Roman" w:hint="eastAsia"/>
          <w:kern w:val="0"/>
          <w:sz w:val="32"/>
          <w:szCs w:val="32"/>
        </w:rPr>
        <w:t>增加了巡察和办案工作业务的支出</w:t>
      </w:r>
      <w:r w:rsidRPr="0066741F">
        <w:rPr>
          <w:rFonts w:ascii="Times New Roman" w:eastAsia="方正仿宋_GBK" w:hAnsi="Times New Roman" w:cs="Times New Roman"/>
          <w:kern w:val="0"/>
          <w:sz w:val="32"/>
          <w:szCs w:val="32"/>
        </w:rPr>
        <w:t>。</w:t>
      </w:r>
    </w:p>
    <w:p w:rsidR="00325CF0" w:rsidRPr="0066741F" w:rsidRDefault="00A95B56" w:rsidP="00325CF0">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66741F">
        <w:rPr>
          <w:rFonts w:ascii="Times New Roman" w:eastAsia="方正楷体_GBK" w:hAnsi="Times New Roman" w:cs="Times New Roman"/>
          <w:kern w:val="0"/>
          <w:sz w:val="32"/>
          <w:szCs w:val="32"/>
        </w:rPr>
        <w:t>（二）公共安全（类）</w:t>
      </w:r>
    </w:p>
    <w:p w:rsidR="00781E73" w:rsidRPr="0066741F" w:rsidRDefault="00A95B56" w:rsidP="00086B2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6741F">
        <w:rPr>
          <w:rFonts w:ascii="Times New Roman" w:eastAsia="方正仿宋_GBK" w:hAnsi="Times New Roman" w:cs="Times New Roman"/>
          <w:kern w:val="0"/>
          <w:sz w:val="32"/>
          <w:szCs w:val="32"/>
        </w:rPr>
        <w:t>1</w:t>
      </w:r>
      <w:r w:rsidRPr="0066741F">
        <w:rPr>
          <w:rFonts w:ascii="Times New Roman" w:eastAsia="方正仿宋_GBK" w:hAnsi="Times New Roman" w:cs="Times New Roman" w:hint="eastAsia"/>
          <w:kern w:val="0"/>
          <w:sz w:val="32"/>
          <w:szCs w:val="32"/>
        </w:rPr>
        <w:t>．</w:t>
      </w:r>
      <w:r w:rsidRPr="0066741F">
        <w:rPr>
          <w:rFonts w:ascii="Times New Roman" w:eastAsia="方正仿宋_GBK" w:hAnsi="Times New Roman" w:cs="Times New Roman"/>
          <w:kern w:val="0"/>
          <w:sz w:val="32"/>
          <w:szCs w:val="32"/>
        </w:rPr>
        <w:t>公安（款）行政运行（项）。年初预算为</w:t>
      </w:r>
      <w:r w:rsidR="00086B25" w:rsidRPr="0066741F">
        <w:rPr>
          <w:rFonts w:ascii="Times New Roman" w:eastAsia="方正仿宋_GBK" w:hAnsi="Times New Roman" w:cs="Times New Roman" w:hint="eastAsia"/>
          <w:kern w:val="0"/>
          <w:sz w:val="32"/>
          <w:szCs w:val="32"/>
        </w:rPr>
        <w:t>0</w:t>
      </w:r>
      <w:r w:rsidRPr="0066741F">
        <w:rPr>
          <w:rFonts w:ascii="Times New Roman" w:eastAsia="方正仿宋_GBK" w:hAnsi="Times New Roman" w:cs="Times New Roman"/>
          <w:kern w:val="0"/>
          <w:sz w:val="32"/>
          <w:szCs w:val="32"/>
        </w:rPr>
        <w:t>万元，支出决算为</w:t>
      </w:r>
      <w:r w:rsidR="00086B25" w:rsidRPr="0066741F">
        <w:rPr>
          <w:rFonts w:ascii="Times New Roman" w:eastAsia="方正仿宋_GBK" w:hAnsi="Times New Roman" w:cs="Times New Roman" w:hint="eastAsia"/>
          <w:kern w:val="0"/>
          <w:sz w:val="32"/>
          <w:szCs w:val="32"/>
        </w:rPr>
        <w:t>0</w:t>
      </w:r>
      <w:r w:rsidRPr="0066741F">
        <w:rPr>
          <w:rFonts w:ascii="Times New Roman" w:eastAsia="方正仿宋_GBK" w:hAnsi="Times New Roman" w:cs="Times New Roman"/>
          <w:kern w:val="0"/>
          <w:sz w:val="32"/>
          <w:szCs w:val="32"/>
        </w:rPr>
        <w:t>万元</w:t>
      </w:r>
      <w:r w:rsidR="00697DEF" w:rsidRPr="0066741F">
        <w:rPr>
          <w:rFonts w:ascii="Times New Roman" w:eastAsia="方正仿宋_GBK" w:hAnsi="Times New Roman" w:cs="Times New Roman" w:hint="eastAsia"/>
          <w:kern w:val="0"/>
          <w:sz w:val="32"/>
          <w:szCs w:val="32"/>
        </w:rPr>
        <w:t>，</w:t>
      </w:r>
      <w:r w:rsidR="00086B25" w:rsidRPr="0066741F">
        <w:rPr>
          <w:rFonts w:ascii="Times New Roman" w:eastAsia="方正仿宋_GBK" w:hAnsi="Times New Roman" w:cs="Times New Roman" w:hint="eastAsia"/>
          <w:kern w:val="0"/>
          <w:sz w:val="32"/>
          <w:szCs w:val="32"/>
        </w:rPr>
        <w:t>本年无</w:t>
      </w:r>
      <w:r w:rsidR="00086B25" w:rsidRPr="0066741F">
        <w:rPr>
          <w:rFonts w:ascii="Times New Roman" w:eastAsia="方正仿宋_GBK" w:hAnsi="Times New Roman" w:cs="Times New Roman"/>
          <w:kern w:val="0"/>
          <w:sz w:val="32"/>
          <w:szCs w:val="32"/>
        </w:rPr>
        <w:t>公安（款）行政运行（项）</w:t>
      </w:r>
      <w:r w:rsidR="00086B25" w:rsidRPr="0066741F">
        <w:rPr>
          <w:rFonts w:ascii="Times New Roman" w:eastAsia="方正仿宋_GBK" w:hAnsi="Times New Roman" w:cs="Times New Roman" w:hint="eastAsia"/>
          <w:kern w:val="0"/>
          <w:sz w:val="32"/>
          <w:szCs w:val="32"/>
        </w:rPr>
        <w:t>费用。</w:t>
      </w:r>
    </w:p>
    <w:p w:rsidR="00781E73" w:rsidRPr="0066741F" w:rsidRDefault="00A95B56" w:rsidP="00781E73">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66741F">
        <w:rPr>
          <w:rFonts w:ascii="方正黑体_GBK" w:eastAsia="方正黑体_GBK" w:hAnsi="Times New Roman" w:cs="Times New Roman"/>
          <w:kern w:val="0"/>
          <w:sz w:val="32"/>
          <w:szCs w:val="32"/>
        </w:rPr>
        <w:t>六、财政拨款基本支出决算情况说明</w:t>
      </w:r>
    </w:p>
    <w:p w:rsidR="00781E73" w:rsidRPr="0066741F" w:rsidRDefault="00F455BB"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6741F">
        <w:rPr>
          <w:rFonts w:ascii="Times New Roman" w:eastAsia="方正仿宋_GBK" w:hAnsi="Times New Roman" w:cs="Times New Roman" w:hint="eastAsia"/>
          <w:kern w:val="0"/>
          <w:sz w:val="32"/>
          <w:szCs w:val="32"/>
        </w:rPr>
        <w:t>惠山区纪委监委</w:t>
      </w:r>
      <w:r w:rsidR="00506502" w:rsidRPr="0066741F">
        <w:rPr>
          <w:rFonts w:ascii="Times New Roman" w:eastAsia="方正仿宋_GBK" w:hAnsi="Times New Roman" w:cs="Times New Roman"/>
          <w:kern w:val="0"/>
          <w:sz w:val="32"/>
          <w:szCs w:val="32"/>
        </w:rPr>
        <w:t>2019</w:t>
      </w:r>
      <w:r w:rsidR="00A95B56" w:rsidRPr="0066741F">
        <w:rPr>
          <w:rFonts w:ascii="Times New Roman" w:eastAsia="方正仿宋_GBK" w:hAnsi="Times New Roman" w:cs="Times New Roman"/>
          <w:kern w:val="0"/>
          <w:sz w:val="32"/>
          <w:szCs w:val="32"/>
        </w:rPr>
        <w:t>年度财政拨款基本支出</w:t>
      </w:r>
      <w:r w:rsidRPr="0066741F">
        <w:rPr>
          <w:rFonts w:ascii="Times New Roman" w:eastAsia="方正仿宋_GBK" w:hAnsi="Times New Roman" w:cs="Times New Roman" w:hint="eastAsia"/>
          <w:kern w:val="0"/>
          <w:sz w:val="32"/>
          <w:szCs w:val="32"/>
        </w:rPr>
        <w:t>2528.95</w:t>
      </w:r>
      <w:r w:rsidR="00A95B56" w:rsidRPr="0066741F">
        <w:rPr>
          <w:rFonts w:ascii="Times New Roman" w:eastAsia="方正仿宋_GBK" w:hAnsi="Times New Roman" w:cs="Times New Roman"/>
          <w:kern w:val="0"/>
          <w:sz w:val="32"/>
          <w:szCs w:val="32"/>
        </w:rPr>
        <w:t>万元，其中：</w:t>
      </w:r>
    </w:p>
    <w:p w:rsidR="003A12EF" w:rsidRPr="0066741F" w:rsidRDefault="00A95B56" w:rsidP="00781E73">
      <w:pPr>
        <w:autoSpaceDE w:val="0"/>
        <w:autoSpaceDN w:val="0"/>
        <w:snapToGrid w:val="0"/>
        <w:spacing w:line="550" w:lineRule="exact"/>
        <w:ind w:firstLineChars="200" w:firstLine="640"/>
        <w:rPr>
          <w:rFonts w:ascii="Times New Roman" w:eastAsia="方正仿宋_GBK" w:hAnsi="Times New Roman" w:cs="Times New Roman"/>
          <w:i/>
          <w:kern w:val="0"/>
          <w:sz w:val="32"/>
          <w:szCs w:val="32"/>
        </w:rPr>
      </w:pPr>
      <w:r w:rsidRPr="0066741F">
        <w:rPr>
          <w:rFonts w:ascii="Times New Roman" w:eastAsia="方正楷体_GBK" w:hAnsi="Times New Roman" w:cs="Times New Roman"/>
          <w:kern w:val="0"/>
          <w:sz w:val="32"/>
          <w:szCs w:val="32"/>
        </w:rPr>
        <w:lastRenderedPageBreak/>
        <w:t>（一）人员经费</w:t>
      </w:r>
      <w:r w:rsidR="003A12EF" w:rsidRPr="0066741F">
        <w:rPr>
          <w:rFonts w:ascii="Times New Roman" w:eastAsia="方正楷体_GBK" w:hAnsi="Times New Roman" w:cs="Times New Roman" w:hint="eastAsia"/>
          <w:kern w:val="0"/>
          <w:sz w:val="32"/>
          <w:szCs w:val="32"/>
        </w:rPr>
        <w:t>2406.84</w:t>
      </w:r>
      <w:r w:rsidRPr="0066741F">
        <w:rPr>
          <w:rFonts w:ascii="Times New Roman" w:eastAsia="方正楷体_GBK" w:hAnsi="Times New Roman" w:cs="Times New Roman"/>
          <w:kern w:val="0"/>
          <w:sz w:val="32"/>
          <w:szCs w:val="32"/>
        </w:rPr>
        <w:t>万元。</w:t>
      </w:r>
      <w:r w:rsidRPr="0066741F">
        <w:rPr>
          <w:rFonts w:ascii="Times New Roman" w:eastAsia="方正仿宋_GBK" w:hAnsi="Times New Roman" w:cs="Times New Roman"/>
          <w:kern w:val="0"/>
          <w:sz w:val="32"/>
          <w:szCs w:val="32"/>
        </w:rPr>
        <w:t>主要包括：基本工资、津贴补贴、奖金、</w:t>
      </w:r>
      <w:r w:rsidR="00452498" w:rsidRPr="0066741F">
        <w:rPr>
          <w:rFonts w:ascii="Times New Roman" w:eastAsia="方正仿宋_GBK" w:hAnsi="Times New Roman" w:cs="Times New Roman" w:hint="eastAsia"/>
          <w:kern w:val="0"/>
          <w:sz w:val="32"/>
          <w:szCs w:val="32"/>
        </w:rPr>
        <w:t>机关事业单位基本养老保险费、职业年金缴费、职工基本医疗保险缴费、公务员医疗补助缴费、</w:t>
      </w:r>
      <w:r w:rsidRPr="0066741F">
        <w:rPr>
          <w:rFonts w:ascii="Times New Roman" w:eastAsia="方正仿宋_GBK" w:hAnsi="Times New Roman" w:cs="Times New Roman"/>
          <w:kern w:val="0"/>
          <w:sz w:val="32"/>
          <w:szCs w:val="32"/>
        </w:rPr>
        <w:t>其他</w:t>
      </w:r>
      <w:r w:rsidR="00452498" w:rsidRPr="0066741F">
        <w:rPr>
          <w:rFonts w:ascii="Times New Roman" w:eastAsia="方正仿宋_GBK" w:hAnsi="Times New Roman" w:cs="Times New Roman" w:hint="eastAsia"/>
          <w:kern w:val="0"/>
          <w:sz w:val="32"/>
          <w:szCs w:val="32"/>
        </w:rPr>
        <w:t>社会保障缴费</w:t>
      </w:r>
      <w:r w:rsidRPr="0066741F">
        <w:rPr>
          <w:rFonts w:ascii="Times New Roman" w:eastAsia="方正仿宋_GBK" w:hAnsi="Times New Roman" w:cs="Times New Roman"/>
          <w:kern w:val="0"/>
          <w:sz w:val="32"/>
          <w:szCs w:val="32"/>
        </w:rPr>
        <w:t>、</w:t>
      </w:r>
      <w:r w:rsidR="00452498" w:rsidRPr="0066741F">
        <w:rPr>
          <w:rFonts w:ascii="Times New Roman" w:eastAsia="方正仿宋_GBK" w:hAnsi="Times New Roman" w:cs="Times New Roman"/>
          <w:kern w:val="0"/>
          <w:sz w:val="32"/>
          <w:szCs w:val="32"/>
        </w:rPr>
        <w:t>住房公积金、</w:t>
      </w:r>
      <w:r w:rsidR="003A12EF" w:rsidRPr="0066741F">
        <w:rPr>
          <w:rFonts w:ascii="Times New Roman" w:eastAsia="方正仿宋_GBK" w:hAnsi="Times New Roman" w:cs="Times New Roman" w:hint="eastAsia"/>
          <w:kern w:val="0"/>
          <w:sz w:val="32"/>
          <w:szCs w:val="32"/>
        </w:rPr>
        <w:t>其他工资福利支出、</w:t>
      </w:r>
      <w:r w:rsidR="00452498" w:rsidRPr="0066741F">
        <w:rPr>
          <w:rFonts w:ascii="Times New Roman" w:eastAsia="方正仿宋_GBK" w:hAnsi="Times New Roman" w:cs="Times New Roman" w:hint="eastAsia"/>
          <w:kern w:val="0"/>
          <w:sz w:val="32"/>
          <w:szCs w:val="32"/>
        </w:rPr>
        <w:t xml:space="preserve"> </w:t>
      </w:r>
      <w:r w:rsidRPr="0066741F">
        <w:rPr>
          <w:rFonts w:ascii="Times New Roman" w:eastAsia="方正仿宋_GBK" w:hAnsi="Times New Roman" w:cs="Times New Roman"/>
          <w:kern w:val="0"/>
          <w:sz w:val="32"/>
          <w:szCs w:val="32"/>
        </w:rPr>
        <w:t>退休费、医疗费</w:t>
      </w:r>
      <w:r w:rsidR="003A12EF" w:rsidRPr="0066741F">
        <w:rPr>
          <w:rFonts w:ascii="Times New Roman" w:eastAsia="方正仿宋_GBK" w:hAnsi="Times New Roman" w:cs="Times New Roman" w:hint="eastAsia"/>
          <w:kern w:val="0"/>
          <w:sz w:val="32"/>
          <w:szCs w:val="32"/>
        </w:rPr>
        <w:t>补助</w:t>
      </w:r>
      <w:r w:rsidRPr="0066741F">
        <w:rPr>
          <w:rFonts w:ascii="Times New Roman" w:eastAsia="方正仿宋_GBK" w:hAnsi="Times New Roman" w:cs="Times New Roman"/>
          <w:kern w:val="0"/>
          <w:sz w:val="32"/>
          <w:szCs w:val="32"/>
        </w:rPr>
        <w:t>、其他对个人和家庭的补助支出。</w:t>
      </w:r>
    </w:p>
    <w:p w:rsidR="00781E73" w:rsidRPr="0066741F" w:rsidRDefault="00A95B56"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6741F">
        <w:rPr>
          <w:rFonts w:ascii="Times New Roman" w:eastAsia="方正楷体_GBK" w:hAnsi="Times New Roman" w:cs="Times New Roman"/>
          <w:kern w:val="0"/>
          <w:sz w:val="32"/>
          <w:szCs w:val="32"/>
        </w:rPr>
        <w:t>（二）公用经费</w:t>
      </w:r>
      <w:r w:rsidR="001B1F1D" w:rsidRPr="0066741F">
        <w:rPr>
          <w:rFonts w:ascii="Times New Roman" w:eastAsia="方正楷体_GBK" w:hAnsi="Times New Roman" w:cs="Times New Roman" w:hint="eastAsia"/>
          <w:kern w:val="0"/>
          <w:sz w:val="32"/>
          <w:szCs w:val="32"/>
        </w:rPr>
        <w:t>122.11</w:t>
      </w:r>
      <w:r w:rsidRPr="0066741F">
        <w:rPr>
          <w:rFonts w:ascii="Times New Roman" w:eastAsia="方正楷体_GBK" w:hAnsi="Times New Roman" w:cs="Times New Roman"/>
          <w:kern w:val="0"/>
          <w:sz w:val="32"/>
          <w:szCs w:val="32"/>
        </w:rPr>
        <w:t>万元。</w:t>
      </w:r>
      <w:r w:rsidRPr="0066741F">
        <w:rPr>
          <w:rFonts w:ascii="Times New Roman" w:eastAsia="方正仿宋_GBK" w:hAnsi="Times New Roman" w:cs="Times New Roman"/>
          <w:kern w:val="0"/>
          <w:sz w:val="32"/>
          <w:szCs w:val="32"/>
        </w:rPr>
        <w:t>主要包括：办公费、印刷费、邮电费、</w:t>
      </w:r>
      <w:r w:rsidR="001B1F1D" w:rsidRPr="0066741F">
        <w:rPr>
          <w:rFonts w:ascii="Times New Roman" w:eastAsia="方正仿宋_GBK" w:hAnsi="Times New Roman" w:cs="Times New Roman"/>
          <w:kern w:val="0"/>
          <w:sz w:val="32"/>
          <w:szCs w:val="32"/>
        </w:rPr>
        <w:t>差旅费、维修（护）费、</w:t>
      </w:r>
      <w:r w:rsidRPr="0066741F">
        <w:rPr>
          <w:rFonts w:ascii="Times New Roman" w:eastAsia="方正仿宋_GBK" w:hAnsi="Times New Roman" w:cs="Times New Roman"/>
          <w:kern w:val="0"/>
          <w:sz w:val="32"/>
          <w:szCs w:val="32"/>
        </w:rPr>
        <w:t>会议费、培训费、公务接待费、劳务费、委托业务费、工会经费、公务</w:t>
      </w:r>
      <w:r w:rsidR="001B1F1D" w:rsidRPr="0066741F">
        <w:rPr>
          <w:rFonts w:ascii="Times New Roman" w:eastAsia="方正仿宋_GBK" w:hAnsi="Times New Roman" w:cs="Times New Roman"/>
          <w:kern w:val="0"/>
          <w:sz w:val="32"/>
          <w:szCs w:val="32"/>
        </w:rPr>
        <w:t>用车运行维护费、其他交通费用、其他商品和服务支出、办公设备购置</w:t>
      </w:r>
      <w:r w:rsidRPr="0066741F">
        <w:rPr>
          <w:rFonts w:ascii="Times New Roman" w:eastAsia="方正仿宋_GBK" w:hAnsi="Times New Roman" w:cs="Times New Roman"/>
          <w:kern w:val="0"/>
          <w:sz w:val="32"/>
          <w:szCs w:val="32"/>
        </w:rPr>
        <w:t>。</w:t>
      </w:r>
    </w:p>
    <w:p w:rsidR="00781E73" w:rsidRPr="0066741F" w:rsidRDefault="00A95B56" w:rsidP="00781E73">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66741F">
        <w:rPr>
          <w:rFonts w:ascii="方正黑体_GBK" w:eastAsia="方正黑体_GBK" w:hAnsi="Times New Roman" w:cs="Times New Roman"/>
          <w:kern w:val="0"/>
          <w:sz w:val="32"/>
          <w:szCs w:val="32"/>
        </w:rPr>
        <w:t>七、一般公共预算财政拨款支出决算情况说明</w:t>
      </w:r>
    </w:p>
    <w:p w:rsidR="00781E73" w:rsidRPr="0066741F" w:rsidRDefault="00A95B56"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6741F">
        <w:rPr>
          <w:rFonts w:ascii="Times New Roman" w:eastAsia="方正仿宋_GBK" w:hAnsi="Times New Roman" w:cs="Times New Roman"/>
          <w:kern w:val="0"/>
          <w:sz w:val="32"/>
          <w:szCs w:val="32"/>
        </w:rPr>
        <w:t>一般公共预算财政拨款支出决算反映的是一般公共预算财政拨款支出的总体情况，既包括使用本年从本级财政取得的一般公共预算财政拨款发生的支出，也包括使用上年度一般公共预算财政拨款结转和结余资金发生的支出。</w:t>
      </w:r>
      <w:r w:rsidR="00EC74BB" w:rsidRPr="0066741F">
        <w:rPr>
          <w:rFonts w:ascii="Times New Roman" w:eastAsia="方正仿宋_GBK" w:hAnsi="Times New Roman" w:cs="Times New Roman" w:hint="eastAsia"/>
          <w:kern w:val="0"/>
          <w:sz w:val="32"/>
          <w:szCs w:val="32"/>
        </w:rPr>
        <w:t>惠山区纪委监</w:t>
      </w:r>
      <w:r w:rsidR="00506502" w:rsidRPr="0066741F">
        <w:rPr>
          <w:rFonts w:ascii="Times New Roman" w:eastAsia="方正仿宋_GBK" w:hAnsi="Times New Roman" w:cs="Times New Roman"/>
          <w:kern w:val="0"/>
          <w:sz w:val="32"/>
          <w:szCs w:val="32"/>
        </w:rPr>
        <w:t>2019</w:t>
      </w:r>
      <w:r w:rsidRPr="0066741F">
        <w:rPr>
          <w:rFonts w:ascii="Times New Roman" w:eastAsia="方正仿宋_GBK" w:hAnsi="Times New Roman" w:cs="Times New Roman"/>
          <w:kern w:val="0"/>
          <w:sz w:val="32"/>
          <w:szCs w:val="32"/>
        </w:rPr>
        <w:t>年一般公共预算财政拨款支出</w:t>
      </w:r>
      <w:r w:rsidR="00EC74BB" w:rsidRPr="0066741F">
        <w:rPr>
          <w:rFonts w:ascii="Times New Roman" w:eastAsia="方正仿宋_GBK" w:hAnsi="Times New Roman" w:cs="Times New Roman" w:hint="eastAsia"/>
          <w:kern w:val="0"/>
          <w:sz w:val="32"/>
          <w:szCs w:val="32"/>
        </w:rPr>
        <w:t>2758.01</w:t>
      </w:r>
      <w:r w:rsidRPr="0066741F">
        <w:rPr>
          <w:rFonts w:ascii="Times New Roman" w:eastAsia="方正仿宋_GBK" w:hAnsi="Times New Roman" w:cs="Times New Roman"/>
          <w:kern w:val="0"/>
          <w:sz w:val="32"/>
          <w:szCs w:val="32"/>
        </w:rPr>
        <w:t>万元，与上年相比增加</w:t>
      </w:r>
      <w:r w:rsidR="00EC74BB" w:rsidRPr="0066741F">
        <w:rPr>
          <w:rFonts w:ascii="Times New Roman" w:eastAsia="方正仿宋_GBK" w:hAnsi="Times New Roman" w:cs="Times New Roman" w:hint="eastAsia"/>
          <w:kern w:val="0"/>
          <w:sz w:val="32"/>
          <w:szCs w:val="32"/>
        </w:rPr>
        <w:t>584.62</w:t>
      </w:r>
      <w:r w:rsidRPr="0066741F">
        <w:rPr>
          <w:rFonts w:ascii="Times New Roman" w:eastAsia="方正仿宋_GBK" w:hAnsi="Times New Roman" w:cs="Times New Roman"/>
          <w:kern w:val="0"/>
          <w:sz w:val="32"/>
          <w:szCs w:val="32"/>
        </w:rPr>
        <w:t>万元，增长</w:t>
      </w:r>
      <w:r w:rsidR="00EC74BB" w:rsidRPr="0066741F">
        <w:rPr>
          <w:rFonts w:ascii="Times New Roman" w:eastAsia="方正仿宋_GBK" w:hAnsi="Times New Roman" w:cs="Times New Roman" w:hint="eastAsia"/>
          <w:kern w:val="0"/>
          <w:sz w:val="32"/>
          <w:szCs w:val="32"/>
        </w:rPr>
        <w:t>2</w:t>
      </w:r>
      <w:r w:rsidR="00E7754F" w:rsidRPr="0066741F">
        <w:rPr>
          <w:rFonts w:ascii="Times New Roman" w:eastAsia="方正仿宋_GBK" w:hAnsi="Times New Roman" w:cs="Times New Roman" w:hint="eastAsia"/>
          <w:kern w:val="0"/>
          <w:sz w:val="32"/>
          <w:szCs w:val="32"/>
        </w:rPr>
        <w:t>6.9</w:t>
      </w:r>
      <w:r w:rsidRPr="0066741F">
        <w:rPr>
          <w:rFonts w:ascii="Times New Roman" w:eastAsia="方正仿宋_GBK" w:hAnsi="Times New Roman" w:cs="Times New Roman"/>
          <w:kern w:val="0"/>
          <w:sz w:val="32"/>
          <w:szCs w:val="32"/>
        </w:rPr>
        <w:t>%</w:t>
      </w:r>
      <w:r w:rsidRPr="0066741F">
        <w:rPr>
          <w:rFonts w:ascii="Times New Roman" w:eastAsia="方正仿宋_GBK" w:hAnsi="Times New Roman" w:cs="Times New Roman"/>
          <w:kern w:val="0"/>
          <w:sz w:val="32"/>
          <w:szCs w:val="32"/>
        </w:rPr>
        <w:t>。主要原因是</w:t>
      </w:r>
      <w:r w:rsidR="00EC74BB" w:rsidRPr="0066741F">
        <w:rPr>
          <w:rFonts w:ascii="方正仿宋_GBK" w:eastAsia="方正仿宋_GBK" w:hAnsi="等线" w:cs="Times New Roman" w:hint="eastAsia"/>
          <w:sz w:val="32"/>
          <w:szCs w:val="32"/>
        </w:rPr>
        <w:t>人员增加，巡察和办案力度增大，公用经费和专项经费增加</w:t>
      </w:r>
      <w:r w:rsidR="00EC74BB" w:rsidRPr="0066741F">
        <w:rPr>
          <w:rFonts w:ascii="Times New Roman" w:eastAsia="方正仿宋_GBK" w:hAnsi="Times New Roman" w:cs="Times New Roman" w:hint="eastAsia"/>
          <w:kern w:val="0"/>
          <w:sz w:val="32"/>
          <w:szCs w:val="32"/>
        </w:rPr>
        <w:t xml:space="preserve"> </w:t>
      </w:r>
      <w:r w:rsidRPr="0066741F">
        <w:rPr>
          <w:rFonts w:ascii="Times New Roman" w:eastAsia="方正仿宋_GBK" w:hAnsi="Times New Roman" w:cs="Times New Roman"/>
          <w:kern w:val="0"/>
          <w:sz w:val="32"/>
          <w:szCs w:val="32"/>
        </w:rPr>
        <w:t>。</w:t>
      </w:r>
    </w:p>
    <w:p w:rsidR="00781E73" w:rsidRPr="0066741F" w:rsidRDefault="00A95B56" w:rsidP="00781E73">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66741F">
        <w:rPr>
          <w:rFonts w:ascii="方正黑体_GBK" w:eastAsia="方正黑体_GBK" w:hAnsi="Times New Roman" w:cs="Times New Roman"/>
          <w:kern w:val="0"/>
          <w:sz w:val="32"/>
          <w:szCs w:val="32"/>
        </w:rPr>
        <w:t>八、一般公共预算财政拨款基本支出决算情况说明</w:t>
      </w:r>
    </w:p>
    <w:p w:rsidR="00781E73" w:rsidRPr="0066741F" w:rsidRDefault="00EC74BB"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6741F">
        <w:rPr>
          <w:rFonts w:ascii="Times New Roman" w:eastAsia="方正仿宋_GBK" w:hAnsi="Times New Roman" w:cs="Times New Roman" w:hint="eastAsia"/>
          <w:kern w:val="0"/>
          <w:sz w:val="32"/>
          <w:szCs w:val="32"/>
        </w:rPr>
        <w:t>惠山区纪委监</w:t>
      </w:r>
      <w:r w:rsidR="00506502" w:rsidRPr="0066741F">
        <w:rPr>
          <w:rFonts w:ascii="Times New Roman" w:eastAsia="方正仿宋_GBK" w:hAnsi="Times New Roman" w:cs="Times New Roman"/>
          <w:kern w:val="0"/>
          <w:sz w:val="32"/>
          <w:szCs w:val="32"/>
        </w:rPr>
        <w:t>2019</w:t>
      </w:r>
      <w:r w:rsidR="00A95B56" w:rsidRPr="0066741F">
        <w:rPr>
          <w:rFonts w:ascii="Times New Roman" w:eastAsia="方正仿宋_GBK" w:hAnsi="Times New Roman" w:cs="Times New Roman"/>
          <w:kern w:val="0"/>
          <w:sz w:val="32"/>
          <w:szCs w:val="32"/>
        </w:rPr>
        <w:t>年度一般公共预算财政拨款基本支出</w:t>
      </w:r>
      <w:r w:rsidRPr="0066741F">
        <w:rPr>
          <w:rFonts w:ascii="Times New Roman" w:eastAsia="方正仿宋_GBK" w:hAnsi="Times New Roman" w:cs="Times New Roman" w:hint="eastAsia"/>
          <w:kern w:val="0"/>
          <w:sz w:val="32"/>
          <w:szCs w:val="32"/>
        </w:rPr>
        <w:t>2528.95</w:t>
      </w:r>
      <w:r w:rsidR="00A95B56" w:rsidRPr="0066741F">
        <w:rPr>
          <w:rFonts w:ascii="Times New Roman" w:eastAsia="方正仿宋_GBK" w:hAnsi="Times New Roman" w:cs="Times New Roman"/>
          <w:kern w:val="0"/>
          <w:sz w:val="32"/>
          <w:szCs w:val="32"/>
        </w:rPr>
        <w:t>万元，其中：</w:t>
      </w:r>
    </w:p>
    <w:p w:rsidR="00EC74BB" w:rsidRPr="0066741F" w:rsidRDefault="00A95B56"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6741F">
        <w:rPr>
          <w:rFonts w:ascii="Times New Roman" w:eastAsia="方正楷体_GBK" w:hAnsi="Times New Roman" w:cs="Times New Roman"/>
          <w:kern w:val="0"/>
          <w:sz w:val="32"/>
          <w:szCs w:val="32"/>
        </w:rPr>
        <w:t>（一）</w:t>
      </w:r>
      <w:r w:rsidR="00EC74BB" w:rsidRPr="0066741F">
        <w:rPr>
          <w:rFonts w:ascii="Times New Roman" w:eastAsia="方正楷体_GBK" w:hAnsi="Times New Roman" w:cs="Times New Roman"/>
          <w:kern w:val="0"/>
          <w:sz w:val="32"/>
          <w:szCs w:val="32"/>
        </w:rPr>
        <w:t>人员经费</w:t>
      </w:r>
      <w:r w:rsidR="00EC74BB" w:rsidRPr="0066741F">
        <w:rPr>
          <w:rFonts w:ascii="Times New Roman" w:eastAsia="方正楷体_GBK" w:hAnsi="Times New Roman" w:cs="Times New Roman" w:hint="eastAsia"/>
          <w:kern w:val="0"/>
          <w:sz w:val="32"/>
          <w:szCs w:val="32"/>
        </w:rPr>
        <w:t>2406.84</w:t>
      </w:r>
      <w:r w:rsidR="00EC74BB" w:rsidRPr="0066741F">
        <w:rPr>
          <w:rFonts w:ascii="Times New Roman" w:eastAsia="方正楷体_GBK" w:hAnsi="Times New Roman" w:cs="Times New Roman"/>
          <w:kern w:val="0"/>
          <w:sz w:val="32"/>
          <w:szCs w:val="32"/>
        </w:rPr>
        <w:t>万元。</w:t>
      </w:r>
      <w:r w:rsidR="00EC74BB" w:rsidRPr="0066741F">
        <w:rPr>
          <w:rFonts w:ascii="Times New Roman" w:eastAsia="方正仿宋_GBK" w:hAnsi="Times New Roman" w:cs="Times New Roman"/>
          <w:kern w:val="0"/>
          <w:sz w:val="32"/>
          <w:szCs w:val="32"/>
        </w:rPr>
        <w:t>主要包括：基本工资、津贴补贴、奖金、</w:t>
      </w:r>
      <w:r w:rsidR="00EC74BB" w:rsidRPr="0066741F">
        <w:rPr>
          <w:rFonts w:ascii="Times New Roman" w:eastAsia="方正仿宋_GBK" w:hAnsi="Times New Roman" w:cs="Times New Roman" w:hint="eastAsia"/>
          <w:kern w:val="0"/>
          <w:sz w:val="32"/>
          <w:szCs w:val="32"/>
        </w:rPr>
        <w:t>机关事业单位基本养老保险费、职业年金缴费、职工基本医疗保险缴费、公务员医疗补助缴费、</w:t>
      </w:r>
      <w:r w:rsidR="00EC74BB" w:rsidRPr="0066741F">
        <w:rPr>
          <w:rFonts w:ascii="Times New Roman" w:eastAsia="方正仿宋_GBK" w:hAnsi="Times New Roman" w:cs="Times New Roman"/>
          <w:kern w:val="0"/>
          <w:sz w:val="32"/>
          <w:szCs w:val="32"/>
        </w:rPr>
        <w:t>其他</w:t>
      </w:r>
      <w:r w:rsidR="00EC74BB" w:rsidRPr="0066741F">
        <w:rPr>
          <w:rFonts w:ascii="Times New Roman" w:eastAsia="方正仿宋_GBK" w:hAnsi="Times New Roman" w:cs="Times New Roman" w:hint="eastAsia"/>
          <w:kern w:val="0"/>
          <w:sz w:val="32"/>
          <w:szCs w:val="32"/>
        </w:rPr>
        <w:t>社会保障缴费</w:t>
      </w:r>
      <w:r w:rsidR="00EC74BB" w:rsidRPr="0066741F">
        <w:rPr>
          <w:rFonts w:ascii="Times New Roman" w:eastAsia="方正仿宋_GBK" w:hAnsi="Times New Roman" w:cs="Times New Roman"/>
          <w:kern w:val="0"/>
          <w:sz w:val="32"/>
          <w:szCs w:val="32"/>
        </w:rPr>
        <w:t>、住房公积金、</w:t>
      </w:r>
      <w:r w:rsidR="00EC74BB" w:rsidRPr="0066741F">
        <w:rPr>
          <w:rFonts w:ascii="Times New Roman" w:eastAsia="方正仿宋_GBK" w:hAnsi="Times New Roman" w:cs="Times New Roman" w:hint="eastAsia"/>
          <w:kern w:val="0"/>
          <w:sz w:val="32"/>
          <w:szCs w:val="32"/>
        </w:rPr>
        <w:t>其他工资福利支出、</w:t>
      </w:r>
      <w:r w:rsidR="00EC74BB" w:rsidRPr="0066741F">
        <w:rPr>
          <w:rFonts w:ascii="Times New Roman" w:eastAsia="方正仿宋_GBK" w:hAnsi="Times New Roman" w:cs="Times New Roman" w:hint="eastAsia"/>
          <w:kern w:val="0"/>
          <w:sz w:val="32"/>
          <w:szCs w:val="32"/>
        </w:rPr>
        <w:t xml:space="preserve"> </w:t>
      </w:r>
      <w:r w:rsidR="00EC74BB" w:rsidRPr="0066741F">
        <w:rPr>
          <w:rFonts w:ascii="Times New Roman" w:eastAsia="方正仿宋_GBK" w:hAnsi="Times New Roman" w:cs="Times New Roman"/>
          <w:kern w:val="0"/>
          <w:sz w:val="32"/>
          <w:szCs w:val="32"/>
        </w:rPr>
        <w:t>退休费、</w:t>
      </w:r>
      <w:r w:rsidR="00EC74BB" w:rsidRPr="0066741F">
        <w:rPr>
          <w:rFonts w:ascii="Times New Roman" w:eastAsia="方正仿宋_GBK" w:hAnsi="Times New Roman" w:cs="Times New Roman"/>
          <w:kern w:val="0"/>
          <w:sz w:val="32"/>
          <w:szCs w:val="32"/>
        </w:rPr>
        <w:lastRenderedPageBreak/>
        <w:t>医疗费</w:t>
      </w:r>
      <w:r w:rsidR="00EC74BB" w:rsidRPr="0066741F">
        <w:rPr>
          <w:rFonts w:ascii="Times New Roman" w:eastAsia="方正仿宋_GBK" w:hAnsi="Times New Roman" w:cs="Times New Roman" w:hint="eastAsia"/>
          <w:kern w:val="0"/>
          <w:sz w:val="32"/>
          <w:szCs w:val="32"/>
        </w:rPr>
        <w:t>补助</w:t>
      </w:r>
      <w:r w:rsidR="00EC74BB" w:rsidRPr="0066741F">
        <w:rPr>
          <w:rFonts w:ascii="Times New Roman" w:eastAsia="方正仿宋_GBK" w:hAnsi="Times New Roman" w:cs="Times New Roman"/>
          <w:kern w:val="0"/>
          <w:sz w:val="32"/>
          <w:szCs w:val="32"/>
        </w:rPr>
        <w:t>、其他对个人和家庭的补助支出。</w:t>
      </w:r>
    </w:p>
    <w:p w:rsidR="00EC74BB" w:rsidRPr="0066741F" w:rsidRDefault="00A95B56"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6741F">
        <w:rPr>
          <w:rFonts w:ascii="Times New Roman" w:eastAsia="方正楷体_GBK" w:hAnsi="Times New Roman" w:cs="Times New Roman"/>
          <w:kern w:val="0"/>
          <w:sz w:val="32"/>
          <w:szCs w:val="32"/>
        </w:rPr>
        <w:t>（二）</w:t>
      </w:r>
      <w:r w:rsidR="00EC74BB" w:rsidRPr="0066741F">
        <w:rPr>
          <w:rFonts w:ascii="Times New Roman" w:eastAsia="方正楷体_GBK" w:hAnsi="Times New Roman" w:cs="Times New Roman"/>
          <w:kern w:val="0"/>
          <w:sz w:val="32"/>
          <w:szCs w:val="32"/>
        </w:rPr>
        <w:t>公用经费</w:t>
      </w:r>
      <w:r w:rsidR="00EC74BB" w:rsidRPr="0066741F">
        <w:rPr>
          <w:rFonts w:ascii="Times New Roman" w:eastAsia="方正楷体_GBK" w:hAnsi="Times New Roman" w:cs="Times New Roman" w:hint="eastAsia"/>
          <w:kern w:val="0"/>
          <w:sz w:val="32"/>
          <w:szCs w:val="32"/>
        </w:rPr>
        <w:t>122.11</w:t>
      </w:r>
      <w:r w:rsidR="00EC74BB" w:rsidRPr="0066741F">
        <w:rPr>
          <w:rFonts w:ascii="Times New Roman" w:eastAsia="方正楷体_GBK" w:hAnsi="Times New Roman" w:cs="Times New Roman"/>
          <w:kern w:val="0"/>
          <w:sz w:val="32"/>
          <w:szCs w:val="32"/>
        </w:rPr>
        <w:t>万元。</w:t>
      </w:r>
      <w:r w:rsidR="00EC74BB" w:rsidRPr="0066741F">
        <w:rPr>
          <w:rFonts w:ascii="Times New Roman" w:eastAsia="方正仿宋_GBK" w:hAnsi="Times New Roman" w:cs="Times New Roman"/>
          <w:kern w:val="0"/>
          <w:sz w:val="32"/>
          <w:szCs w:val="32"/>
        </w:rPr>
        <w:t>主要包括：办公费、印刷费、邮电费、差旅费、维修（护）费、会议费、培训费、公务接待费、劳务费、委托业务费、工会经费、公务用车运行维护费、其他交通费用、其他商品和服务支出、办公设备购置。</w:t>
      </w:r>
    </w:p>
    <w:p w:rsidR="00781E73" w:rsidRPr="0066741F" w:rsidRDefault="00A95B56" w:rsidP="00781E73">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66741F">
        <w:rPr>
          <w:rFonts w:ascii="方正黑体_GBK" w:eastAsia="方正黑体_GBK" w:hAnsi="Times New Roman" w:cs="Times New Roman"/>
          <w:kern w:val="0"/>
          <w:sz w:val="32"/>
          <w:szCs w:val="32"/>
        </w:rPr>
        <w:t>九、一般公共预算财政拨款</w:t>
      </w:r>
      <w:r w:rsidRPr="0066741F">
        <w:rPr>
          <w:rFonts w:ascii="方正黑体_GBK" w:eastAsia="方正黑体_GBK" w:hAnsi="Times New Roman" w:cs="Times New Roman"/>
          <w:kern w:val="0"/>
          <w:sz w:val="32"/>
          <w:szCs w:val="32"/>
        </w:rPr>
        <w:t>“</w:t>
      </w:r>
      <w:r w:rsidRPr="0066741F">
        <w:rPr>
          <w:rFonts w:ascii="方正黑体_GBK" w:eastAsia="方正黑体_GBK" w:hAnsi="Times New Roman" w:cs="Times New Roman"/>
          <w:kern w:val="0"/>
          <w:sz w:val="32"/>
          <w:szCs w:val="32"/>
        </w:rPr>
        <w:t>三公</w:t>
      </w:r>
      <w:r w:rsidRPr="0066741F">
        <w:rPr>
          <w:rFonts w:ascii="方正黑体_GBK" w:eastAsia="方正黑体_GBK" w:hAnsi="Times New Roman" w:cs="Times New Roman"/>
          <w:kern w:val="0"/>
          <w:sz w:val="32"/>
          <w:szCs w:val="32"/>
        </w:rPr>
        <w:t>”</w:t>
      </w:r>
      <w:r w:rsidRPr="0066741F">
        <w:rPr>
          <w:rFonts w:ascii="方正黑体_GBK" w:eastAsia="方正黑体_GBK" w:hAnsi="Times New Roman" w:cs="Times New Roman"/>
          <w:kern w:val="0"/>
          <w:sz w:val="32"/>
          <w:szCs w:val="32"/>
        </w:rPr>
        <w:t>经费、会议费、培训费支出情况说明</w:t>
      </w:r>
    </w:p>
    <w:p w:rsidR="00781E73" w:rsidRPr="0066741F" w:rsidRDefault="00967FF4"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6741F">
        <w:rPr>
          <w:rFonts w:ascii="Times New Roman" w:eastAsia="方正仿宋_GBK" w:hAnsi="Times New Roman" w:cs="Times New Roman" w:hint="eastAsia"/>
          <w:kern w:val="0"/>
          <w:sz w:val="32"/>
          <w:szCs w:val="32"/>
        </w:rPr>
        <w:t>惠山区纪委监委</w:t>
      </w:r>
      <w:r w:rsidR="00506502" w:rsidRPr="0066741F">
        <w:rPr>
          <w:rFonts w:ascii="Times New Roman" w:eastAsia="方正仿宋_GBK" w:hAnsi="Times New Roman" w:cs="Times New Roman"/>
          <w:kern w:val="0"/>
          <w:sz w:val="32"/>
          <w:szCs w:val="32"/>
        </w:rPr>
        <w:t>2019</w:t>
      </w:r>
      <w:r w:rsidR="00A95B56" w:rsidRPr="0066741F">
        <w:rPr>
          <w:rFonts w:ascii="Times New Roman" w:eastAsia="方正仿宋_GBK" w:hAnsi="Times New Roman" w:cs="Times New Roman"/>
          <w:kern w:val="0"/>
          <w:sz w:val="32"/>
          <w:szCs w:val="32"/>
        </w:rPr>
        <w:t>年度一般公共预算拨款安排的</w:t>
      </w:r>
      <w:r w:rsidR="00A95B56" w:rsidRPr="0066741F">
        <w:rPr>
          <w:rFonts w:ascii="Times New Roman" w:eastAsia="方正仿宋_GBK" w:hAnsi="Times New Roman" w:cs="Times New Roman"/>
          <w:kern w:val="0"/>
          <w:sz w:val="32"/>
          <w:szCs w:val="32"/>
        </w:rPr>
        <w:t>“</w:t>
      </w:r>
      <w:r w:rsidR="00A95B56" w:rsidRPr="0066741F">
        <w:rPr>
          <w:rFonts w:ascii="Times New Roman" w:eastAsia="方正仿宋_GBK" w:hAnsi="Times New Roman" w:cs="Times New Roman"/>
          <w:kern w:val="0"/>
          <w:sz w:val="32"/>
          <w:szCs w:val="32"/>
        </w:rPr>
        <w:t>三公</w:t>
      </w:r>
      <w:r w:rsidR="00A95B56" w:rsidRPr="0066741F">
        <w:rPr>
          <w:rFonts w:ascii="Times New Roman" w:eastAsia="方正仿宋_GBK" w:hAnsi="Times New Roman" w:cs="Times New Roman"/>
          <w:kern w:val="0"/>
          <w:sz w:val="32"/>
          <w:szCs w:val="32"/>
        </w:rPr>
        <w:t>”</w:t>
      </w:r>
      <w:r w:rsidR="00A95B56" w:rsidRPr="0066741F">
        <w:rPr>
          <w:rFonts w:ascii="Times New Roman" w:eastAsia="方正仿宋_GBK" w:hAnsi="Times New Roman" w:cs="Times New Roman"/>
          <w:kern w:val="0"/>
          <w:sz w:val="32"/>
          <w:szCs w:val="32"/>
        </w:rPr>
        <w:t>经费决算支出中，因公出国（境）费支出</w:t>
      </w:r>
      <w:r w:rsidR="006A4D22" w:rsidRPr="0066741F">
        <w:rPr>
          <w:rFonts w:ascii="Times New Roman" w:eastAsia="方正仿宋_GBK" w:hAnsi="Times New Roman" w:cs="Times New Roman" w:hint="eastAsia"/>
          <w:kern w:val="0"/>
          <w:sz w:val="32"/>
          <w:szCs w:val="32"/>
        </w:rPr>
        <w:t>0</w:t>
      </w:r>
      <w:r w:rsidR="00A95B56" w:rsidRPr="0066741F">
        <w:rPr>
          <w:rFonts w:ascii="Times New Roman" w:eastAsia="方正仿宋_GBK" w:hAnsi="Times New Roman" w:cs="Times New Roman"/>
          <w:kern w:val="0"/>
          <w:sz w:val="32"/>
          <w:szCs w:val="32"/>
        </w:rPr>
        <w:t>万元，占</w:t>
      </w:r>
      <w:r w:rsidR="00A95B56" w:rsidRPr="0066741F">
        <w:rPr>
          <w:rFonts w:ascii="Times New Roman" w:eastAsia="方正仿宋_GBK" w:hAnsi="Times New Roman" w:cs="Times New Roman"/>
          <w:kern w:val="0"/>
          <w:sz w:val="32"/>
          <w:szCs w:val="32"/>
        </w:rPr>
        <w:t>“</w:t>
      </w:r>
      <w:r w:rsidR="00A95B56" w:rsidRPr="0066741F">
        <w:rPr>
          <w:rFonts w:ascii="Times New Roman" w:eastAsia="方正仿宋_GBK" w:hAnsi="Times New Roman" w:cs="Times New Roman"/>
          <w:kern w:val="0"/>
          <w:sz w:val="32"/>
          <w:szCs w:val="32"/>
        </w:rPr>
        <w:t>三公</w:t>
      </w:r>
      <w:r w:rsidR="00A95B56" w:rsidRPr="0066741F">
        <w:rPr>
          <w:rFonts w:ascii="Times New Roman" w:eastAsia="方正仿宋_GBK" w:hAnsi="Times New Roman" w:cs="Times New Roman"/>
          <w:kern w:val="0"/>
          <w:sz w:val="32"/>
          <w:szCs w:val="32"/>
        </w:rPr>
        <w:t>”</w:t>
      </w:r>
      <w:r w:rsidR="00A95B56" w:rsidRPr="0066741F">
        <w:rPr>
          <w:rFonts w:ascii="Times New Roman" w:eastAsia="方正仿宋_GBK" w:hAnsi="Times New Roman" w:cs="Times New Roman"/>
          <w:kern w:val="0"/>
          <w:sz w:val="32"/>
          <w:szCs w:val="32"/>
        </w:rPr>
        <w:t>经费的</w:t>
      </w:r>
      <w:r w:rsidR="006A4D22" w:rsidRPr="0066741F">
        <w:rPr>
          <w:rFonts w:ascii="Times New Roman" w:eastAsia="方正仿宋_GBK" w:hAnsi="Times New Roman" w:cs="Times New Roman" w:hint="eastAsia"/>
          <w:kern w:val="0"/>
          <w:sz w:val="32"/>
          <w:szCs w:val="32"/>
        </w:rPr>
        <w:t>0</w:t>
      </w:r>
      <w:r w:rsidR="00A95B56" w:rsidRPr="0066741F">
        <w:rPr>
          <w:rFonts w:ascii="Times New Roman" w:eastAsia="方正仿宋_GBK" w:hAnsi="Times New Roman" w:cs="Times New Roman"/>
          <w:kern w:val="0"/>
          <w:sz w:val="32"/>
          <w:szCs w:val="32"/>
        </w:rPr>
        <w:t>%</w:t>
      </w:r>
      <w:r w:rsidR="00A95B56" w:rsidRPr="0066741F">
        <w:rPr>
          <w:rFonts w:ascii="Times New Roman" w:eastAsia="方正仿宋_GBK" w:hAnsi="Times New Roman" w:cs="Times New Roman"/>
          <w:kern w:val="0"/>
          <w:sz w:val="32"/>
          <w:szCs w:val="32"/>
        </w:rPr>
        <w:t>；公务用车购置及运行费支出</w:t>
      </w:r>
      <w:r w:rsidR="006A4D22" w:rsidRPr="0066741F">
        <w:rPr>
          <w:rFonts w:ascii="Times New Roman" w:eastAsia="方正仿宋_GBK" w:hAnsi="Times New Roman" w:cs="Times New Roman" w:hint="eastAsia"/>
          <w:kern w:val="0"/>
          <w:sz w:val="32"/>
          <w:szCs w:val="32"/>
        </w:rPr>
        <w:t>15.54</w:t>
      </w:r>
      <w:r w:rsidR="00A95B56" w:rsidRPr="0066741F">
        <w:rPr>
          <w:rFonts w:ascii="Times New Roman" w:eastAsia="方正仿宋_GBK" w:hAnsi="Times New Roman" w:cs="Times New Roman"/>
          <w:kern w:val="0"/>
          <w:sz w:val="32"/>
          <w:szCs w:val="32"/>
        </w:rPr>
        <w:t>万元，占</w:t>
      </w:r>
      <w:r w:rsidR="00A95B56" w:rsidRPr="0066741F">
        <w:rPr>
          <w:rFonts w:ascii="Times New Roman" w:eastAsia="方正仿宋_GBK" w:hAnsi="Times New Roman" w:cs="Times New Roman"/>
          <w:kern w:val="0"/>
          <w:sz w:val="32"/>
          <w:szCs w:val="32"/>
        </w:rPr>
        <w:t>“</w:t>
      </w:r>
      <w:r w:rsidR="00A95B56" w:rsidRPr="0066741F">
        <w:rPr>
          <w:rFonts w:ascii="Times New Roman" w:eastAsia="方正仿宋_GBK" w:hAnsi="Times New Roman" w:cs="Times New Roman"/>
          <w:kern w:val="0"/>
          <w:sz w:val="32"/>
          <w:szCs w:val="32"/>
        </w:rPr>
        <w:t>三公</w:t>
      </w:r>
      <w:r w:rsidR="00A95B56" w:rsidRPr="0066741F">
        <w:rPr>
          <w:rFonts w:ascii="Times New Roman" w:eastAsia="方正仿宋_GBK" w:hAnsi="Times New Roman" w:cs="Times New Roman"/>
          <w:kern w:val="0"/>
          <w:sz w:val="32"/>
          <w:szCs w:val="32"/>
        </w:rPr>
        <w:t>”</w:t>
      </w:r>
      <w:r w:rsidR="00A95B56" w:rsidRPr="0066741F">
        <w:rPr>
          <w:rFonts w:ascii="Times New Roman" w:eastAsia="方正仿宋_GBK" w:hAnsi="Times New Roman" w:cs="Times New Roman"/>
          <w:kern w:val="0"/>
          <w:sz w:val="32"/>
          <w:szCs w:val="32"/>
        </w:rPr>
        <w:t>经费的</w:t>
      </w:r>
      <w:r w:rsidR="006A4D22" w:rsidRPr="0066741F">
        <w:rPr>
          <w:rFonts w:ascii="Times New Roman" w:eastAsia="方正仿宋_GBK" w:hAnsi="Times New Roman" w:cs="Times New Roman" w:hint="eastAsia"/>
          <w:kern w:val="0"/>
          <w:sz w:val="32"/>
          <w:szCs w:val="32"/>
        </w:rPr>
        <w:t>65.79</w:t>
      </w:r>
      <w:r w:rsidR="00A95B56" w:rsidRPr="0066741F">
        <w:rPr>
          <w:rFonts w:ascii="Times New Roman" w:eastAsia="方正仿宋_GBK" w:hAnsi="Times New Roman" w:cs="Times New Roman"/>
          <w:kern w:val="0"/>
          <w:sz w:val="32"/>
          <w:szCs w:val="32"/>
        </w:rPr>
        <w:t>%</w:t>
      </w:r>
      <w:r w:rsidR="00A95B56" w:rsidRPr="0066741F">
        <w:rPr>
          <w:rFonts w:ascii="Times New Roman" w:eastAsia="方正仿宋_GBK" w:hAnsi="Times New Roman" w:cs="Times New Roman"/>
          <w:kern w:val="0"/>
          <w:sz w:val="32"/>
          <w:szCs w:val="32"/>
        </w:rPr>
        <w:t>；公务接待费支出</w:t>
      </w:r>
      <w:r w:rsidR="006A4D22" w:rsidRPr="0066741F">
        <w:rPr>
          <w:rFonts w:ascii="Times New Roman" w:eastAsia="方正仿宋_GBK" w:hAnsi="Times New Roman" w:cs="Times New Roman" w:hint="eastAsia"/>
          <w:kern w:val="0"/>
          <w:sz w:val="32"/>
          <w:szCs w:val="32"/>
        </w:rPr>
        <w:t>8.08</w:t>
      </w:r>
      <w:r w:rsidR="00A95B56" w:rsidRPr="0066741F">
        <w:rPr>
          <w:rFonts w:ascii="Times New Roman" w:eastAsia="方正仿宋_GBK" w:hAnsi="Times New Roman" w:cs="Times New Roman"/>
          <w:kern w:val="0"/>
          <w:sz w:val="32"/>
          <w:szCs w:val="32"/>
        </w:rPr>
        <w:t>万元，占</w:t>
      </w:r>
      <w:r w:rsidR="00A95B56" w:rsidRPr="0066741F">
        <w:rPr>
          <w:rFonts w:ascii="Times New Roman" w:eastAsia="方正仿宋_GBK" w:hAnsi="Times New Roman" w:cs="Times New Roman"/>
          <w:kern w:val="0"/>
          <w:sz w:val="32"/>
          <w:szCs w:val="32"/>
        </w:rPr>
        <w:t>“</w:t>
      </w:r>
      <w:r w:rsidR="00A95B56" w:rsidRPr="0066741F">
        <w:rPr>
          <w:rFonts w:ascii="Times New Roman" w:eastAsia="方正仿宋_GBK" w:hAnsi="Times New Roman" w:cs="Times New Roman"/>
          <w:kern w:val="0"/>
          <w:sz w:val="32"/>
          <w:szCs w:val="32"/>
        </w:rPr>
        <w:t>三公</w:t>
      </w:r>
      <w:r w:rsidR="00A95B56" w:rsidRPr="0066741F">
        <w:rPr>
          <w:rFonts w:ascii="Times New Roman" w:eastAsia="方正仿宋_GBK" w:hAnsi="Times New Roman" w:cs="Times New Roman"/>
          <w:kern w:val="0"/>
          <w:sz w:val="32"/>
          <w:szCs w:val="32"/>
        </w:rPr>
        <w:t>”</w:t>
      </w:r>
      <w:r w:rsidR="00A95B56" w:rsidRPr="0066741F">
        <w:rPr>
          <w:rFonts w:ascii="Times New Roman" w:eastAsia="方正仿宋_GBK" w:hAnsi="Times New Roman" w:cs="Times New Roman"/>
          <w:kern w:val="0"/>
          <w:sz w:val="32"/>
          <w:szCs w:val="32"/>
        </w:rPr>
        <w:t>经费的</w:t>
      </w:r>
      <w:r w:rsidR="006A4D22" w:rsidRPr="0066741F">
        <w:rPr>
          <w:rFonts w:ascii="Times New Roman" w:eastAsia="方正仿宋_GBK" w:hAnsi="Times New Roman" w:cs="Times New Roman" w:hint="eastAsia"/>
          <w:kern w:val="0"/>
          <w:sz w:val="32"/>
          <w:szCs w:val="32"/>
        </w:rPr>
        <w:t>34.21</w:t>
      </w:r>
      <w:r w:rsidR="00A95B56" w:rsidRPr="0066741F">
        <w:rPr>
          <w:rFonts w:ascii="Times New Roman" w:eastAsia="方正仿宋_GBK" w:hAnsi="Times New Roman" w:cs="Times New Roman"/>
          <w:kern w:val="0"/>
          <w:sz w:val="32"/>
          <w:szCs w:val="32"/>
        </w:rPr>
        <w:t>%</w:t>
      </w:r>
      <w:r w:rsidR="00A95B56" w:rsidRPr="0066741F">
        <w:rPr>
          <w:rFonts w:ascii="Times New Roman" w:eastAsia="方正仿宋_GBK" w:hAnsi="Times New Roman" w:cs="Times New Roman"/>
          <w:kern w:val="0"/>
          <w:sz w:val="32"/>
          <w:szCs w:val="32"/>
        </w:rPr>
        <w:t>。具体情况如下：</w:t>
      </w:r>
    </w:p>
    <w:p w:rsidR="00781E73" w:rsidRPr="0066741F" w:rsidRDefault="00A95B56"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6741F">
        <w:rPr>
          <w:rFonts w:ascii="Times New Roman" w:eastAsia="方正仿宋_GBK" w:hAnsi="Times New Roman" w:cs="Times New Roman"/>
          <w:kern w:val="0"/>
          <w:sz w:val="32"/>
          <w:szCs w:val="32"/>
        </w:rPr>
        <w:t>1</w:t>
      </w:r>
      <w:r w:rsidRPr="0066741F">
        <w:rPr>
          <w:rFonts w:ascii="Times New Roman" w:eastAsia="方正仿宋_GBK" w:hAnsi="Times New Roman" w:cs="Times New Roman"/>
          <w:kern w:val="0"/>
          <w:sz w:val="32"/>
          <w:szCs w:val="32"/>
        </w:rPr>
        <w:t>．因公出国（境）费决算支出</w:t>
      </w:r>
      <w:r w:rsidR="006A4D22" w:rsidRPr="0066741F">
        <w:rPr>
          <w:rFonts w:ascii="Times New Roman" w:eastAsia="方正仿宋_GBK" w:hAnsi="Times New Roman" w:cs="Times New Roman" w:hint="eastAsia"/>
          <w:kern w:val="0"/>
          <w:sz w:val="32"/>
          <w:szCs w:val="32"/>
        </w:rPr>
        <w:t>0</w:t>
      </w:r>
      <w:r w:rsidRPr="0066741F">
        <w:rPr>
          <w:rFonts w:ascii="Times New Roman" w:eastAsia="方正仿宋_GBK" w:hAnsi="Times New Roman" w:cs="Times New Roman"/>
          <w:kern w:val="0"/>
          <w:sz w:val="32"/>
          <w:szCs w:val="32"/>
        </w:rPr>
        <w:t>万元，比上年决算增加</w:t>
      </w:r>
      <w:r w:rsidR="006A4D22" w:rsidRPr="0066741F">
        <w:rPr>
          <w:rFonts w:ascii="Times New Roman" w:eastAsia="方正仿宋_GBK" w:hAnsi="Times New Roman" w:cs="Times New Roman" w:hint="eastAsia"/>
          <w:kern w:val="0"/>
          <w:sz w:val="32"/>
          <w:szCs w:val="32"/>
        </w:rPr>
        <w:t>0</w:t>
      </w:r>
      <w:r w:rsidRPr="0066741F">
        <w:rPr>
          <w:rFonts w:ascii="Times New Roman" w:eastAsia="方正仿宋_GBK" w:hAnsi="Times New Roman" w:cs="Times New Roman"/>
          <w:kern w:val="0"/>
          <w:sz w:val="32"/>
          <w:szCs w:val="32"/>
        </w:rPr>
        <w:t>万元，主要原因为</w:t>
      </w:r>
      <w:r w:rsidR="006A4D22" w:rsidRPr="0066741F">
        <w:rPr>
          <w:rFonts w:ascii="Times New Roman" w:eastAsia="方正仿宋_GBK" w:hAnsi="Times New Roman" w:cs="Times New Roman" w:hint="eastAsia"/>
          <w:kern w:val="0"/>
          <w:sz w:val="32"/>
          <w:szCs w:val="32"/>
        </w:rPr>
        <w:t>无</w:t>
      </w:r>
      <w:r w:rsidR="006A4D22" w:rsidRPr="0066741F">
        <w:rPr>
          <w:rFonts w:ascii="Times New Roman" w:eastAsia="方正仿宋_GBK" w:hAnsi="Times New Roman" w:cs="Times New Roman"/>
          <w:kern w:val="0"/>
          <w:sz w:val="32"/>
          <w:szCs w:val="32"/>
        </w:rPr>
        <w:t>因公出国（境）费</w:t>
      </w:r>
      <w:r w:rsidR="006A4D22" w:rsidRPr="0066741F">
        <w:rPr>
          <w:rFonts w:ascii="Times New Roman" w:eastAsia="方正仿宋_GBK" w:hAnsi="Times New Roman" w:cs="Times New Roman" w:hint="eastAsia"/>
          <w:kern w:val="0"/>
          <w:sz w:val="32"/>
          <w:szCs w:val="32"/>
        </w:rPr>
        <w:t>用</w:t>
      </w:r>
      <w:r w:rsidRPr="0066741F">
        <w:rPr>
          <w:rFonts w:ascii="Times New Roman" w:eastAsia="方正仿宋_GBK" w:hAnsi="Times New Roman" w:cs="Times New Roman"/>
          <w:kern w:val="0"/>
          <w:sz w:val="32"/>
          <w:szCs w:val="32"/>
        </w:rPr>
        <w:t>。全年使用一般公共预算拨款支出安排的出国（境）团组</w:t>
      </w:r>
      <w:r w:rsidR="006A4D22" w:rsidRPr="0066741F">
        <w:rPr>
          <w:rFonts w:ascii="Times New Roman" w:eastAsia="方正仿宋_GBK" w:hAnsi="Times New Roman" w:cs="Times New Roman" w:hint="eastAsia"/>
          <w:kern w:val="0"/>
          <w:sz w:val="32"/>
          <w:szCs w:val="32"/>
        </w:rPr>
        <w:t>0</w:t>
      </w:r>
      <w:r w:rsidRPr="0066741F">
        <w:rPr>
          <w:rFonts w:ascii="Times New Roman" w:eastAsia="方正仿宋_GBK" w:hAnsi="Times New Roman" w:cs="Times New Roman"/>
          <w:kern w:val="0"/>
          <w:sz w:val="32"/>
          <w:szCs w:val="32"/>
        </w:rPr>
        <w:t>个，累计</w:t>
      </w:r>
      <w:r w:rsidR="006A4D22" w:rsidRPr="0066741F">
        <w:rPr>
          <w:rFonts w:ascii="Times New Roman" w:eastAsia="方正仿宋_GBK" w:hAnsi="Times New Roman" w:cs="Times New Roman" w:hint="eastAsia"/>
          <w:kern w:val="0"/>
          <w:sz w:val="32"/>
          <w:szCs w:val="32"/>
        </w:rPr>
        <w:t>0</w:t>
      </w:r>
      <w:r w:rsidR="006A4D22" w:rsidRPr="0066741F">
        <w:rPr>
          <w:rFonts w:ascii="Times New Roman" w:eastAsia="方正仿宋_GBK" w:hAnsi="Times New Roman" w:cs="Times New Roman"/>
          <w:kern w:val="0"/>
          <w:sz w:val="32"/>
          <w:szCs w:val="32"/>
        </w:rPr>
        <w:t>人次</w:t>
      </w:r>
      <w:r w:rsidRPr="0066741F">
        <w:rPr>
          <w:rFonts w:ascii="Times New Roman" w:eastAsia="方正仿宋_GBK" w:hAnsi="Times New Roman" w:cs="Times New Roman"/>
          <w:kern w:val="0"/>
          <w:sz w:val="32"/>
          <w:szCs w:val="32"/>
        </w:rPr>
        <w:t>。</w:t>
      </w:r>
    </w:p>
    <w:p w:rsidR="00781E73" w:rsidRPr="0066741F" w:rsidRDefault="00A95B56"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6741F">
        <w:rPr>
          <w:rFonts w:ascii="Times New Roman" w:eastAsia="方正仿宋_GBK" w:hAnsi="Times New Roman" w:cs="Times New Roman"/>
          <w:kern w:val="0"/>
          <w:sz w:val="32"/>
          <w:szCs w:val="32"/>
        </w:rPr>
        <w:t>2</w:t>
      </w:r>
      <w:r w:rsidRPr="0066741F">
        <w:rPr>
          <w:rFonts w:ascii="Times New Roman" w:eastAsia="方正仿宋_GBK" w:hAnsi="Times New Roman" w:cs="Times New Roman"/>
          <w:kern w:val="0"/>
          <w:sz w:val="32"/>
          <w:szCs w:val="32"/>
        </w:rPr>
        <w:t>．公务用车购置及运行费支出</w:t>
      </w:r>
      <w:r w:rsidR="00D349CA" w:rsidRPr="0066741F">
        <w:rPr>
          <w:rFonts w:ascii="Times New Roman" w:eastAsia="方正仿宋_GBK" w:hAnsi="Times New Roman" w:cs="Times New Roman" w:hint="eastAsia"/>
          <w:kern w:val="0"/>
          <w:sz w:val="32"/>
          <w:szCs w:val="32"/>
        </w:rPr>
        <w:t>15.54</w:t>
      </w:r>
      <w:r w:rsidRPr="0066741F">
        <w:rPr>
          <w:rFonts w:ascii="Times New Roman" w:eastAsia="方正仿宋_GBK" w:hAnsi="Times New Roman" w:cs="Times New Roman"/>
          <w:kern w:val="0"/>
          <w:sz w:val="32"/>
          <w:szCs w:val="32"/>
        </w:rPr>
        <w:t>万元。其中：</w:t>
      </w:r>
    </w:p>
    <w:p w:rsidR="00781E73" w:rsidRPr="0066741F" w:rsidRDefault="00A95B56"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6741F">
        <w:rPr>
          <w:rFonts w:ascii="Times New Roman" w:eastAsia="方正仿宋_GBK" w:hAnsi="Times New Roman" w:cs="Times New Roman"/>
          <w:kern w:val="0"/>
          <w:sz w:val="32"/>
          <w:szCs w:val="32"/>
        </w:rPr>
        <w:t>（</w:t>
      </w:r>
      <w:r w:rsidRPr="0066741F">
        <w:rPr>
          <w:rFonts w:ascii="Times New Roman" w:eastAsia="方正仿宋_GBK" w:hAnsi="Times New Roman" w:cs="Times New Roman"/>
          <w:kern w:val="0"/>
          <w:sz w:val="32"/>
          <w:szCs w:val="32"/>
        </w:rPr>
        <w:t>1</w:t>
      </w:r>
      <w:r w:rsidRPr="0066741F">
        <w:rPr>
          <w:rFonts w:ascii="Times New Roman" w:eastAsia="方正仿宋_GBK" w:hAnsi="Times New Roman" w:cs="Times New Roman"/>
          <w:kern w:val="0"/>
          <w:sz w:val="32"/>
          <w:szCs w:val="32"/>
        </w:rPr>
        <w:t>）公务用车购置决算支出</w:t>
      </w:r>
      <w:r w:rsidR="00D349CA" w:rsidRPr="0066741F">
        <w:rPr>
          <w:rFonts w:ascii="Times New Roman" w:eastAsia="方正仿宋_GBK" w:hAnsi="Times New Roman" w:cs="Times New Roman" w:hint="eastAsia"/>
          <w:kern w:val="0"/>
          <w:sz w:val="32"/>
          <w:szCs w:val="32"/>
        </w:rPr>
        <w:t>0</w:t>
      </w:r>
      <w:r w:rsidRPr="0066741F">
        <w:rPr>
          <w:rFonts w:ascii="Times New Roman" w:eastAsia="方正仿宋_GBK" w:hAnsi="Times New Roman" w:cs="Times New Roman"/>
          <w:kern w:val="0"/>
          <w:sz w:val="32"/>
          <w:szCs w:val="32"/>
        </w:rPr>
        <w:t>万元，比上年决算增加</w:t>
      </w:r>
      <w:r w:rsidR="00D349CA" w:rsidRPr="0066741F">
        <w:rPr>
          <w:rFonts w:ascii="Times New Roman" w:eastAsia="方正仿宋_GBK" w:hAnsi="Times New Roman" w:cs="Times New Roman" w:hint="eastAsia"/>
          <w:kern w:val="0"/>
          <w:sz w:val="32"/>
          <w:szCs w:val="32"/>
        </w:rPr>
        <w:t>0</w:t>
      </w:r>
      <w:r w:rsidRPr="0066741F">
        <w:rPr>
          <w:rFonts w:ascii="Times New Roman" w:eastAsia="方正仿宋_GBK" w:hAnsi="Times New Roman" w:cs="Times New Roman"/>
          <w:kern w:val="0"/>
          <w:sz w:val="32"/>
          <w:szCs w:val="32"/>
        </w:rPr>
        <w:t>万元，主要原因为</w:t>
      </w:r>
      <w:r w:rsidR="00D349CA" w:rsidRPr="0066741F">
        <w:rPr>
          <w:rFonts w:ascii="Times New Roman" w:eastAsia="方正仿宋_GBK" w:hAnsi="Times New Roman" w:cs="Times New Roman" w:hint="eastAsia"/>
          <w:kern w:val="0"/>
          <w:sz w:val="32"/>
          <w:szCs w:val="32"/>
        </w:rPr>
        <w:t>无</w:t>
      </w:r>
      <w:r w:rsidR="00D349CA" w:rsidRPr="0066741F">
        <w:rPr>
          <w:rFonts w:ascii="Times New Roman" w:eastAsia="方正仿宋_GBK" w:hAnsi="Times New Roman" w:cs="Times New Roman"/>
          <w:kern w:val="0"/>
          <w:sz w:val="32"/>
          <w:szCs w:val="32"/>
        </w:rPr>
        <w:t>公务用车购置</w:t>
      </w:r>
      <w:r w:rsidR="00D349CA" w:rsidRPr="0066741F">
        <w:rPr>
          <w:rFonts w:ascii="Times New Roman" w:eastAsia="方正仿宋_GBK" w:hAnsi="Times New Roman" w:cs="Times New Roman" w:hint="eastAsia"/>
          <w:kern w:val="0"/>
          <w:sz w:val="32"/>
          <w:szCs w:val="32"/>
        </w:rPr>
        <w:t>费用</w:t>
      </w:r>
      <w:r w:rsidRPr="0066741F">
        <w:rPr>
          <w:rFonts w:ascii="Times New Roman" w:eastAsia="方正仿宋_GBK" w:hAnsi="Times New Roman" w:cs="Times New Roman"/>
          <w:kern w:val="0"/>
          <w:sz w:val="32"/>
          <w:szCs w:val="32"/>
        </w:rPr>
        <w:t>。</w:t>
      </w:r>
    </w:p>
    <w:p w:rsidR="00781E73" w:rsidRPr="0066741F" w:rsidRDefault="00A95B56"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6741F">
        <w:rPr>
          <w:rFonts w:ascii="Times New Roman" w:eastAsia="方正仿宋_GBK" w:hAnsi="Times New Roman" w:cs="Times New Roman"/>
          <w:kern w:val="0"/>
          <w:sz w:val="32"/>
          <w:szCs w:val="32"/>
        </w:rPr>
        <w:t>（</w:t>
      </w:r>
      <w:r w:rsidRPr="0066741F">
        <w:rPr>
          <w:rFonts w:ascii="Times New Roman" w:eastAsia="方正仿宋_GBK" w:hAnsi="Times New Roman" w:cs="Times New Roman"/>
          <w:kern w:val="0"/>
          <w:sz w:val="32"/>
          <w:szCs w:val="32"/>
        </w:rPr>
        <w:t>2</w:t>
      </w:r>
      <w:r w:rsidRPr="0066741F">
        <w:rPr>
          <w:rFonts w:ascii="Times New Roman" w:eastAsia="方正仿宋_GBK" w:hAnsi="Times New Roman" w:cs="Times New Roman"/>
          <w:kern w:val="0"/>
          <w:sz w:val="32"/>
          <w:szCs w:val="32"/>
        </w:rPr>
        <w:t>）公务用车运行维护费决算支出</w:t>
      </w:r>
      <w:r w:rsidR="00D349CA" w:rsidRPr="0066741F">
        <w:rPr>
          <w:rFonts w:ascii="Times New Roman" w:eastAsia="方正仿宋_GBK" w:hAnsi="Times New Roman" w:cs="Times New Roman" w:hint="eastAsia"/>
          <w:kern w:val="0"/>
          <w:sz w:val="32"/>
          <w:szCs w:val="32"/>
        </w:rPr>
        <w:t>15.54</w:t>
      </w:r>
      <w:r w:rsidRPr="0066741F">
        <w:rPr>
          <w:rFonts w:ascii="Times New Roman" w:eastAsia="方正仿宋_GBK" w:hAnsi="Times New Roman" w:cs="Times New Roman"/>
          <w:kern w:val="0"/>
          <w:sz w:val="32"/>
          <w:szCs w:val="32"/>
        </w:rPr>
        <w:t>万元，完成预算的</w:t>
      </w:r>
      <w:r w:rsidR="00D349CA" w:rsidRPr="0066741F">
        <w:rPr>
          <w:rFonts w:ascii="Times New Roman" w:eastAsia="方正仿宋_GBK" w:hAnsi="Times New Roman" w:cs="Times New Roman" w:hint="eastAsia"/>
          <w:kern w:val="0"/>
          <w:sz w:val="32"/>
          <w:szCs w:val="32"/>
        </w:rPr>
        <w:t>120.28</w:t>
      </w:r>
      <w:r w:rsidRPr="0066741F">
        <w:rPr>
          <w:rFonts w:ascii="Times New Roman" w:eastAsia="方正仿宋_GBK" w:hAnsi="Times New Roman" w:cs="Times New Roman"/>
          <w:kern w:val="0"/>
          <w:sz w:val="32"/>
          <w:szCs w:val="32"/>
        </w:rPr>
        <w:t>%</w:t>
      </w:r>
      <w:r w:rsidRPr="0066741F">
        <w:rPr>
          <w:rFonts w:ascii="Times New Roman" w:eastAsia="方正仿宋_GBK" w:hAnsi="Times New Roman" w:cs="Times New Roman"/>
          <w:kern w:val="0"/>
          <w:sz w:val="32"/>
          <w:szCs w:val="32"/>
        </w:rPr>
        <w:t>，比上年决算增加</w:t>
      </w:r>
      <w:r w:rsidR="00D349CA" w:rsidRPr="0066741F">
        <w:rPr>
          <w:rFonts w:ascii="Times New Roman" w:eastAsia="方正仿宋_GBK" w:hAnsi="Times New Roman" w:cs="Times New Roman" w:hint="eastAsia"/>
          <w:kern w:val="0"/>
          <w:sz w:val="32"/>
          <w:szCs w:val="32"/>
        </w:rPr>
        <w:t>5.36</w:t>
      </w:r>
      <w:r w:rsidR="00D349CA" w:rsidRPr="0066741F">
        <w:rPr>
          <w:rFonts w:ascii="Times New Roman" w:eastAsia="方正仿宋_GBK" w:hAnsi="Times New Roman" w:cs="Times New Roman"/>
          <w:kern w:val="0"/>
          <w:sz w:val="32"/>
          <w:szCs w:val="32"/>
        </w:rPr>
        <w:t>万元，主要原因</w:t>
      </w:r>
      <w:r w:rsidR="00D349CA" w:rsidRPr="0066741F">
        <w:rPr>
          <w:rFonts w:ascii="Times New Roman" w:eastAsia="方正仿宋_GBK" w:hAnsi="Times New Roman" w:cs="Times New Roman" w:hint="eastAsia"/>
          <w:kern w:val="0"/>
          <w:sz w:val="32"/>
          <w:szCs w:val="32"/>
        </w:rPr>
        <w:t>是巡察</w:t>
      </w:r>
      <w:r w:rsidR="00164825" w:rsidRPr="0066741F">
        <w:rPr>
          <w:rFonts w:ascii="Times New Roman" w:eastAsia="方正仿宋_GBK" w:hAnsi="Times New Roman" w:cs="Times New Roman" w:hint="eastAsia"/>
          <w:kern w:val="0"/>
          <w:sz w:val="32"/>
          <w:szCs w:val="32"/>
        </w:rPr>
        <w:t>和</w:t>
      </w:r>
      <w:r w:rsidR="00D349CA" w:rsidRPr="0066741F">
        <w:rPr>
          <w:rFonts w:ascii="Times New Roman" w:eastAsia="方正仿宋_GBK" w:hAnsi="Times New Roman" w:cs="Times New Roman" w:hint="eastAsia"/>
          <w:kern w:val="0"/>
          <w:sz w:val="32"/>
          <w:szCs w:val="32"/>
        </w:rPr>
        <w:t>办案力度增大，出车次数频繁，增加了编外驾驶员的绩效考核费用</w:t>
      </w:r>
      <w:r w:rsidR="00D349CA" w:rsidRPr="0066741F">
        <w:rPr>
          <w:rFonts w:ascii="Times New Roman" w:eastAsia="方正仿宋_GBK" w:hAnsi="Times New Roman" w:cs="Times New Roman"/>
          <w:kern w:val="0"/>
          <w:sz w:val="32"/>
          <w:szCs w:val="32"/>
        </w:rPr>
        <w:t>；决算数</w:t>
      </w:r>
      <w:r w:rsidRPr="0066741F">
        <w:rPr>
          <w:rFonts w:ascii="Times New Roman" w:eastAsia="方正仿宋_GBK" w:hAnsi="Times New Roman" w:cs="Times New Roman"/>
          <w:kern w:val="0"/>
          <w:sz w:val="32"/>
          <w:szCs w:val="32"/>
        </w:rPr>
        <w:t>大于预算数的主要原因</w:t>
      </w:r>
      <w:r w:rsidR="00D349CA" w:rsidRPr="0066741F">
        <w:rPr>
          <w:rFonts w:ascii="Times New Roman" w:eastAsia="方正仿宋_GBK" w:hAnsi="Times New Roman" w:cs="Times New Roman" w:hint="eastAsia"/>
          <w:kern w:val="0"/>
          <w:sz w:val="32"/>
          <w:szCs w:val="32"/>
        </w:rPr>
        <w:t>是巡察</w:t>
      </w:r>
      <w:r w:rsidR="00164825" w:rsidRPr="0066741F">
        <w:rPr>
          <w:rFonts w:ascii="Times New Roman" w:eastAsia="方正仿宋_GBK" w:hAnsi="Times New Roman" w:cs="Times New Roman" w:hint="eastAsia"/>
          <w:kern w:val="0"/>
          <w:sz w:val="32"/>
          <w:szCs w:val="32"/>
        </w:rPr>
        <w:t>和</w:t>
      </w:r>
      <w:r w:rsidR="00D349CA" w:rsidRPr="0066741F">
        <w:rPr>
          <w:rFonts w:ascii="Times New Roman" w:eastAsia="方正仿宋_GBK" w:hAnsi="Times New Roman" w:cs="Times New Roman" w:hint="eastAsia"/>
          <w:kern w:val="0"/>
          <w:sz w:val="32"/>
          <w:szCs w:val="32"/>
        </w:rPr>
        <w:t>办案力度增大，出车次数频繁，增加了编外驾驶员的绩效考核费用</w:t>
      </w:r>
      <w:r w:rsidRPr="0066741F">
        <w:rPr>
          <w:rFonts w:ascii="Times New Roman" w:eastAsia="方正仿宋_GBK" w:hAnsi="Times New Roman" w:cs="Times New Roman"/>
          <w:kern w:val="0"/>
          <w:sz w:val="32"/>
          <w:szCs w:val="32"/>
        </w:rPr>
        <w:t>。公务用车运行维护费主要用于</w:t>
      </w:r>
      <w:r w:rsidR="00D349CA" w:rsidRPr="0066741F">
        <w:rPr>
          <w:rFonts w:ascii="方正仿宋_GBK" w:eastAsia="方正仿宋_GBK" w:hAnsi="等线" w:cs="Times New Roman" w:hint="eastAsia"/>
          <w:sz w:val="32"/>
          <w:szCs w:val="32"/>
        </w:rPr>
        <w:t>公务用车的燃油费、保险费、维</w:t>
      </w:r>
      <w:r w:rsidR="00D349CA" w:rsidRPr="0066741F">
        <w:rPr>
          <w:rFonts w:ascii="方正仿宋_GBK" w:eastAsia="方正仿宋_GBK" w:hAnsi="等线" w:cs="Times New Roman" w:hint="eastAsia"/>
          <w:sz w:val="32"/>
          <w:szCs w:val="32"/>
        </w:rPr>
        <w:lastRenderedPageBreak/>
        <w:t>修费</w:t>
      </w:r>
      <w:r w:rsidR="00D349CA" w:rsidRPr="0066741F">
        <w:rPr>
          <w:rFonts w:ascii="方正仿宋_GBK" w:eastAsia="方正仿宋_GBK" w:hint="eastAsia"/>
          <w:sz w:val="32"/>
          <w:szCs w:val="32"/>
        </w:rPr>
        <w:t>及编外驾驶员的绩效考核费用</w:t>
      </w:r>
      <w:r w:rsidR="00D349CA" w:rsidRPr="0066741F">
        <w:rPr>
          <w:rFonts w:ascii="方正仿宋_GBK" w:eastAsia="方正仿宋_GBK" w:hAnsi="等线" w:cs="Times New Roman" w:hint="eastAsia"/>
          <w:sz w:val="32"/>
          <w:szCs w:val="32"/>
        </w:rPr>
        <w:t>等</w:t>
      </w:r>
      <w:r w:rsidRPr="0066741F">
        <w:rPr>
          <w:rFonts w:ascii="Times New Roman" w:eastAsia="方正仿宋_GBK" w:hAnsi="Times New Roman" w:cs="Times New Roman"/>
          <w:kern w:val="0"/>
          <w:sz w:val="32"/>
          <w:szCs w:val="32"/>
        </w:rPr>
        <w:t>。</w:t>
      </w:r>
      <w:r w:rsidR="00506502" w:rsidRPr="0066741F">
        <w:rPr>
          <w:rFonts w:ascii="Times New Roman" w:eastAsia="方正仿宋_GBK" w:hAnsi="Times New Roman" w:cs="Times New Roman"/>
          <w:kern w:val="0"/>
          <w:sz w:val="32"/>
          <w:szCs w:val="32"/>
        </w:rPr>
        <w:t>2019</w:t>
      </w:r>
      <w:r w:rsidRPr="0066741F">
        <w:rPr>
          <w:rFonts w:ascii="Times New Roman" w:eastAsia="方正仿宋_GBK" w:hAnsi="Times New Roman" w:cs="Times New Roman"/>
          <w:kern w:val="0"/>
          <w:sz w:val="32"/>
          <w:szCs w:val="32"/>
        </w:rPr>
        <w:t>年使用一般公共预算拨款开支运行维护费的公务用车保有量</w:t>
      </w:r>
      <w:r w:rsidR="009C7188" w:rsidRPr="0066741F">
        <w:rPr>
          <w:rFonts w:ascii="Times New Roman" w:eastAsia="方正仿宋_GBK" w:hAnsi="Times New Roman" w:cs="Times New Roman" w:hint="eastAsia"/>
          <w:kern w:val="0"/>
          <w:sz w:val="32"/>
          <w:szCs w:val="32"/>
        </w:rPr>
        <w:t>4</w:t>
      </w:r>
      <w:r w:rsidRPr="0066741F">
        <w:rPr>
          <w:rFonts w:ascii="Times New Roman" w:eastAsia="方正仿宋_GBK" w:hAnsi="Times New Roman" w:cs="Times New Roman"/>
          <w:kern w:val="0"/>
          <w:sz w:val="32"/>
          <w:szCs w:val="32"/>
        </w:rPr>
        <w:t>辆。</w:t>
      </w:r>
    </w:p>
    <w:p w:rsidR="00781E73" w:rsidRPr="0066741F" w:rsidRDefault="00A95B56"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6741F">
        <w:rPr>
          <w:rFonts w:ascii="Times New Roman" w:eastAsia="方正仿宋_GBK" w:hAnsi="Times New Roman" w:cs="Times New Roman"/>
          <w:kern w:val="0"/>
          <w:sz w:val="32"/>
          <w:szCs w:val="32"/>
        </w:rPr>
        <w:t>3</w:t>
      </w:r>
      <w:r w:rsidRPr="0066741F">
        <w:rPr>
          <w:rFonts w:ascii="Times New Roman" w:eastAsia="方正仿宋_GBK" w:hAnsi="Times New Roman" w:cs="Times New Roman"/>
          <w:kern w:val="0"/>
          <w:sz w:val="32"/>
          <w:szCs w:val="32"/>
        </w:rPr>
        <w:t>．公务接待费</w:t>
      </w:r>
      <w:r w:rsidR="00865E77" w:rsidRPr="0066741F">
        <w:rPr>
          <w:rFonts w:ascii="Times New Roman" w:eastAsia="方正仿宋_GBK" w:hAnsi="Times New Roman" w:cs="Times New Roman" w:hint="eastAsia"/>
          <w:kern w:val="0"/>
          <w:sz w:val="32"/>
          <w:szCs w:val="32"/>
        </w:rPr>
        <w:t>8.08</w:t>
      </w:r>
      <w:r w:rsidRPr="0066741F">
        <w:rPr>
          <w:rFonts w:ascii="Times New Roman" w:eastAsia="方正仿宋_GBK" w:hAnsi="Times New Roman" w:cs="Times New Roman"/>
          <w:kern w:val="0"/>
          <w:sz w:val="32"/>
          <w:szCs w:val="32"/>
        </w:rPr>
        <w:t>万元</w:t>
      </w:r>
      <w:r w:rsidRPr="0066741F">
        <w:rPr>
          <w:rFonts w:ascii="Times New Roman" w:eastAsia="方正仿宋_GBK" w:hAnsi="Times New Roman" w:cs="Times New Roman" w:hint="eastAsia"/>
          <w:kern w:val="0"/>
          <w:sz w:val="32"/>
          <w:szCs w:val="32"/>
        </w:rPr>
        <w:t>，</w:t>
      </w:r>
      <w:r w:rsidRPr="0066741F">
        <w:rPr>
          <w:rFonts w:ascii="Times New Roman" w:eastAsia="方正仿宋_GBK" w:hAnsi="Times New Roman" w:cs="Times New Roman"/>
          <w:kern w:val="0"/>
          <w:sz w:val="32"/>
          <w:szCs w:val="32"/>
        </w:rPr>
        <w:t>完成预算的</w:t>
      </w:r>
      <w:r w:rsidR="00865E77" w:rsidRPr="0066741F">
        <w:rPr>
          <w:rFonts w:ascii="Times New Roman" w:eastAsia="方正仿宋_GBK" w:hAnsi="Times New Roman" w:cs="Times New Roman" w:hint="eastAsia"/>
          <w:kern w:val="0"/>
          <w:sz w:val="32"/>
          <w:szCs w:val="32"/>
        </w:rPr>
        <w:t>80.8</w:t>
      </w:r>
      <w:r w:rsidRPr="0066741F">
        <w:rPr>
          <w:rFonts w:ascii="Times New Roman" w:eastAsia="方正仿宋_GBK" w:hAnsi="Times New Roman" w:cs="Times New Roman"/>
          <w:kern w:val="0"/>
          <w:sz w:val="32"/>
          <w:szCs w:val="32"/>
        </w:rPr>
        <w:t>%</w:t>
      </w:r>
      <w:r w:rsidRPr="0066741F">
        <w:rPr>
          <w:rFonts w:ascii="Times New Roman" w:eastAsia="方正仿宋_GBK" w:hAnsi="Times New Roman" w:cs="Times New Roman"/>
          <w:kern w:val="0"/>
          <w:sz w:val="32"/>
          <w:szCs w:val="32"/>
        </w:rPr>
        <w:t>，比上年决算增加</w:t>
      </w:r>
      <w:r w:rsidR="00865E77" w:rsidRPr="0066741F">
        <w:rPr>
          <w:rFonts w:ascii="Times New Roman" w:eastAsia="方正仿宋_GBK" w:hAnsi="Times New Roman" w:cs="Times New Roman" w:hint="eastAsia"/>
          <w:kern w:val="0"/>
          <w:sz w:val="32"/>
          <w:szCs w:val="32"/>
        </w:rPr>
        <w:t>0.18</w:t>
      </w:r>
      <w:r w:rsidRPr="0066741F">
        <w:rPr>
          <w:rFonts w:ascii="Times New Roman" w:eastAsia="方正仿宋_GBK" w:hAnsi="Times New Roman" w:cs="Times New Roman"/>
          <w:kern w:val="0"/>
          <w:sz w:val="32"/>
          <w:szCs w:val="32"/>
        </w:rPr>
        <w:t>万元，主要原因为</w:t>
      </w:r>
      <w:r w:rsidR="00164825" w:rsidRPr="0066741F">
        <w:rPr>
          <w:rFonts w:ascii="方正仿宋_GBK" w:eastAsia="方正仿宋_GBK" w:hint="eastAsia"/>
          <w:sz w:val="32"/>
          <w:szCs w:val="32"/>
        </w:rPr>
        <w:t>上级部门和兄弟单位来指导、调研、学习活动增加</w:t>
      </w:r>
      <w:r w:rsidRPr="0066741F">
        <w:rPr>
          <w:rFonts w:ascii="Times New Roman" w:eastAsia="方正仿宋_GBK" w:hAnsi="Times New Roman" w:cs="Times New Roman"/>
          <w:kern w:val="0"/>
          <w:sz w:val="32"/>
          <w:szCs w:val="32"/>
        </w:rPr>
        <w:t>；决算数小于预算数的主要原因</w:t>
      </w:r>
      <w:r w:rsidR="00164825" w:rsidRPr="0066741F">
        <w:rPr>
          <w:rFonts w:ascii="方正仿宋_GBK" w:eastAsia="方正仿宋_GBK" w:hint="eastAsia"/>
          <w:sz w:val="32"/>
          <w:szCs w:val="32"/>
        </w:rPr>
        <w:t>严格遵守厉行节约的原则</w:t>
      </w:r>
      <w:r w:rsidR="00164825" w:rsidRPr="0066741F">
        <w:rPr>
          <w:rFonts w:ascii="Times New Roman" w:eastAsia="方正仿宋_GBK" w:hAnsi="Times New Roman" w:cs="Times New Roman" w:hint="eastAsia"/>
          <w:kern w:val="0"/>
          <w:sz w:val="32"/>
          <w:szCs w:val="32"/>
        </w:rPr>
        <w:t>，规范接待管理</w:t>
      </w:r>
      <w:r w:rsidRPr="0066741F">
        <w:rPr>
          <w:rFonts w:ascii="Times New Roman" w:eastAsia="方正仿宋_GBK" w:hAnsi="Times New Roman" w:cs="Times New Roman"/>
          <w:kern w:val="0"/>
          <w:sz w:val="32"/>
          <w:szCs w:val="32"/>
        </w:rPr>
        <w:t>。其中：国内公务接待支出</w:t>
      </w:r>
      <w:r w:rsidR="00164825" w:rsidRPr="0066741F">
        <w:rPr>
          <w:rFonts w:ascii="Times New Roman" w:eastAsia="方正仿宋_GBK" w:hAnsi="Times New Roman" w:cs="Times New Roman" w:hint="eastAsia"/>
          <w:kern w:val="0"/>
          <w:sz w:val="32"/>
          <w:szCs w:val="32"/>
        </w:rPr>
        <w:t>8.08</w:t>
      </w:r>
      <w:r w:rsidRPr="0066741F">
        <w:rPr>
          <w:rFonts w:ascii="Times New Roman" w:eastAsia="方正仿宋_GBK" w:hAnsi="Times New Roman" w:cs="Times New Roman"/>
          <w:kern w:val="0"/>
          <w:sz w:val="32"/>
          <w:szCs w:val="32"/>
        </w:rPr>
        <w:t>万元，接待</w:t>
      </w:r>
      <w:r w:rsidR="00164825" w:rsidRPr="0066741F">
        <w:rPr>
          <w:rFonts w:ascii="Times New Roman" w:eastAsia="方正仿宋_GBK" w:hAnsi="Times New Roman" w:cs="Times New Roman" w:hint="eastAsia"/>
          <w:kern w:val="0"/>
          <w:sz w:val="32"/>
          <w:szCs w:val="32"/>
        </w:rPr>
        <w:t>80</w:t>
      </w:r>
      <w:r w:rsidRPr="0066741F">
        <w:rPr>
          <w:rFonts w:ascii="Times New Roman" w:eastAsia="方正仿宋_GBK" w:hAnsi="Times New Roman" w:cs="Times New Roman"/>
          <w:kern w:val="0"/>
          <w:sz w:val="32"/>
          <w:szCs w:val="32"/>
        </w:rPr>
        <w:t>批次，</w:t>
      </w:r>
      <w:r w:rsidR="00164825" w:rsidRPr="0066741F">
        <w:rPr>
          <w:rFonts w:ascii="Times New Roman" w:eastAsia="方正仿宋_GBK" w:hAnsi="Times New Roman" w:cs="Times New Roman" w:hint="eastAsia"/>
          <w:kern w:val="0"/>
          <w:sz w:val="32"/>
          <w:szCs w:val="32"/>
        </w:rPr>
        <w:t>1010</w:t>
      </w:r>
      <w:r w:rsidRPr="0066741F">
        <w:rPr>
          <w:rFonts w:ascii="Times New Roman" w:eastAsia="方正仿宋_GBK" w:hAnsi="Times New Roman" w:cs="Times New Roman"/>
          <w:kern w:val="0"/>
          <w:sz w:val="32"/>
          <w:szCs w:val="32"/>
        </w:rPr>
        <w:t>人次</w:t>
      </w:r>
      <w:r w:rsidRPr="0066741F">
        <w:rPr>
          <w:rFonts w:ascii="Times New Roman" w:eastAsia="方正仿宋_GBK" w:hAnsi="Times New Roman" w:cs="Times New Roman" w:hint="eastAsia"/>
          <w:kern w:val="0"/>
          <w:sz w:val="32"/>
          <w:szCs w:val="32"/>
        </w:rPr>
        <w:t>，</w:t>
      </w:r>
      <w:r w:rsidRPr="0066741F">
        <w:rPr>
          <w:rFonts w:ascii="Times New Roman" w:eastAsia="方正仿宋_GBK" w:hAnsi="Times New Roman" w:cs="Times New Roman"/>
          <w:kern w:val="0"/>
          <w:sz w:val="32"/>
          <w:szCs w:val="32"/>
        </w:rPr>
        <w:t>主要为接待</w:t>
      </w:r>
      <w:r w:rsidR="00164825" w:rsidRPr="0066741F">
        <w:rPr>
          <w:rFonts w:ascii="方正仿宋_GBK" w:eastAsia="方正仿宋_GBK" w:hint="eastAsia"/>
          <w:sz w:val="32"/>
          <w:szCs w:val="32"/>
        </w:rPr>
        <w:t>上级部门、兄弟单位</w:t>
      </w:r>
      <w:r w:rsidR="00354F61" w:rsidRPr="0066741F">
        <w:rPr>
          <w:rFonts w:ascii="方正仿宋_GBK" w:eastAsia="方正仿宋_GBK" w:hint="eastAsia"/>
          <w:sz w:val="32"/>
          <w:szCs w:val="32"/>
        </w:rPr>
        <w:t>等</w:t>
      </w:r>
      <w:r w:rsidR="002466A3" w:rsidRPr="0066741F">
        <w:rPr>
          <w:rFonts w:ascii="方正仿宋_GBK" w:eastAsia="方正仿宋_GBK" w:hint="eastAsia"/>
          <w:sz w:val="32"/>
          <w:szCs w:val="32"/>
        </w:rPr>
        <w:t xml:space="preserve"> </w:t>
      </w:r>
      <w:r w:rsidR="00354F61" w:rsidRPr="0066741F">
        <w:rPr>
          <w:rFonts w:ascii="方正仿宋_GBK" w:eastAsia="方正仿宋_GBK" w:hint="eastAsia"/>
          <w:sz w:val="32"/>
          <w:szCs w:val="32"/>
        </w:rPr>
        <w:t>纪检监察相关人员</w:t>
      </w:r>
      <w:r w:rsidRPr="0066741F">
        <w:rPr>
          <w:rFonts w:ascii="Times New Roman" w:eastAsia="方正仿宋_GBK" w:hAnsi="Times New Roman" w:cs="Times New Roman" w:hint="eastAsia"/>
          <w:kern w:val="0"/>
          <w:sz w:val="32"/>
          <w:szCs w:val="32"/>
        </w:rPr>
        <w:t>；国</w:t>
      </w:r>
      <w:r w:rsidRPr="0066741F">
        <w:rPr>
          <w:rFonts w:ascii="Times New Roman" w:eastAsia="方正仿宋_GBK" w:hAnsi="Times New Roman" w:cs="Times New Roman"/>
          <w:kern w:val="0"/>
          <w:sz w:val="32"/>
          <w:szCs w:val="32"/>
        </w:rPr>
        <w:t>（</w:t>
      </w:r>
      <w:r w:rsidRPr="0066741F">
        <w:rPr>
          <w:rFonts w:ascii="Times New Roman" w:eastAsia="方正仿宋_GBK" w:hAnsi="Times New Roman" w:cs="Times New Roman" w:hint="eastAsia"/>
          <w:kern w:val="0"/>
          <w:sz w:val="32"/>
          <w:szCs w:val="32"/>
        </w:rPr>
        <w:t>境</w:t>
      </w:r>
      <w:r w:rsidRPr="0066741F">
        <w:rPr>
          <w:rFonts w:ascii="Times New Roman" w:eastAsia="方正仿宋_GBK" w:hAnsi="Times New Roman" w:cs="Times New Roman"/>
          <w:kern w:val="0"/>
          <w:sz w:val="32"/>
          <w:szCs w:val="32"/>
        </w:rPr>
        <w:t>）</w:t>
      </w:r>
      <w:r w:rsidRPr="0066741F">
        <w:rPr>
          <w:rFonts w:ascii="Times New Roman" w:eastAsia="方正仿宋_GBK" w:hAnsi="Times New Roman" w:cs="Times New Roman" w:hint="eastAsia"/>
          <w:kern w:val="0"/>
          <w:sz w:val="32"/>
          <w:szCs w:val="32"/>
        </w:rPr>
        <w:t>外公务</w:t>
      </w:r>
      <w:r w:rsidRPr="0066741F">
        <w:rPr>
          <w:rFonts w:ascii="Times New Roman" w:eastAsia="方正仿宋_GBK" w:hAnsi="Times New Roman" w:cs="Times New Roman"/>
          <w:kern w:val="0"/>
          <w:sz w:val="32"/>
          <w:szCs w:val="32"/>
        </w:rPr>
        <w:t>接待支出</w:t>
      </w:r>
      <w:r w:rsidR="00354F61" w:rsidRPr="0066741F">
        <w:rPr>
          <w:rFonts w:ascii="Times New Roman" w:eastAsia="方正仿宋_GBK" w:hAnsi="Times New Roman" w:cs="Times New Roman" w:hint="eastAsia"/>
          <w:kern w:val="0"/>
          <w:sz w:val="32"/>
          <w:szCs w:val="32"/>
        </w:rPr>
        <w:t>0</w:t>
      </w:r>
      <w:r w:rsidRPr="0066741F">
        <w:rPr>
          <w:rFonts w:ascii="Times New Roman" w:eastAsia="方正仿宋_GBK" w:hAnsi="Times New Roman" w:cs="Times New Roman"/>
          <w:kern w:val="0"/>
          <w:sz w:val="32"/>
          <w:szCs w:val="32"/>
        </w:rPr>
        <w:t>万元，接待</w:t>
      </w:r>
      <w:r w:rsidR="00354F61" w:rsidRPr="0066741F">
        <w:rPr>
          <w:rFonts w:ascii="Times New Roman" w:eastAsia="方正仿宋_GBK" w:hAnsi="Times New Roman" w:cs="Times New Roman" w:hint="eastAsia"/>
          <w:kern w:val="0"/>
          <w:sz w:val="32"/>
          <w:szCs w:val="32"/>
        </w:rPr>
        <w:t>0</w:t>
      </w:r>
      <w:r w:rsidRPr="0066741F">
        <w:rPr>
          <w:rFonts w:ascii="Times New Roman" w:eastAsia="方正仿宋_GBK" w:hAnsi="Times New Roman" w:cs="Times New Roman"/>
          <w:kern w:val="0"/>
          <w:sz w:val="32"/>
          <w:szCs w:val="32"/>
        </w:rPr>
        <w:t>批次，</w:t>
      </w:r>
      <w:r w:rsidR="00354F61" w:rsidRPr="0066741F">
        <w:rPr>
          <w:rFonts w:ascii="Times New Roman" w:eastAsia="方正仿宋_GBK" w:hAnsi="Times New Roman" w:cs="Times New Roman" w:hint="eastAsia"/>
          <w:kern w:val="0"/>
          <w:sz w:val="32"/>
          <w:szCs w:val="32"/>
        </w:rPr>
        <w:t>0</w:t>
      </w:r>
      <w:r w:rsidRPr="0066741F">
        <w:rPr>
          <w:rFonts w:ascii="Times New Roman" w:eastAsia="方正仿宋_GBK" w:hAnsi="Times New Roman" w:cs="Times New Roman"/>
          <w:kern w:val="0"/>
          <w:sz w:val="32"/>
          <w:szCs w:val="32"/>
        </w:rPr>
        <w:t>人次。</w:t>
      </w:r>
    </w:p>
    <w:p w:rsidR="00781E73" w:rsidRPr="0066741F" w:rsidRDefault="00354F61"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6741F">
        <w:rPr>
          <w:rFonts w:ascii="Times New Roman" w:eastAsia="方正仿宋_GBK" w:hAnsi="Times New Roman" w:cs="Times New Roman" w:hint="eastAsia"/>
          <w:kern w:val="0"/>
          <w:sz w:val="32"/>
          <w:szCs w:val="32"/>
        </w:rPr>
        <w:t>惠山区纪委监委</w:t>
      </w:r>
      <w:r w:rsidR="00506502" w:rsidRPr="0066741F">
        <w:rPr>
          <w:rFonts w:ascii="Times New Roman" w:eastAsia="方正仿宋_GBK" w:hAnsi="Times New Roman" w:cs="Times New Roman"/>
          <w:kern w:val="0"/>
          <w:sz w:val="32"/>
          <w:szCs w:val="32"/>
        </w:rPr>
        <w:t>2019</w:t>
      </w:r>
      <w:r w:rsidR="00A95B56" w:rsidRPr="0066741F">
        <w:rPr>
          <w:rFonts w:ascii="Times New Roman" w:eastAsia="方正仿宋_GBK" w:hAnsi="Times New Roman" w:cs="Times New Roman"/>
          <w:kern w:val="0"/>
          <w:sz w:val="32"/>
          <w:szCs w:val="32"/>
        </w:rPr>
        <w:t>年度一般公共预算拨款安排的会议费决算支出</w:t>
      </w:r>
      <w:r w:rsidRPr="0066741F">
        <w:rPr>
          <w:rFonts w:ascii="Times New Roman" w:eastAsia="方正仿宋_GBK" w:hAnsi="Times New Roman" w:cs="Times New Roman" w:hint="eastAsia"/>
          <w:kern w:val="0"/>
          <w:sz w:val="32"/>
          <w:szCs w:val="32"/>
        </w:rPr>
        <w:t>1.16</w:t>
      </w:r>
      <w:r w:rsidR="00A95B56" w:rsidRPr="0066741F">
        <w:rPr>
          <w:rFonts w:ascii="Times New Roman" w:eastAsia="方正仿宋_GBK" w:hAnsi="Times New Roman" w:cs="Times New Roman"/>
          <w:kern w:val="0"/>
          <w:sz w:val="32"/>
          <w:szCs w:val="32"/>
        </w:rPr>
        <w:t>万元，完成预算的</w:t>
      </w:r>
      <w:r w:rsidRPr="0066741F">
        <w:rPr>
          <w:rFonts w:ascii="Times New Roman" w:eastAsia="方正仿宋_GBK" w:hAnsi="Times New Roman" w:cs="Times New Roman" w:hint="eastAsia"/>
          <w:kern w:val="0"/>
          <w:sz w:val="32"/>
          <w:szCs w:val="32"/>
        </w:rPr>
        <w:t>46.4</w:t>
      </w:r>
      <w:r w:rsidR="00A95B56" w:rsidRPr="0066741F">
        <w:rPr>
          <w:rFonts w:ascii="Times New Roman" w:eastAsia="方正仿宋_GBK" w:hAnsi="Times New Roman" w:cs="Times New Roman"/>
          <w:kern w:val="0"/>
          <w:sz w:val="32"/>
          <w:szCs w:val="32"/>
        </w:rPr>
        <w:t>%</w:t>
      </w:r>
      <w:r w:rsidR="00A95B56" w:rsidRPr="0066741F">
        <w:rPr>
          <w:rFonts w:ascii="Times New Roman" w:eastAsia="方正仿宋_GBK" w:hAnsi="Times New Roman" w:cs="Times New Roman"/>
          <w:kern w:val="0"/>
          <w:sz w:val="32"/>
          <w:szCs w:val="32"/>
        </w:rPr>
        <w:t>，比上年决算增加</w:t>
      </w:r>
      <w:r w:rsidRPr="0066741F">
        <w:rPr>
          <w:rFonts w:ascii="Times New Roman" w:eastAsia="方正仿宋_GBK" w:hAnsi="Times New Roman" w:cs="Times New Roman" w:hint="eastAsia"/>
          <w:kern w:val="0"/>
          <w:sz w:val="32"/>
          <w:szCs w:val="32"/>
        </w:rPr>
        <w:t>0.01</w:t>
      </w:r>
      <w:r w:rsidR="00A95B56" w:rsidRPr="0066741F">
        <w:rPr>
          <w:rFonts w:ascii="Times New Roman" w:eastAsia="方正仿宋_GBK" w:hAnsi="Times New Roman" w:cs="Times New Roman"/>
          <w:kern w:val="0"/>
          <w:sz w:val="32"/>
          <w:szCs w:val="32"/>
        </w:rPr>
        <w:t>万元，主要原因</w:t>
      </w:r>
      <w:r w:rsidRPr="0066741F">
        <w:rPr>
          <w:rFonts w:ascii="方正仿宋_GBK" w:eastAsia="方正仿宋_GBK" w:hAnsi="等线" w:cs="Times New Roman" w:hint="eastAsia"/>
          <w:sz w:val="32"/>
          <w:szCs w:val="32"/>
        </w:rPr>
        <w:t>是本单位召开的中、小型会议大多在机关内的会议室召开，节约了场地费等大额开支；决算数小于预算数的主要原因是本单位召开的中、小型会议大多在机关内的会议室召开，节约了场地费等大额开支</w:t>
      </w:r>
      <w:r w:rsidR="00A95B56" w:rsidRPr="0066741F">
        <w:rPr>
          <w:rFonts w:ascii="Times New Roman" w:eastAsia="方正仿宋_GBK" w:hAnsi="Times New Roman" w:cs="Times New Roman"/>
          <w:kern w:val="0"/>
          <w:sz w:val="32"/>
          <w:szCs w:val="32"/>
        </w:rPr>
        <w:t>。</w:t>
      </w:r>
      <w:r w:rsidR="00506502" w:rsidRPr="0066741F">
        <w:rPr>
          <w:rFonts w:ascii="Times New Roman" w:eastAsia="方正仿宋_GBK" w:hAnsi="Times New Roman" w:cs="Times New Roman"/>
          <w:kern w:val="0"/>
          <w:sz w:val="32"/>
          <w:szCs w:val="32"/>
        </w:rPr>
        <w:t>2019</w:t>
      </w:r>
      <w:r w:rsidR="00A95B56" w:rsidRPr="0066741F">
        <w:rPr>
          <w:rFonts w:ascii="Times New Roman" w:eastAsia="方正仿宋_GBK" w:hAnsi="Times New Roman" w:cs="Times New Roman"/>
          <w:kern w:val="0"/>
          <w:sz w:val="32"/>
          <w:szCs w:val="32"/>
        </w:rPr>
        <w:t>年度全年召开会议</w:t>
      </w:r>
      <w:r w:rsidRPr="0066741F">
        <w:rPr>
          <w:rFonts w:ascii="Times New Roman" w:eastAsia="方正仿宋_GBK" w:hAnsi="Times New Roman" w:cs="Times New Roman" w:hint="eastAsia"/>
          <w:kern w:val="0"/>
          <w:sz w:val="32"/>
          <w:szCs w:val="32"/>
        </w:rPr>
        <w:t>4</w:t>
      </w:r>
      <w:r w:rsidR="00A95B56" w:rsidRPr="0066741F">
        <w:rPr>
          <w:rFonts w:ascii="Times New Roman" w:eastAsia="方正仿宋_GBK" w:hAnsi="Times New Roman" w:cs="Times New Roman"/>
          <w:kern w:val="0"/>
          <w:sz w:val="32"/>
          <w:szCs w:val="32"/>
        </w:rPr>
        <w:t>个，参加会议</w:t>
      </w:r>
      <w:r w:rsidRPr="0066741F">
        <w:rPr>
          <w:rFonts w:ascii="Times New Roman" w:eastAsia="方正仿宋_GBK" w:hAnsi="Times New Roman" w:cs="Times New Roman" w:hint="eastAsia"/>
          <w:kern w:val="0"/>
          <w:sz w:val="32"/>
          <w:szCs w:val="32"/>
        </w:rPr>
        <w:t>120</w:t>
      </w:r>
      <w:r w:rsidR="00A95B56" w:rsidRPr="0066741F">
        <w:rPr>
          <w:rFonts w:ascii="Times New Roman" w:eastAsia="方正仿宋_GBK" w:hAnsi="Times New Roman" w:cs="Times New Roman"/>
          <w:kern w:val="0"/>
          <w:sz w:val="32"/>
          <w:szCs w:val="32"/>
        </w:rPr>
        <w:t>人次。主要为</w:t>
      </w:r>
      <w:r w:rsidRPr="0066741F">
        <w:rPr>
          <w:rFonts w:ascii="方正仿宋_GBK" w:eastAsia="方正仿宋_GBK" w:hAnsi="等线" w:cs="Times New Roman" w:hint="eastAsia"/>
          <w:sz w:val="32"/>
          <w:szCs w:val="32"/>
        </w:rPr>
        <w:t>召开全区领导干部的警示教育大会、区纪委的全会等</w:t>
      </w:r>
      <w:r w:rsidR="00A95B56" w:rsidRPr="0066741F">
        <w:rPr>
          <w:rFonts w:ascii="Times New Roman" w:eastAsia="方正仿宋_GBK" w:hAnsi="Times New Roman" w:cs="Times New Roman"/>
          <w:kern w:val="0"/>
          <w:sz w:val="32"/>
          <w:szCs w:val="32"/>
        </w:rPr>
        <w:t>。</w:t>
      </w:r>
    </w:p>
    <w:p w:rsidR="00781E73" w:rsidRPr="0066741F" w:rsidRDefault="00354F61"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6741F">
        <w:rPr>
          <w:rFonts w:ascii="Times New Roman" w:eastAsia="方正仿宋_GBK" w:hAnsi="Times New Roman" w:cs="Times New Roman" w:hint="eastAsia"/>
          <w:kern w:val="0"/>
          <w:sz w:val="32"/>
          <w:szCs w:val="32"/>
        </w:rPr>
        <w:t>惠山区纪委监委</w:t>
      </w:r>
      <w:r w:rsidR="00506502" w:rsidRPr="0066741F">
        <w:rPr>
          <w:rFonts w:ascii="Times New Roman" w:eastAsia="方正仿宋_GBK" w:hAnsi="Times New Roman" w:cs="Times New Roman"/>
          <w:kern w:val="0"/>
          <w:sz w:val="32"/>
          <w:szCs w:val="32"/>
        </w:rPr>
        <w:t>2019</w:t>
      </w:r>
      <w:r w:rsidR="00A95B56" w:rsidRPr="0066741F">
        <w:rPr>
          <w:rFonts w:ascii="Times New Roman" w:eastAsia="方正仿宋_GBK" w:hAnsi="Times New Roman" w:cs="Times New Roman"/>
          <w:kern w:val="0"/>
          <w:sz w:val="32"/>
          <w:szCs w:val="32"/>
        </w:rPr>
        <w:t>年度一般公共预算拨款安排的培训费决算支出</w:t>
      </w:r>
      <w:r w:rsidRPr="0066741F">
        <w:rPr>
          <w:rFonts w:ascii="Times New Roman" w:eastAsia="方正仿宋_GBK" w:hAnsi="Times New Roman" w:cs="Times New Roman" w:hint="eastAsia"/>
          <w:kern w:val="0"/>
          <w:sz w:val="32"/>
          <w:szCs w:val="32"/>
        </w:rPr>
        <w:t>29.07</w:t>
      </w:r>
      <w:r w:rsidR="00A95B56" w:rsidRPr="0066741F">
        <w:rPr>
          <w:rFonts w:ascii="Times New Roman" w:eastAsia="方正仿宋_GBK" w:hAnsi="Times New Roman" w:cs="Times New Roman"/>
          <w:kern w:val="0"/>
          <w:sz w:val="32"/>
          <w:szCs w:val="32"/>
        </w:rPr>
        <w:t>万元，完成预算的</w:t>
      </w:r>
      <w:r w:rsidRPr="0066741F">
        <w:rPr>
          <w:rFonts w:ascii="Times New Roman" w:eastAsia="方正仿宋_GBK" w:hAnsi="Times New Roman" w:cs="Times New Roman" w:hint="eastAsia"/>
          <w:kern w:val="0"/>
          <w:sz w:val="32"/>
          <w:szCs w:val="32"/>
        </w:rPr>
        <w:t>52.85</w:t>
      </w:r>
      <w:r w:rsidR="00A95B56" w:rsidRPr="0066741F">
        <w:rPr>
          <w:rFonts w:ascii="Times New Roman" w:eastAsia="方正仿宋_GBK" w:hAnsi="Times New Roman" w:cs="Times New Roman"/>
          <w:kern w:val="0"/>
          <w:sz w:val="32"/>
          <w:szCs w:val="32"/>
        </w:rPr>
        <w:t>%</w:t>
      </w:r>
      <w:r w:rsidRPr="0066741F">
        <w:rPr>
          <w:rFonts w:ascii="Times New Roman" w:eastAsia="方正仿宋_GBK" w:hAnsi="Times New Roman" w:cs="Times New Roman"/>
          <w:kern w:val="0"/>
          <w:sz w:val="32"/>
          <w:szCs w:val="32"/>
        </w:rPr>
        <w:t>，比上年决算</w:t>
      </w:r>
      <w:r w:rsidR="00A95B56" w:rsidRPr="0066741F">
        <w:rPr>
          <w:rFonts w:ascii="Times New Roman" w:eastAsia="方正仿宋_GBK" w:hAnsi="Times New Roman" w:cs="Times New Roman"/>
          <w:kern w:val="0"/>
          <w:sz w:val="32"/>
          <w:szCs w:val="32"/>
        </w:rPr>
        <w:t>减少</w:t>
      </w:r>
      <w:r w:rsidRPr="0066741F">
        <w:rPr>
          <w:rFonts w:ascii="Times New Roman" w:eastAsia="方正仿宋_GBK" w:hAnsi="Times New Roman" w:cs="Times New Roman" w:hint="eastAsia"/>
          <w:kern w:val="0"/>
          <w:sz w:val="32"/>
          <w:szCs w:val="32"/>
        </w:rPr>
        <w:t>16.13</w:t>
      </w:r>
      <w:r w:rsidR="00A95B56" w:rsidRPr="0066741F">
        <w:rPr>
          <w:rFonts w:ascii="Times New Roman" w:eastAsia="方正仿宋_GBK" w:hAnsi="Times New Roman" w:cs="Times New Roman"/>
          <w:kern w:val="0"/>
          <w:sz w:val="32"/>
          <w:szCs w:val="32"/>
        </w:rPr>
        <w:t>万元，主要原因为</w:t>
      </w:r>
      <w:r w:rsidR="00FF0E8A" w:rsidRPr="0066741F">
        <w:rPr>
          <w:rFonts w:ascii="方正仿宋_GBK" w:eastAsia="方正仿宋_GBK" w:hAnsi="等线" w:cs="Times New Roman" w:hint="eastAsia"/>
          <w:sz w:val="32"/>
          <w:szCs w:val="32"/>
        </w:rPr>
        <w:t>本单位组织的各项业务培训都在机关内的会议室开展，节约了场地费</w:t>
      </w:r>
      <w:r w:rsidR="00FF0E8A" w:rsidRPr="0066741F">
        <w:rPr>
          <w:rFonts w:ascii="方正仿宋_GBK" w:eastAsia="方正仿宋_GBK" w:hint="eastAsia"/>
          <w:sz w:val="32"/>
          <w:szCs w:val="32"/>
        </w:rPr>
        <w:t>、住宿费</w:t>
      </w:r>
      <w:r w:rsidR="00FF0E8A" w:rsidRPr="0066741F">
        <w:rPr>
          <w:rFonts w:ascii="方正仿宋_GBK" w:eastAsia="方正仿宋_GBK" w:hAnsi="等线" w:cs="Times New Roman" w:hint="eastAsia"/>
          <w:sz w:val="32"/>
          <w:szCs w:val="32"/>
        </w:rPr>
        <w:t>等大额开支</w:t>
      </w:r>
      <w:r w:rsidR="00A95B56" w:rsidRPr="0066741F">
        <w:rPr>
          <w:rFonts w:ascii="Times New Roman" w:eastAsia="方正仿宋_GBK" w:hAnsi="Times New Roman" w:cs="Times New Roman"/>
          <w:kern w:val="0"/>
          <w:sz w:val="32"/>
          <w:szCs w:val="32"/>
        </w:rPr>
        <w:t>；决算数小于预算数的主要原因</w:t>
      </w:r>
      <w:r w:rsidR="00FF0E8A" w:rsidRPr="0066741F">
        <w:rPr>
          <w:rFonts w:ascii="方正仿宋_GBK" w:eastAsia="方正仿宋_GBK" w:hAnsi="等线" w:cs="Times New Roman" w:hint="eastAsia"/>
          <w:sz w:val="32"/>
          <w:szCs w:val="32"/>
        </w:rPr>
        <w:t>本单位组织的各项业务培训都在机关内的会议室开展，节约了场地费</w:t>
      </w:r>
      <w:r w:rsidR="00FF0E8A" w:rsidRPr="0066741F">
        <w:rPr>
          <w:rFonts w:ascii="方正仿宋_GBK" w:eastAsia="方正仿宋_GBK" w:hint="eastAsia"/>
          <w:sz w:val="32"/>
          <w:szCs w:val="32"/>
        </w:rPr>
        <w:t>、住宿费</w:t>
      </w:r>
      <w:r w:rsidR="00FF0E8A" w:rsidRPr="0066741F">
        <w:rPr>
          <w:rFonts w:ascii="方正仿宋_GBK" w:eastAsia="方正仿宋_GBK" w:hAnsi="等线" w:cs="Times New Roman" w:hint="eastAsia"/>
          <w:sz w:val="32"/>
          <w:szCs w:val="32"/>
        </w:rPr>
        <w:t>等大额开支</w:t>
      </w:r>
      <w:r w:rsidR="00A95B56" w:rsidRPr="0066741F">
        <w:rPr>
          <w:rFonts w:ascii="Times New Roman" w:eastAsia="方正仿宋_GBK" w:hAnsi="Times New Roman" w:cs="Times New Roman"/>
          <w:kern w:val="0"/>
          <w:sz w:val="32"/>
          <w:szCs w:val="32"/>
        </w:rPr>
        <w:t>。</w:t>
      </w:r>
      <w:r w:rsidR="00506502" w:rsidRPr="0066741F">
        <w:rPr>
          <w:rFonts w:ascii="Times New Roman" w:eastAsia="方正仿宋_GBK" w:hAnsi="Times New Roman" w:cs="Times New Roman"/>
          <w:kern w:val="0"/>
          <w:sz w:val="32"/>
          <w:szCs w:val="32"/>
        </w:rPr>
        <w:t>2019</w:t>
      </w:r>
      <w:r w:rsidR="00A95B56" w:rsidRPr="0066741F">
        <w:rPr>
          <w:rFonts w:ascii="Times New Roman" w:eastAsia="方正仿宋_GBK" w:hAnsi="Times New Roman" w:cs="Times New Roman"/>
          <w:kern w:val="0"/>
          <w:sz w:val="32"/>
          <w:szCs w:val="32"/>
        </w:rPr>
        <w:t>年度全年组织培训</w:t>
      </w:r>
      <w:r w:rsidR="00FF0E8A" w:rsidRPr="0066741F">
        <w:rPr>
          <w:rFonts w:ascii="Times New Roman" w:eastAsia="方正仿宋_GBK" w:hAnsi="Times New Roman" w:cs="Times New Roman" w:hint="eastAsia"/>
          <w:kern w:val="0"/>
          <w:sz w:val="32"/>
          <w:szCs w:val="32"/>
        </w:rPr>
        <w:t>36</w:t>
      </w:r>
      <w:r w:rsidR="00FF0E8A" w:rsidRPr="0066741F">
        <w:rPr>
          <w:rFonts w:ascii="Times New Roman" w:eastAsia="方正仿宋_GBK" w:hAnsi="Times New Roman" w:cs="Times New Roman" w:hint="eastAsia"/>
          <w:kern w:val="0"/>
          <w:sz w:val="32"/>
          <w:szCs w:val="32"/>
        </w:rPr>
        <w:t>场次</w:t>
      </w:r>
      <w:r w:rsidR="00A95B56" w:rsidRPr="0066741F">
        <w:rPr>
          <w:rFonts w:ascii="Times New Roman" w:eastAsia="方正仿宋_GBK" w:hAnsi="Times New Roman" w:cs="Times New Roman"/>
          <w:kern w:val="0"/>
          <w:sz w:val="32"/>
          <w:szCs w:val="32"/>
        </w:rPr>
        <w:t>，组织培训</w:t>
      </w:r>
      <w:r w:rsidR="00FF0E8A" w:rsidRPr="0066741F">
        <w:rPr>
          <w:rFonts w:ascii="Times New Roman" w:eastAsia="方正仿宋_GBK" w:hAnsi="Times New Roman" w:cs="Times New Roman" w:hint="eastAsia"/>
          <w:kern w:val="0"/>
          <w:sz w:val="32"/>
          <w:szCs w:val="32"/>
        </w:rPr>
        <w:t>480</w:t>
      </w:r>
      <w:r w:rsidR="00A95B56" w:rsidRPr="0066741F">
        <w:rPr>
          <w:rFonts w:ascii="Times New Roman" w:eastAsia="方正仿宋_GBK" w:hAnsi="Times New Roman" w:cs="Times New Roman"/>
          <w:kern w:val="0"/>
          <w:sz w:val="32"/>
          <w:szCs w:val="32"/>
        </w:rPr>
        <w:t>人次。主要为</w:t>
      </w:r>
      <w:r w:rsidR="00FF0E8A" w:rsidRPr="0066741F">
        <w:rPr>
          <w:rFonts w:ascii="方正仿宋_GBK" w:eastAsia="方正仿宋_GBK" w:hAnsi="等线" w:cs="Times New Roman" w:hint="eastAsia"/>
          <w:sz w:val="32"/>
          <w:szCs w:val="32"/>
        </w:rPr>
        <w:t>本单位人员</w:t>
      </w:r>
      <w:r w:rsidR="00FF0E8A" w:rsidRPr="0066741F">
        <w:rPr>
          <w:rFonts w:ascii="方正仿宋_GBK" w:eastAsia="方正仿宋_GBK" w:hint="eastAsia"/>
          <w:sz w:val="32"/>
          <w:szCs w:val="32"/>
        </w:rPr>
        <w:t>及全区纪检监察干部</w:t>
      </w:r>
      <w:r w:rsidR="00FF0E8A" w:rsidRPr="0066741F">
        <w:rPr>
          <w:rFonts w:ascii="方正仿宋_GBK" w:eastAsia="方正仿宋_GBK" w:hAnsi="等线" w:cs="Times New Roman" w:hint="eastAsia"/>
          <w:sz w:val="32"/>
          <w:szCs w:val="32"/>
        </w:rPr>
        <w:t>参加的</w:t>
      </w:r>
      <w:r w:rsidR="00006EC1" w:rsidRPr="0066741F">
        <w:rPr>
          <w:rFonts w:ascii="方正仿宋_GBK" w:eastAsia="方正仿宋_GBK" w:hint="eastAsia"/>
          <w:sz w:val="32"/>
          <w:szCs w:val="32"/>
        </w:rPr>
        <w:t>“纪法衔接”系列、“法</w:t>
      </w:r>
      <w:r w:rsidR="00006EC1" w:rsidRPr="0066741F">
        <w:rPr>
          <w:rFonts w:ascii="方正仿宋_GBK" w:eastAsia="方正仿宋_GBK" w:hint="eastAsia"/>
          <w:sz w:val="32"/>
          <w:szCs w:val="32"/>
        </w:rPr>
        <w:lastRenderedPageBreak/>
        <w:t>法衔接”系列及省纪委的视频业务培训，</w:t>
      </w:r>
      <w:r w:rsidR="00FF0E8A" w:rsidRPr="0066741F">
        <w:rPr>
          <w:rFonts w:ascii="方正仿宋_GBK" w:eastAsia="方正仿宋_GBK" w:hAnsi="等线" w:cs="Times New Roman" w:hint="eastAsia"/>
          <w:sz w:val="32"/>
          <w:szCs w:val="32"/>
        </w:rPr>
        <w:t>新任职干部的任职培训</w:t>
      </w:r>
      <w:r w:rsidR="00006EC1" w:rsidRPr="0066741F">
        <w:rPr>
          <w:rFonts w:ascii="方正仿宋_GBK" w:eastAsia="方正仿宋_GBK" w:hint="eastAsia"/>
          <w:sz w:val="32"/>
          <w:szCs w:val="32"/>
        </w:rPr>
        <w:t>等</w:t>
      </w:r>
      <w:r w:rsidR="00A95B56" w:rsidRPr="0066741F">
        <w:rPr>
          <w:rFonts w:ascii="Times New Roman" w:eastAsia="方正仿宋_GBK" w:hAnsi="Times New Roman" w:cs="Times New Roman"/>
          <w:kern w:val="0"/>
          <w:sz w:val="32"/>
          <w:szCs w:val="32"/>
        </w:rPr>
        <w:t>。</w:t>
      </w:r>
    </w:p>
    <w:p w:rsidR="00781E73" w:rsidRPr="0066741F" w:rsidRDefault="00A95B56" w:rsidP="00781E73">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66741F">
        <w:rPr>
          <w:rFonts w:ascii="方正黑体_GBK" w:eastAsia="方正黑体_GBK" w:hAnsi="Times New Roman" w:cs="Times New Roman"/>
          <w:kern w:val="0"/>
          <w:sz w:val="32"/>
          <w:szCs w:val="32"/>
        </w:rPr>
        <w:t>十、政府性基金预算</w:t>
      </w:r>
      <w:r w:rsidRPr="0066741F">
        <w:rPr>
          <w:rFonts w:ascii="方正黑体_GBK" w:eastAsia="方正黑体_GBK" w:hAnsi="Times New Roman" w:cs="Times New Roman" w:hint="eastAsia"/>
          <w:kern w:val="0"/>
          <w:sz w:val="32"/>
          <w:szCs w:val="32"/>
        </w:rPr>
        <w:t>财政</w:t>
      </w:r>
      <w:r w:rsidRPr="0066741F">
        <w:rPr>
          <w:rFonts w:ascii="方正黑体_GBK" w:eastAsia="方正黑体_GBK" w:hAnsi="Times New Roman" w:cs="Times New Roman"/>
          <w:kern w:val="0"/>
          <w:sz w:val="32"/>
          <w:szCs w:val="32"/>
        </w:rPr>
        <w:t>拨款收入支出决算情况说明</w:t>
      </w:r>
    </w:p>
    <w:p w:rsidR="00781E73" w:rsidRPr="0066741F" w:rsidRDefault="00967FF4" w:rsidP="00967FF4">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6741F">
        <w:rPr>
          <w:rFonts w:ascii="Times New Roman" w:eastAsia="方正仿宋_GBK" w:hAnsi="Times New Roman" w:cs="Times New Roman" w:hint="eastAsia"/>
          <w:kern w:val="0"/>
          <w:sz w:val="32"/>
          <w:szCs w:val="32"/>
        </w:rPr>
        <w:t>惠山区纪委监委</w:t>
      </w:r>
      <w:r w:rsidR="00506502" w:rsidRPr="0066741F">
        <w:rPr>
          <w:rFonts w:ascii="Times New Roman" w:eastAsia="方正仿宋_GBK" w:hAnsi="Times New Roman" w:cs="Times New Roman"/>
          <w:kern w:val="0"/>
          <w:sz w:val="32"/>
          <w:szCs w:val="32"/>
        </w:rPr>
        <w:t>2019</w:t>
      </w:r>
      <w:r w:rsidR="00A95B56" w:rsidRPr="0066741F">
        <w:rPr>
          <w:rFonts w:ascii="Times New Roman" w:eastAsia="方正仿宋_GBK" w:hAnsi="Times New Roman" w:cs="Times New Roman"/>
          <w:kern w:val="0"/>
          <w:sz w:val="32"/>
          <w:szCs w:val="32"/>
        </w:rPr>
        <w:t>年政府性基金预算财政拨款年初结转和结余</w:t>
      </w:r>
      <w:r w:rsidRPr="0066741F">
        <w:rPr>
          <w:rFonts w:ascii="Times New Roman" w:eastAsia="方正仿宋_GBK" w:hAnsi="Times New Roman" w:cs="Times New Roman" w:hint="eastAsia"/>
          <w:kern w:val="0"/>
          <w:sz w:val="32"/>
          <w:szCs w:val="32"/>
        </w:rPr>
        <w:t>0</w:t>
      </w:r>
      <w:r w:rsidR="00A95B56" w:rsidRPr="0066741F">
        <w:rPr>
          <w:rFonts w:ascii="Times New Roman" w:eastAsia="方正仿宋_GBK" w:hAnsi="Times New Roman" w:cs="Times New Roman"/>
          <w:kern w:val="0"/>
          <w:sz w:val="32"/>
          <w:szCs w:val="32"/>
        </w:rPr>
        <w:t>万元，本年收入决算</w:t>
      </w:r>
      <w:r w:rsidRPr="0066741F">
        <w:rPr>
          <w:rFonts w:ascii="Times New Roman" w:eastAsia="方正仿宋_GBK" w:hAnsi="Times New Roman" w:cs="Times New Roman" w:hint="eastAsia"/>
          <w:kern w:val="0"/>
          <w:sz w:val="32"/>
          <w:szCs w:val="32"/>
        </w:rPr>
        <w:t>0</w:t>
      </w:r>
      <w:r w:rsidR="00A95B56" w:rsidRPr="0066741F">
        <w:rPr>
          <w:rFonts w:ascii="Times New Roman" w:eastAsia="方正仿宋_GBK" w:hAnsi="Times New Roman" w:cs="Times New Roman"/>
          <w:kern w:val="0"/>
          <w:sz w:val="32"/>
          <w:szCs w:val="32"/>
        </w:rPr>
        <w:t>万元，本年支出决算</w:t>
      </w:r>
      <w:r w:rsidRPr="0066741F">
        <w:rPr>
          <w:rFonts w:ascii="Times New Roman" w:eastAsia="方正仿宋_GBK" w:hAnsi="Times New Roman" w:cs="Times New Roman" w:hint="eastAsia"/>
          <w:kern w:val="0"/>
          <w:sz w:val="32"/>
          <w:szCs w:val="32"/>
        </w:rPr>
        <w:t>0</w:t>
      </w:r>
      <w:r w:rsidR="00A95B56" w:rsidRPr="0066741F">
        <w:rPr>
          <w:rFonts w:ascii="Times New Roman" w:eastAsia="方正仿宋_GBK" w:hAnsi="Times New Roman" w:cs="Times New Roman"/>
          <w:kern w:val="0"/>
          <w:sz w:val="32"/>
          <w:szCs w:val="32"/>
        </w:rPr>
        <w:t>万元，年末结转和结余</w:t>
      </w:r>
      <w:r w:rsidRPr="0066741F">
        <w:rPr>
          <w:rFonts w:ascii="Times New Roman" w:eastAsia="方正仿宋_GBK" w:hAnsi="Times New Roman" w:cs="Times New Roman" w:hint="eastAsia"/>
          <w:kern w:val="0"/>
          <w:sz w:val="32"/>
          <w:szCs w:val="32"/>
        </w:rPr>
        <w:t>0</w:t>
      </w:r>
      <w:r w:rsidR="00A95B56" w:rsidRPr="0066741F">
        <w:rPr>
          <w:rFonts w:ascii="Times New Roman" w:eastAsia="方正仿宋_GBK" w:hAnsi="Times New Roman" w:cs="Times New Roman"/>
          <w:kern w:val="0"/>
          <w:sz w:val="32"/>
          <w:szCs w:val="32"/>
        </w:rPr>
        <w:t>万元。</w:t>
      </w:r>
      <w:r w:rsidRPr="0066741F">
        <w:rPr>
          <w:rFonts w:ascii="Times New Roman" w:eastAsia="方正仿宋_GBK" w:hAnsi="Times New Roman" w:cs="Times New Roman" w:hint="eastAsia"/>
          <w:kern w:val="0"/>
          <w:sz w:val="32"/>
          <w:szCs w:val="32"/>
        </w:rPr>
        <w:t>本部门无</w:t>
      </w:r>
      <w:r w:rsidRPr="0066741F">
        <w:rPr>
          <w:rFonts w:ascii="Times New Roman" w:eastAsia="方正仿宋_GBK" w:hAnsi="Times New Roman" w:cs="Times New Roman"/>
          <w:kern w:val="0"/>
          <w:sz w:val="32"/>
          <w:szCs w:val="32"/>
        </w:rPr>
        <w:t>政府性基金预算财政拨款</w:t>
      </w:r>
      <w:r w:rsidRPr="0066741F">
        <w:rPr>
          <w:rFonts w:ascii="Times New Roman" w:eastAsia="方正仿宋_GBK" w:hAnsi="Times New Roman" w:cs="Times New Roman" w:hint="eastAsia"/>
          <w:kern w:val="0"/>
          <w:sz w:val="32"/>
          <w:szCs w:val="32"/>
        </w:rPr>
        <w:t>收入。</w:t>
      </w:r>
    </w:p>
    <w:p w:rsidR="001E1C49" w:rsidRPr="0066741F" w:rsidRDefault="00A95B56" w:rsidP="001E1C49">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66741F">
        <w:rPr>
          <w:rFonts w:ascii="方正黑体_GBK" w:eastAsia="方正黑体_GBK" w:hAnsi="Times New Roman" w:cs="Times New Roman"/>
          <w:kern w:val="0"/>
          <w:sz w:val="32"/>
          <w:szCs w:val="32"/>
        </w:rPr>
        <w:t>十一、机关运行经费支出决算情况说明</w:t>
      </w:r>
    </w:p>
    <w:p w:rsidR="001E1C49" w:rsidRPr="0066741F" w:rsidRDefault="00506502" w:rsidP="001E1C4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6741F">
        <w:rPr>
          <w:rFonts w:ascii="Times New Roman" w:eastAsia="方正仿宋_GBK" w:hAnsi="Times New Roman" w:cs="Times New Roman"/>
          <w:kern w:val="0"/>
          <w:sz w:val="32"/>
          <w:szCs w:val="32"/>
        </w:rPr>
        <w:t>2019</w:t>
      </w:r>
      <w:r w:rsidR="00A95B56" w:rsidRPr="0066741F">
        <w:rPr>
          <w:rFonts w:ascii="Times New Roman" w:eastAsia="方正仿宋_GBK" w:hAnsi="Times New Roman" w:cs="Times New Roman"/>
          <w:kern w:val="0"/>
          <w:sz w:val="32"/>
          <w:szCs w:val="32"/>
        </w:rPr>
        <w:t>年本部门机关运行经费支出</w:t>
      </w:r>
      <w:r w:rsidR="002245EE" w:rsidRPr="0066741F">
        <w:rPr>
          <w:rFonts w:ascii="Times New Roman" w:eastAsia="方正仿宋_GBK" w:hAnsi="Times New Roman" w:cs="Times New Roman" w:hint="eastAsia"/>
          <w:kern w:val="0"/>
          <w:sz w:val="32"/>
          <w:szCs w:val="32"/>
        </w:rPr>
        <w:t>122.11</w:t>
      </w:r>
      <w:r w:rsidR="00A95B56" w:rsidRPr="0066741F">
        <w:rPr>
          <w:rFonts w:ascii="Times New Roman" w:eastAsia="方正仿宋_GBK" w:hAnsi="Times New Roman" w:cs="Times New Roman"/>
          <w:kern w:val="0"/>
          <w:sz w:val="32"/>
          <w:szCs w:val="32"/>
        </w:rPr>
        <w:t>万元，比</w:t>
      </w:r>
      <w:r w:rsidRPr="0066741F">
        <w:rPr>
          <w:rFonts w:ascii="Times New Roman" w:eastAsia="方正仿宋_GBK" w:hAnsi="Times New Roman" w:cs="Times New Roman"/>
          <w:kern w:val="0"/>
          <w:sz w:val="32"/>
          <w:szCs w:val="32"/>
        </w:rPr>
        <w:t>2018</w:t>
      </w:r>
      <w:r w:rsidR="00A95B56" w:rsidRPr="0066741F">
        <w:rPr>
          <w:rFonts w:ascii="Times New Roman" w:eastAsia="方正仿宋_GBK" w:hAnsi="Times New Roman" w:cs="Times New Roman"/>
          <w:kern w:val="0"/>
          <w:sz w:val="32"/>
          <w:szCs w:val="32"/>
        </w:rPr>
        <w:t>年增加</w:t>
      </w:r>
      <w:r w:rsidR="002245EE" w:rsidRPr="0066741F">
        <w:rPr>
          <w:rFonts w:ascii="Times New Roman" w:eastAsia="方正仿宋_GBK" w:hAnsi="Times New Roman" w:cs="Times New Roman" w:hint="eastAsia"/>
          <w:kern w:val="0"/>
          <w:sz w:val="32"/>
          <w:szCs w:val="32"/>
        </w:rPr>
        <w:t>24.36</w:t>
      </w:r>
      <w:r w:rsidR="00A95B56" w:rsidRPr="0066741F">
        <w:rPr>
          <w:rFonts w:ascii="Times New Roman" w:eastAsia="方正仿宋_GBK" w:hAnsi="Times New Roman" w:cs="Times New Roman"/>
          <w:kern w:val="0"/>
          <w:sz w:val="32"/>
          <w:szCs w:val="32"/>
        </w:rPr>
        <w:t>万元，增长</w:t>
      </w:r>
      <w:r w:rsidR="003A5F49" w:rsidRPr="0066741F">
        <w:rPr>
          <w:rFonts w:ascii="Times New Roman" w:eastAsia="方正仿宋_GBK" w:hAnsi="Times New Roman" w:cs="Times New Roman" w:hint="eastAsia"/>
          <w:kern w:val="0"/>
          <w:sz w:val="32"/>
          <w:szCs w:val="32"/>
        </w:rPr>
        <w:t>24.92</w:t>
      </w:r>
      <w:r w:rsidR="00A95B56" w:rsidRPr="0066741F">
        <w:rPr>
          <w:rFonts w:ascii="Times New Roman" w:eastAsia="方正仿宋_GBK" w:hAnsi="Times New Roman" w:cs="Times New Roman"/>
          <w:kern w:val="0"/>
          <w:sz w:val="32"/>
          <w:szCs w:val="32"/>
        </w:rPr>
        <w:t>%</w:t>
      </w:r>
      <w:r w:rsidR="00A95B56" w:rsidRPr="0066741F">
        <w:rPr>
          <w:rFonts w:ascii="Times New Roman" w:eastAsia="方正仿宋_GBK" w:hAnsi="Times New Roman" w:cs="Times New Roman"/>
          <w:kern w:val="0"/>
          <w:sz w:val="32"/>
          <w:szCs w:val="32"/>
        </w:rPr>
        <w:t>。主要原因是</w:t>
      </w:r>
      <w:r w:rsidR="002245EE" w:rsidRPr="0066741F">
        <w:rPr>
          <w:rFonts w:ascii="方正仿宋_GBK" w:eastAsia="方正仿宋_GBK" w:hAnsi="等线" w:cs="Times New Roman" w:hint="eastAsia"/>
          <w:sz w:val="32"/>
          <w:szCs w:val="32"/>
        </w:rPr>
        <w:t>人员增加，工会经费增多，巡察</w:t>
      </w:r>
      <w:r w:rsidR="005B3469" w:rsidRPr="0066741F">
        <w:rPr>
          <w:rFonts w:ascii="方正仿宋_GBK" w:eastAsia="方正仿宋_GBK" w:hint="eastAsia"/>
          <w:sz w:val="32"/>
          <w:szCs w:val="32"/>
        </w:rPr>
        <w:t>和办案力度增强，维持工作正常运行的差旅费、其他交通费等费用增多，</w:t>
      </w:r>
      <w:r w:rsidR="002245EE" w:rsidRPr="0066741F">
        <w:rPr>
          <w:rFonts w:ascii="方正仿宋_GBK" w:eastAsia="方正仿宋_GBK" w:hint="eastAsia"/>
          <w:sz w:val="32"/>
          <w:szCs w:val="32"/>
        </w:rPr>
        <w:t>公务用车运行维护费用</w:t>
      </w:r>
      <w:r w:rsidR="005B3469" w:rsidRPr="0066741F">
        <w:rPr>
          <w:rFonts w:ascii="方正仿宋_GBK" w:eastAsia="方正仿宋_GBK" w:hint="eastAsia"/>
          <w:sz w:val="32"/>
          <w:szCs w:val="32"/>
        </w:rPr>
        <w:t>中编外驾驶员的绩效考核费用也</w:t>
      </w:r>
      <w:r w:rsidR="002245EE" w:rsidRPr="0066741F">
        <w:rPr>
          <w:rFonts w:ascii="方正仿宋_GBK" w:eastAsia="方正仿宋_GBK" w:hint="eastAsia"/>
          <w:sz w:val="32"/>
          <w:szCs w:val="32"/>
        </w:rPr>
        <w:t>增加</w:t>
      </w:r>
      <w:r w:rsidR="00A95B56" w:rsidRPr="0066741F">
        <w:rPr>
          <w:rFonts w:ascii="Times New Roman" w:eastAsia="方正仿宋_GBK" w:hAnsi="Times New Roman" w:cs="Times New Roman"/>
          <w:kern w:val="0"/>
          <w:sz w:val="32"/>
          <w:szCs w:val="32"/>
        </w:rPr>
        <w:t>。</w:t>
      </w:r>
    </w:p>
    <w:p w:rsidR="00B05926" w:rsidRPr="0066741F" w:rsidRDefault="00A95B56" w:rsidP="00B05926">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66741F">
        <w:rPr>
          <w:rFonts w:ascii="方正黑体_GBK" w:eastAsia="方正黑体_GBK" w:hAnsi="Times New Roman" w:cs="Times New Roman"/>
          <w:kern w:val="0"/>
          <w:sz w:val="32"/>
          <w:szCs w:val="32"/>
        </w:rPr>
        <w:t>十二、政府采购支出决算情况说明</w:t>
      </w:r>
    </w:p>
    <w:p w:rsidR="00B05926" w:rsidRPr="0066741F" w:rsidRDefault="00506502" w:rsidP="00B0592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6741F">
        <w:rPr>
          <w:rFonts w:ascii="Times New Roman" w:eastAsia="方正仿宋_GBK" w:hAnsi="Times New Roman" w:cs="Times New Roman"/>
          <w:kern w:val="0"/>
          <w:sz w:val="32"/>
          <w:szCs w:val="32"/>
        </w:rPr>
        <w:t>2019</w:t>
      </w:r>
      <w:r w:rsidR="00A95B56" w:rsidRPr="0066741F">
        <w:rPr>
          <w:rFonts w:ascii="Times New Roman" w:eastAsia="方正仿宋_GBK" w:hAnsi="Times New Roman" w:cs="Times New Roman"/>
          <w:kern w:val="0"/>
          <w:sz w:val="32"/>
          <w:szCs w:val="32"/>
        </w:rPr>
        <w:t>年度政府采购支出总额</w:t>
      </w:r>
      <w:r w:rsidR="005B3469" w:rsidRPr="0066741F">
        <w:rPr>
          <w:rFonts w:ascii="Times New Roman" w:eastAsia="方正仿宋_GBK" w:hAnsi="Times New Roman" w:cs="Times New Roman" w:hint="eastAsia"/>
          <w:kern w:val="0"/>
          <w:sz w:val="32"/>
          <w:szCs w:val="32"/>
        </w:rPr>
        <w:t>29.88</w:t>
      </w:r>
      <w:r w:rsidR="00A95B56" w:rsidRPr="0066741F">
        <w:rPr>
          <w:rFonts w:ascii="Times New Roman" w:eastAsia="方正仿宋_GBK" w:hAnsi="Times New Roman" w:cs="Times New Roman"/>
          <w:kern w:val="0"/>
          <w:sz w:val="32"/>
          <w:szCs w:val="32"/>
        </w:rPr>
        <w:t>万元，其中：政府采购货物支出</w:t>
      </w:r>
      <w:r w:rsidR="005B3469" w:rsidRPr="0066741F">
        <w:rPr>
          <w:rFonts w:ascii="Times New Roman" w:eastAsia="方正仿宋_GBK" w:hAnsi="Times New Roman" w:cs="Times New Roman" w:hint="eastAsia"/>
          <w:kern w:val="0"/>
          <w:sz w:val="32"/>
          <w:szCs w:val="32"/>
        </w:rPr>
        <w:t>29.88</w:t>
      </w:r>
      <w:r w:rsidR="00A95B56" w:rsidRPr="0066741F">
        <w:rPr>
          <w:rFonts w:ascii="Times New Roman" w:eastAsia="方正仿宋_GBK" w:hAnsi="Times New Roman" w:cs="Times New Roman"/>
          <w:kern w:val="0"/>
          <w:sz w:val="32"/>
          <w:szCs w:val="32"/>
        </w:rPr>
        <w:t>万元、政府采购工程支出</w:t>
      </w:r>
      <w:r w:rsidR="005B3469" w:rsidRPr="0066741F">
        <w:rPr>
          <w:rFonts w:ascii="Times New Roman" w:eastAsia="方正仿宋_GBK" w:hAnsi="Times New Roman" w:cs="Times New Roman" w:hint="eastAsia"/>
          <w:kern w:val="0"/>
          <w:sz w:val="32"/>
          <w:szCs w:val="32"/>
        </w:rPr>
        <w:t>0</w:t>
      </w:r>
      <w:r w:rsidR="00A95B56" w:rsidRPr="0066741F">
        <w:rPr>
          <w:rFonts w:ascii="Times New Roman" w:eastAsia="方正仿宋_GBK" w:hAnsi="Times New Roman" w:cs="Times New Roman"/>
          <w:kern w:val="0"/>
          <w:sz w:val="32"/>
          <w:szCs w:val="32"/>
        </w:rPr>
        <w:t>万元、政府采购服务支出</w:t>
      </w:r>
      <w:r w:rsidR="005B3469" w:rsidRPr="0066741F">
        <w:rPr>
          <w:rFonts w:ascii="Times New Roman" w:eastAsia="方正仿宋_GBK" w:hAnsi="Times New Roman" w:cs="Times New Roman" w:hint="eastAsia"/>
          <w:kern w:val="0"/>
          <w:sz w:val="32"/>
          <w:szCs w:val="32"/>
        </w:rPr>
        <w:t>0</w:t>
      </w:r>
      <w:r w:rsidR="00A95B56" w:rsidRPr="0066741F">
        <w:rPr>
          <w:rFonts w:ascii="Times New Roman" w:eastAsia="方正仿宋_GBK" w:hAnsi="Times New Roman" w:cs="Times New Roman"/>
          <w:kern w:val="0"/>
          <w:sz w:val="32"/>
          <w:szCs w:val="32"/>
        </w:rPr>
        <w:t>万元。授予中小企业合同金额</w:t>
      </w:r>
      <w:r w:rsidR="005B3469" w:rsidRPr="0066741F">
        <w:rPr>
          <w:rFonts w:ascii="Times New Roman" w:eastAsia="方正仿宋_GBK" w:hAnsi="Times New Roman" w:cs="Times New Roman" w:hint="eastAsia"/>
          <w:kern w:val="0"/>
          <w:sz w:val="32"/>
          <w:szCs w:val="32"/>
        </w:rPr>
        <w:t>0</w:t>
      </w:r>
      <w:r w:rsidR="00A95B56" w:rsidRPr="0066741F">
        <w:rPr>
          <w:rFonts w:ascii="Times New Roman" w:eastAsia="方正仿宋_GBK" w:hAnsi="Times New Roman" w:cs="Times New Roman"/>
          <w:kern w:val="0"/>
          <w:sz w:val="32"/>
          <w:szCs w:val="32"/>
        </w:rPr>
        <w:t>万元，占政府采购支出总额的</w:t>
      </w:r>
      <w:r w:rsidR="005B3469" w:rsidRPr="0066741F">
        <w:rPr>
          <w:rFonts w:ascii="Times New Roman" w:eastAsia="方正仿宋_GBK" w:hAnsi="Times New Roman" w:cs="Times New Roman" w:hint="eastAsia"/>
          <w:kern w:val="0"/>
          <w:sz w:val="32"/>
          <w:szCs w:val="32"/>
        </w:rPr>
        <w:t>0</w:t>
      </w:r>
      <w:r w:rsidR="00A95B56" w:rsidRPr="0066741F">
        <w:rPr>
          <w:rFonts w:ascii="Times New Roman" w:eastAsia="方正仿宋_GBK" w:hAnsi="Times New Roman" w:cs="Times New Roman"/>
          <w:kern w:val="0"/>
          <w:sz w:val="32"/>
          <w:szCs w:val="32"/>
        </w:rPr>
        <w:t>%</w:t>
      </w:r>
      <w:r w:rsidR="00A95B56" w:rsidRPr="0066741F">
        <w:rPr>
          <w:rFonts w:ascii="Times New Roman" w:eastAsia="方正仿宋_GBK" w:hAnsi="Times New Roman" w:cs="Times New Roman"/>
          <w:kern w:val="0"/>
          <w:sz w:val="32"/>
          <w:szCs w:val="32"/>
        </w:rPr>
        <w:t>。</w:t>
      </w:r>
    </w:p>
    <w:p w:rsidR="00B05926" w:rsidRPr="0066741F" w:rsidRDefault="00A95B56" w:rsidP="00B05926">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66741F">
        <w:rPr>
          <w:rFonts w:ascii="方正黑体_GBK" w:eastAsia="方正黑体_GBK" w:hAnsi="Times New Roman" w:cs="Times New Roman"/>
          <w:kern w:val="0"/>
          <w:sz w:val="32"/>
          <w:szCs w:val="32"/>
        </w:rPr>
        <w:t>十三、国有资产占用情况</w:t>
      </w:r>
    </w:p>
    <w:p w:rsidR="00B05926" w:rsidRPr="0066741F" w:rsidRDefault="00A95B56" w:rsidP="00B0592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6741F">
        <w:rPr>
          <w:rFonts w:ascii="Times New Roman" w:eastAsia="方正仿宋_GBK" w:hAnsi="Times New Roman" w:cs="Times New Roman"/>
          <w:kern w:val="0"/>
          <w:sz w:val="32"/>
          <w:szCs w:val="32"/>
        </w:rPr>
        <w:t>截至</w:t>
      </w:r>
      <w:r w:rsidR="00506502" w:rsidRPr="0066741F">
        <w:rPr>
          <w:rFonts w:ascii="Times New Roman" w:eastAsia="方正仿宋_GBK" w:hAnsi="Times New Roman" w:cs="Times New Roman"/>
          <w:kern w:val="0"/>
          <w:sz w:val="32"/>
          <w:szCs w:val="32"/>
        </w:rPr>
        <w:t>2019</w:t>
      </w:r>
      <w:r w:rsidRPr="0066741F">
        <w:rPr>
          <w:rFonts w:ascii="Times New Roman" w:eastAsia="方正仿宋_GBK" w:hAnsi="Times New Roman" w:cs="Times New Roman"/>
          <w:kern w:val="0"/>
          <w:sz w:val="32"/>
          <w:szCs w:val="32"/>
        </w:rPr>
        <w:t>年</w:t>
      </w:r>
      <w:r w:rsidRPr="0066741F">
        <w:rPr>
          <w:rFonts w:ascii="Times New Roman" w:eastAsia="方正仿宋_GBK" w:hAnsi="Times New Roman" w:cs="Times New Roman"/>
          <w:kern w:val="0"/>
          <w:sz w:val="32"/>
          <w:szCs w:val="32"/>
        </w:rPr>
        <w:t>12</w:t>
      </w:r>
      <w:r w:rsidRPr="0066741F">
        <w:rPr>
          <w:rFonts w:ascii="Times New Roman" w:eastAsia="方正仿宋_GBK" w:hAnsi="Times New Roman" w:cs="Times New Roman"/>
          <w:kern w:val="0"/>
          <w:sz w:val="32"/>
          <w:szCs w:val="32"/>
        </w:rPr>
        <w:t>月</w:t>
      </w:r>
      <w:r w:rsidRPr="0066741F">
        <w:rPr>
          <w:rFonts w:ascii="Times New Roman" w:eastAsia="方正仿宋_GBK" w:hAnsi="Times New Roman" w:cs="Times New Roman"/>
          <w:kern w:val="0"/>
          <w:sz w:val="32"/>
          <w:szCs w:val="32"/>
        </w:rPr>
        <w:t>31</w:t>
      </w:r>
      <w:r w:rsidRPr="0066741F">
        <w:rPr>
          <w:rFonts w:ascii="Times New Roman" w:eastAsia="方正仿宋_GBK" w:hAnsi="Times New Roman" w:cs="Times New Roman"/>
          <w:kern w:val="0"/>
          <w:sz w:val="32"/>
          <w:szCs w:val="32"/>
        </w:rPr>
        <w:t>日，本部门共有车辆</w:t>
      </w:r>
      <w:r w:rsidR="000C7A02" w:rsidRPr="0066741F">
        <w:rPr>
          <w:rFonts w:ascii="Times New Roman" w:eastAsia="方正仿宋_GBK" w:hAnsi="Times New Roman" w:cs="Times New Roman" w:hint="eastAsia"/>
          <w:kern w:val="0"/>
          <w:sz w:val="32"/>
          <w:szCs w:val="32"/>
        </w:rPr>
        <w:t>4</w:t>
      </w:r>
      <w:r w:rsidRPr="0066741F">
        <w:rPr>
          <w:rFonts w:ascii="Times New Roman" w:eastAsia="方正仿宋_GBK" w:hAnsi="Times New Roman" w:cs="Times New Roman"/>
          <w:kern w:val="0"/>
          <w:sz w:val="32"/>
          <w:szCs w:val="32"/>
        </w:rPr>
        <w:t>辆，其中，</w:t>
      </w:r>
      <w:r w:rsidRPr="0066741F">
        <w:rPr>
          <w:rFonts w:ascii="Times New Roman" w:eastAsia="方正仿宋_GBK" w:hAnsi="Times New Roman" w:cs="Times New Roman" w:hint="eastAsia"/>
          <w:kern w:val="0"/>
          <w:sz w:val="32"/>
          <w:szCs w:val="32"/>
        </w:rPr>
        <w:t>副</w:t>
      </w:r>
      <w:r w:rsidRPr="0066741F">
        <w:rPr>
          <w:rFonts w:ascii="Times New Roman" w:eastAsia="方正仿宋_GBK" w:hAnsi="Times New Roman" w:cs="Times New Roman"/>
          <w:kern w:val="0"/>
          <w:sz w:val="32"/>
          <w:szCs w:val="32"/>
        </w:rPr>
        <w:t>部</w:t>
      </w:r>
      <w:r w:rsidRPr="0066741F">
        <w:rPr>
          <w:rFonts w:ascii="Times New Roman" w:eastAsia="方正仿宋_GBK" w:hAnsi="Times New Roman" w:cs="Times New Roman" w:hint="eastAsia"/>
          <w:kern w:val="0"/>
          <w:sz w:val="32"/>
          <w:szCs w:val="32"/>
        </w:rPr>
        <w:t>（省</w:t>
      </w:r>
      <w:r w:rsidRPr="0066741F">
        <w:rPr>
          <w:rFonts w:ascii="Times New Roman" w:eastAsia="方正仿宋_GBK" w:hAnsi="Times New Roman" w:cs="Times New Roman"/>
          <w:kern w:val="0"/>
          <w:sz w:val="32"/>
          <w:szCs w:val="32"/>
        </w:rPr>
        <w:t>）级</w:t>
      </w:r>
      <w:r w:rsidRPr="0066741F">
        <w:rPr>
          <w:rFonts w:ascii="Times New Roman" w:eastAsia="方正仿宋_GBK" w:hAnsi="Times New Roman" w:cs="Times New Roman" w:hint="eastAsia"/>
          <w:kern w:val="0"/>
          <w:sz w:val="32"/>
          <w:szCs w:val="32"/>
        </w:rPr>
        <w:t>及</w:t>
      </w:r>
      <w:r w:rsidRPr="0066741F">
        <w:rPr>
          <w:rFonts w:ascii="Times New Roman" w:eastAsia="方正仿宋_GBK" w:hAnsi="Times New Roman" w:cs="Times New Roman"/>
          <w:kern w:val="0"/>
          <w:sz w:val="32"/>
          <w:szCs w:val="32"/>
        </w:rPr>
        <w:t>以上领导用车</w:t>
      </w:r>
      <w:r w:rsidR="000C7A02" w:rsidRPr="0066741F">
        <w:rPr>
          <w:rFonts w:ascii="Times New Roman" w:eastAsia="方正仿宋_GBK" w:hAnsi="Times New Roman" w:cs="Times New Roman" w:hint="eastAsia"/>
          <w:kern w:val="0"/>
          <w:sz w:val="32"/>
          <w:szCs w:val="32"/>
        </w:rPr>
        <w:t>0</w:t>
      </w:r>
      <w:r w:rsidRPr="0066741F">
        <w:rPr>
          <w:rFonts w:ascii="Times New Roman" w:eastAsia="方正仿宋_GBK" w:hAnsi="Times New Roman" w:cs="Times New Roman"/>
          <w:kern w:val="0"/>
          <w:sz w:val="32"/>
          <w:szCs w:val="32"/>
        </w:rPr>
        <w:t>辆、</w:t>
      </w:r>
      <w:r w:rsidRPr="0066741F">
        <w:rPr>
          <w:rFonts w:ascii="方正仿宋_GBK" w:eastAsia="方正仿宋_GBK" w:hAnsi="Calibri" w:cs="Times New Roman" w:hint="eastAsia"/>
          <w:sz w:val="32"/>
          <w:szCs w:val="32"/>
        </w:rPr>
        <w:t>主要领导干部用车</w:t>
      </w:r>
      <w:r w:rsidR="000C7A02" w:rsidRPr="0066741F">
        <w:rPr>
          <w:rFonts w:ascii="Times New Roman" w:eastAsia="方正仿宋_GBK" w:hAnsi="Times New Roman" w:cs="Times New Roman" w:hint="eastAsia"/>
          <w:kern w:val="0"/>
          <w:sz w:val="32"/>
          <w:szCs w:val="32"/>
        </w:rPr>
        <w:t>0</w:t>
      </w:r>
      <w:r w:rsidRPr="0066741F">
        <w:rPr>
          <w:rFonts w:ascii="Times New Roman" w:eastAsia="方正仿宋_GBK" w:hAnsi="Times New Roman" w:cs="Times New Roman"/>
          <w:kern w:val="0"/>
          <w:sz w:val="32"/>
          <w:szCs w:val="32"/>
        </w:rPr>
        <w:t>辆、</w:t>
      </w:r>
      <w:r w:rsidRPr="0066741F">
        <w:rPr>
          <w:rFonts w:ascii="Times New Roman" w:eastAsia="方正仿宋_GBK" w:hAnsi="Times New Roman" w:cs="Times New Roman" w:hint="eastAsia"/>
          <w:kern w:val="0"/>
          <w:sz w:val="32"/>
          <w:szCs w:val="32"/>
        </w:rPr>
        <w:t>机要通信</w:t>
      </w:r>
      <w:r w:rsidRPr="0066741F">
        <w:rPr>
          <w:rFonts w:ascii="Times New Roman" w:eastAsia="方正仿宋_GBK" w:hAnsi="Times New Roman" w:cs="Times New Roman"/>
          <w:kern w:val="0"/>
          <w:sz w:val="32"/>
          <w:szCs w:val="32"/>
        </w:rPr>
        <w:t>用车</w:t>
      </w:r>
      <w:r w:rsidR="000C7A02" w:rsidRPr="0066741F">
        <w:rPr>
          <w:rFonts w:ascii="Times New Roman" w:eastAsia="方正仿宋_GBK" w:hAnsi="Times New Roman" w:cs="Times New Roman" w:hint="eastAsia"/>
          <w:kern w:val="0"/>
          <w:sz w:val="32"/>
          <w:szCs w:val="32"/>
        </w:rPr>
        <w:t>0</w:t>
      </w:r>
      <w:r w:rsidRPr="0066741F">
        <w:rPr>
          <w:rFonts w:ascii="Times New Roman" w:eastAsia="方正仿宋_GBK" w:hAnsi="Times New Roman" w:cs="Times New Roman"/>
          <w:kern w:val="0"/>
          <w:sz w:val="32"/>
          <w:szCs w:val="32"/>
        </w:rPr>
        <w:t>辆、</w:t>
      </w:r>
      <w:r w:rsidRPr="0066741F">
        <w:rPr>
          <w:rFonts w:ascii="Times New Roman" w:eastAsia="方正仿宋_GBK" w:hAnsi="Times New Roman" w:cs="Times New Roman" w:hint="eastAsia"/>
          <w:kern w:val="0"/>
          <w:sz w:val="32"/>
          <w:szCs w:val="32"/>
        </w:rPr>
        <w:t>应急</w:t>
      </w:r>
      <w:r w:rsidRPr="0066741F">
        <w:rPr>
          <w:rFonts w:ascii="Times New Roman" w:eastAsia="方正仿宋_GBK" w:hAnsi="Times New Roman" w:cs="Times New Roman"/>
          <w:kern w:val="0"/>
          <w:sz w:val="32"/>
          <w:szCs w:val="32"/>
        </w:rPr>
        <w:t>保障</w:t>
      </w:r>
      <w:r w:rsidRPr="0066741F">
        <w:rPr>
          <w:rFonts w:ascii="Times New Roman" w:eastAsia="方正仿宋_GBK" w:hAnsi="Times New Roman" w:cs="Times New Roman" w:hint="eastAsia"/>
          <w:kern w:val="0"/>
          <w:sz w:val="32"/>
          <w:szCs w:val="32"/>
        </w:rPr>
        <w:t>用车</w:t>
      </w:r>
      <w:r w:rsidR="000C7A02" w:rsidRPr="0066741F">
        <w:rPr>
          <w:rFonts w:ascii="Times New Roman" w:eastAsia="方正仿宋_GBK" w:hAnsi="Times New Roman" w:cs="Times New Roman" w:hint="eastAsia"/>
          <w:kern w:val="0"/>
          <w:sz w:val="32"/>
          <w:szCs w:val="32"/>
        </w:rPr>
        <w:t>0</w:t>
      </w:r>
      <w:r w:rsidRPr="0066741F">
        <w:rPr>
          <w:rFonts w:ascii="Times New Roman" w:eastAsia="方正仿宋_GBK" w:hAnsi="Times New Roman" w:cs="Times New Roman"/>
          <w:kern w:val="0"/>
          <w:sz w:val="32"/>
          <w:szCs w:val="32"/>
        </w:rPr>
        <w:t>辆</w:t>
      </w:r>
      <w:r w:rsidRPr="0066741F">
        <w:rPr>
          <w:rFonts w:ascii="Times New Roman" w:eastAsia="方正仿宋_GBK" w:hAnsi="Times New Roman" w:cs="Times New Roman" w:hint="eastAsia"/>
          <w:kern w:val="0"/>
          <w:sz w:val="32"/>
          <w:szCs w:val="32"/>
        </w:rPr>
        <w:t>、</w:t>
      </w:r>
      <w:r w:rsidRPr="0066741F">
        <w:rPr>
          <w:rFonts w:ascii="Times New Roman" w:eastAsia="方正仿宋_GBK" w:hAnsi="Times New Roman" w:cs="Times New Roman"/>
          <w:kern w:val="0"/>
          <w:sz w:val="32"/>
          <w:szCs w:val="32"/>
        </w:rPr>
        <w:t>执法执勤用车</w:t>
      </w:r>
      <w:r w:rsidR="000C7A02" w:rsidRPr="0066741F">
        <w:rPr>
          <w:rFonts w:ascii="Times New Roman" w:eastAsia="方正仿宋_GBK" w:hAnsi="Times New Roman" w:cs="Times New Roman" w:hint="eastAsia"/>
          <w:kern w:val="0"/>
          <w:sz w:val="32"/>
          <w:szCs w:val="32"/>
        </w:rPr>
        <w:t>0</w:t>
      </w:r>
      <w:r w:rsidRPr="0066741F">
        <w:rPr>
          <w:rFonts w:ascii="Times New Roman" w:eastAsia="方正仿宋_GBK" w:hAnsi="Times New Roman" w:cs="Times New Roman"/>
          <w:kern w:val="0"/>
          <w:sz w:val="32"/>
          <w:szCs w:val="32"/>
        </w:rPr>
        <w:t>辆、特种专业技术用车</w:t>
      </w:r>
      <w:r w:rsidR="000C7A02" w:rsidRPr="0066741F">
        <w:rPr>
          <w:rFonts w:ascii="Times New Roman" w:eastAsia="方正仿宋_GBK" w:hAnsi="Times New Roman" w:cs="Times New Roman" w:hint="eastAsia"/>
          <w:kern w:val="0"/>
          <w:sz w:val="32"/>
          <w:szCs w:val="32"/>
        </w:rPr>
        <w:t>0</w:t>
      </w:r>
      <w:r w:rsidRPr="0066741F">
        <w:rPr>
          <w:rFonts w:ascii="Times New Roman" w:eastAsia="方正仿宋_GBK" w:hAnsi="Times New Roman" w:cs="Times New Roman"/>
          <w:kern w:val="0"/>
          <w:sz w:val="32"/>
          <w:szCs w:val="32"/>
        </w:rPr>
        <w:t>辆、</w:t>
      </w:r>
      <w:r w:rsidRPr="0066741F">
        <w:rPr>
          <w:rFonts w:ascii="Times New Roman" w:eastAsia="方正仿宋_GBK" w:hAnsi="Times New Roman" w:cs="Times New Roman" w:hint="eastAsia"/>
          <w:kern w:val="0"/>
          <w:sz w:val="32"/>
          <w:szCs w:val="32"/>
        </w:rPr>
        <w:t>离退休干部</w:t>
      </w:r>
      <w:r w:rsidRPr="0066741F">
        <w:rPr>
          <w:rFonts w:ascii="Times New Roman" w:eastAsia="方正仿宋_GBK" w:hAnsi="Times New Roman" w:cs="Times New Roman"/>
          <w:kern w:val="0"/>
          <w:sz w:val="32"/>
          <w:szCs w:val="32"/>
        </w:rPr>
        <w:t>用车</w:t>
      </w:r>
      <w:r w:rsidR="000C7A02" w:rsidRPr="0066741F">
        <w:rPr>
          <w:rFonts w:ascii="Times New Roman" w:eastAsia="方正仿宋_GBK" w:hAnsi="Times New Roman" w:cs="Times New Roman" w:hint="eastAsia"/>
          <w:kern w:val="0"/>
          <w:sz w:val="32"/>
          <w:szCs w:val="32"/>
        </w:rPr>
        <w:t>0</w:t>
      </w:r>
      <w:r w:rsidRPr="0066741F">
        <w:rPr>
          <w:rFonts w:ascii="Times New Roman" w:eastAsia="方正仿宋_GBK" w:hAnsi="Times New Roman" w:cs="Times New Roman"/>
          <w:kern w:val="0"/>
          <w:sz w:val="32"/>
          <w:szCs w:val="32"/>
        </w:rPr>
        <w:t>辆</w:t>
      </w:r>
      <w:r w:rsidRPr="0066741F">
        <w:rPr>
          <w:rFonts w:ascii="Times New Roman" w:eastAsia="方正仿宋_GBK" w:hAnsi="Times New Roman" w:cs="Times New Roman" w:hint="eastAsia"/>
          <w:kern w:val="0"/>
          <w:sz w:val="32"/>
          <w:szCs w:val="32"/>
        </w:rPr>
        <w:t>、</w:t>
      </w:r>
      <w:r w:rsidRPr="0066741F">
        <w:rPr>
          <w:rFonts w:ascii="Times New Roman" w:eastAsia="方正仿宋_GBK" w:hAnsi="Times New Roman" w:cs="Times New Roman"/>
          <w:kern w:val="0"/>
          <w:sz w:val="32"/>
          <w:szCs w:val="32"/>
        </w:rPr>
        <w:t>其他用车</w:t>
      </w:r>
      <w:r w:rsidR="000C7A02" w:rsidRPr="0066741F">
        <w:rPr>
          <w:rFonts w:ascii="Times New Roman" w:eastAsia="方正仿宋_GBK" w:hAnsi="Times New Roman" w:cs="Times New Roman" w:hint="eastAsia"/>
          <w:kern w:val="0"/>
          <w:sz w:val="32"/>
          <w:szCs w:val="32"/>
        </w:rPr>
        <w:t>4</w:t>
      </w:r>
      <w:r w:rsidRPr="0066741F">
        <w:rPr>
          <w:rFonts w:ascii="Times New Roman" w:eastAsia="方正仿宋_GBK" w:hAnsi="Times New Roman" w:cs="Times New Roman"/>
          <w:kern w:val="0"/>
          <w:sz w:val="32"/>
          <w:szCs w:val="32"/>
        </w:rPr>
        <w:t>辆，其他用车主要是</w:t>
      </w:r>
      <w:r w:rsidR="000C7A02" w:rsidRPr="0066741F">
        <w:rPr>
          <w:rFonts w:ascii="Times New Roman" w:eastAsia="方正仿宋_GBK" w:hAnsi="Times New Roman" w:cs="Times New Roman" w:hint="eastAsia"/>
          <w:kern w:val="0"/>
          <w:sz w:val="32"/>
          <w:szCs w:val="32"/>
        </w:rPr>
        <w:t>审查调查工作用车</w:t>
      </w:r>
      <w:r w:rsidRPr="0066741F">
        <w:rPr>
          <w:rFonts w:ascii="Times New Roman" w:eastAsia="方正仿宋_GBK" w:hAnsi="Times New Roman" w:cs="Times New Roman"/>
          <w:kern w:val="0"/>
          <w:sz w:val="32"/>
          <w:szCs w:val="32"/>
        </w:rPr>
        <w:t>；单</w:t>
      </w:r>
      <w:r w:rsidRPr="0066741F">
        <w:rPr>
          <w:rFonts w:ascii="Times New Roman" w:eastAsia="方正仿宋_GBK" w:hAnsi="Times New Roman" w:cs="Times New Roman" w:hint="eastAsia"/>
          <w:kern w:val="0"/>
          <w:sz w:val="32"/>
          <w:szCs w:val="32"/>
        </w:rPr>
        <w:t>价</w:t>
      </w:r>
      <w:r w:rsidRPr="0066741F">
        <w:rPr>
          <w:rFonts w:ascii="Times New Roman" w:eastAsia="方正仿宋_GBK" w:hAnsi="Times New Roman" w:cs="Times New Roman" w:hint="eastAsia"/>
          <w:kern w:val="0"/>
          <w:sz w:val="32"/>
          <w:szCs w:val="32"/>
        </w:rPr>
        <w:t>50</w:t>
      </w:r>
      <w:r w:rsidRPr="0066741F">
        <w:rPr>
          <w:rFonts w:ascii="Times New Roman" w:eastAsia="方正仿宋_GBK" w:hAnsi="Times New Roman" w:cs="Times New Roman" w:hint="eastAsia"/>
          <w:kern w:val="0"/>
          <w:sz w:val="32"/>
          <w:szCs w:val="32"/>
        </w:rPr>
        <w:t>万元</w:t>
      </w:r>
      <w:r w:rsidRPr="0066741F">
        <w:rPr>
          <w:rFonts w:ascii="Times New Roman" w:eastAsia="方正仿宋_GBK" w:hAnsi="Times New Roman" w:cs="Times New Roman"/>
          <w:kern w:val="0"/>
          <w:sz w:val="32"/>
          <w:szCs w:val="32"/>
        </w:rPr>
        <w:t>（含）以上的通用设备</w:t>
      </w:r>
      <w:r w:rsidR="000C7A02" w:rsidRPr="0066741F">
        <w:rPr>
          <w:rFonts w:ascii="Times New Roman" w:eastAsia="方正仿宋_GBK" w:hAnsi="Times New Roman" w:cs="Times New Roman" w:hint="eastAsia"/>
          <w:kern w:val="0"/>
          <w:sz w:val="32"/>
          <w:szCs w:val="32"/>
        </w:rPr>
        <w:t>0</w:t>
      </w:r>
      <w:r w:rsidRPr="0066741F">
        <w:rPr>
          <w:rFonts w:ascii="Times New Roman" w:eastAsia="方正仿宋_GBK" w:hAnsi="Times New Roman" w:cs="Times New Roman"/>
          <w:kern w:val="0"/>
          <w:sz w:val="32"/>
          <w:szCs w:val="32"/>
        </w:rPr>
        <w:t>台（套）</w:t>
      </w:r>
      <w:r w:rsidRPr="0066741F">
        <w:rPr>
          <w:rFonts w:ascii="Times New Roman" w:eastAsia="方正仿宋_GBK" w:hAnsi="Times New Roman" w:cs="Times New Roman" w:hint="eastAsia"/>
          <w:kern w:val="0"/>
          <w:sz w:val="32"/>
          <w:szCs w:val="32"/>
        </w:rPr>
        <w:t>,</w:t>
      </w:r>
      <w:r w:rsidRPr="0066741F">
        <w:rPr>
          <w:rFonts w:ascii="Times New Roman" w:eastAsia="方正仿宋_GBK" w:hAnsi="Times New Roman" w:cs="Times New Roman"/>
          <w:kern w:val="0"/>
          <w:sz w:val="32"/>
          <w:szCs w:val="32"/>
        </w:rPr>
        <w:t>单价</w:t>
      </w:r>
      <w:r w:rsidRPr="0066741F">
        <w:rPr>
          <w:rFonts w:ascii="Times New Roman" w:eastAsia="方正仿宋_GBK" w:hAnsi="Times New Roman" w:cs="Times New Roman" w:hint="eastAsia"/>
          <w:kern w:val="0"/>
          <w:sz w:val="32"/>
          <w:szCs w:val="32"/>
        </w:rPr>
        <w:t>100</w:t>
      </w:r>
      <w:r w:rsidRPr="0066741F">
        <w:rPr>
          <w:rFonts w:ascii="Times New Roman" w:eastAsia="方正仿宋_GBK" w:hAnsi="Times New Roman" w:cs="Times New Roman" w:hint="eastAsia"/>
          <w:kern w:val="0"/>
          <w:sz w:val="32"/>
          <w:szCs w:val="32"/>
        </w:rPr>
        <w:t>万元</w:t>
      </w:r>
      <w:r w:rsidRPr="0066741F">
        <w:rPr>
          <w:rFonts w:ascii="Times New Roman" w:eastAsia="方正仿宋_GBK" w:hAnsi="Times New Roman" w:cs="Times New Roman"/>
          <w:kern w:val="0"/>
          <w:sz w:val="32"/>
          <w:szCs w:val="32"/>
        </w:rPr>
        <w:t>（含）以上的专用设备</w:t>
      </w:r>
      <w:r w:rsidR="000C7A02" w:rsidRPr="0066741F">
        <w:rPr>
          <w:rFonts w:ascii="Times New Roman" w:eastAsia="方正仿宋_GBK" w:hAnsi="Times New Roman" w:cs="Times New Roman" w:hint="eastAsia"/>
          <w:kern w:val="0"/>
          <w:sz w:val="32"/>
          <w:szCs w:val="32"/>
        </w:rPr>
        <w:t>0</w:t>
      </w:r>
      <w:r w:rsidRPr="0066741F">
        <w:rPr>
          <w:rFonts w:ascii="Times New Roman" w:eastAsia="方正仿宋_GBK" w:hAnsi="Times New Roman" w:cs="Times New Roman"/>
          <w:kern w:val="0"/>
          <w:sz w:val="32"/>
          <w:szCs w:val="32"/>
        </w:rPr>
        <w:lastRenderedPageBreak/>
        <w:t>台（套）。</w:t>
      </w:r>
    </w:p>
    <w:p w:rsidR="00B05926" w:rsidRPr="0066741F" w:rsidRDefault="00A95B56" w:rsidP="00B05926">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66741F">
        <w:rPr>
          <w:rFonts w:ascii="方正黑体_GBK" w:eastAsia="方正黑体_GBK" w:hAnsi="Times New Roman" w:cs="Times New Roman"/>
          <w:kern w:val="0"/>
          <w:sz w:val="32"/>
          <w:szCs w:val="32"/>
        </w:rPr>
        <w:t>十</w:t>
      </w:r>
      <w:r w:rsidRPr="0066741F">
        <w:rPr>
          <w:rFonts w:ascii="方正黑体_GBK" w:eastAsia="方正黑体_GBK" w:hAnsi="Times New Roman" w:cs="Times New Roman" w:hint="eastAsia"/>
          <w:kern w:val="0"/>
          <w:sz w:val="32"/>
          <w:szCs w:val="32"/>
        </w:rPr>
        <w:t>四</w:t>
      </w:r>
      <w:r w:rsidRPr="0066741F">
        <w:rPr>
          <w:rFonts w:ascii="方正黑体_GBK" w:eastAsia="方正黑体_GBK" w:hAnsi="Times New Roman" w:cs="Times New Roman"/>
          <w:kern w:val="0"/>
          <w:sz w:val="32"/>
          <w:szCs w:val="32"/>
        </w:rPr>
        <w:t>、预算绩效评价工作开展情况</w:t>
      </w:r>
    </w:p>
    <w:p w:rsidR="00A95B56" w:rsidRPr="0066741F" w:rsidRDefault="00E66209" w:rsidP="00B0592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6741F">
        <w:rPr>
          <w:rFonts w:ascii="Times New Roman" w:eastAsia="方正仿宋_GBK" w:hAnsi="Times New Roman" w:cs="Times New Roman"/>
          <w:kern w:val="0"/>
          <w:sz w:val="32"/>
          <w:szCs w:val="32"/>
        </w:rPr>
        <w:t>2019</w:t>
      </w:r>
      <w:r w:rsidRPr="0066741F">
        <w:rPr>
          <w:rFonts w:ascii="Times New Roman" w:eastAsia="方正仿宋_GBK" w:hAnsi="Times New Roman" w:cs="Times New Roman"/>
          <w:kern w:val="0"/>
          <w:sz w:val="32"/>
          <w:szCs w:val="32"/>
        </w:rPr>
        <w:t>年度，本部门单位共</w:t>
      </w:r>
      <w:r w:rsidR="000C7A02" w:rsidRPr="0066741F">
        <w:rPr>
          <w:rFonts w:ascii="Times New Roman" w:eastAsia="方正仿宋_GBK" w:hAnsi="Times New Roman" w:cs="Times New Roman" w:hint="eastAsia"/>
          <w:kern w:val="0"/>
          <w:sz w:val="32"/>
          <w:szCs w:val="32"/>
        </w:rPr>
        <w:t>0</w:t>
      </w:r>
      <w:r w:rsidR="00DA0AFB" w:rsidRPr="0066741F">
        <w:rPr>
          <w:rFonts w:ascii="Times New Roman" w:eastAsia="方正仿宋_GBK" w:hAnsi="Times New Roman" w:cs="Times New Roman"/>
          <w:kern w:val="0"/>
          <w:sz w:val="32"/>
          <w:szCs w:val="32"/>
        </w:rPr>
        <w:t>个项目开展了</w:t>
      </w:r>
      <w:r w:rsidRPr="0066741F">
        <w:rPr>
          <w:rFonts w:ascii="Times New Roman" w:eastAsia="方正仿宋_GBK" w:hAnsi="Times New Roman" w:cs="Times New Roman"/>
          <w:kern w:val="0"/>
          <w:sz w:val="32"/>
          <w:szCs w:val="32"/>
        </w:rPr>
        <w:t>绩效评价，涉及财政性资金合计</w:t>
      </w:r>
      <w:r w:rsidR="000C7A02" w:rsidRPr="0066741F">
        <w:rPr>
          <w:rFonts w:ascii="Times New Roman" w:eastAsia="方正仿宋_GBK" w:hAnsi="Times New Roman" w:cs="Times New Roman" w:hint="eastAsia"/>
          <w:kern w:val="0"/>
          <w:sz w:val="32"/>
          <w:szCs w:val="32"/>
        </w:rPr>
        <w:t>0</w:t>
      </w:r>
      <w:r w:rsidRPr="0066741F">
        <w:rPr>
          <w:rFonts w:ascii="Times New Roman" w:eastAsia="方正仿宋_GBK" w:hAnsi="Times New Roman" w:cs="Times New Roman"/>
          <w:kern w:val="0"/>
          <w:sz w:val="32"/>
          <w:szCs w:val="32"/>
        </w:rPr>
        <w:t>万元。</w:t>
      </w:r>
    </w:p>
    <w:p w:rsidR="00A95B56" w:rsidRPr="0066741F"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p>
    <w:p w:rsidR="00A95B56" w:rsidRPr="0066741F"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p>
    <w:p w:rsidR="00A95B56" w:rsidRPr="0066741F" w:rsidRDefault="00A95B56" w:rsidP="00A95B56">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sidRPr="0066741F">
        <w:rPr>
          <w:rFonts w:ascii="Times New Roman" w:eastAsia="方正小标宋_GBK" w:hAnsi="Times New Roman" w:cs="Times New Roman"/>
          <w:kern w:val="0"/>
          <w:sz w:val="36"/>
          <w:szCs w:val="36"/>
        </w:rPr>
        <w:t>第四部分　名词解释</w:t>
      </w:r>
    </w:p>
    <w:p w:rsidR="00A95B56" w:rsidRPr="0066741F"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66741F">
        <w:rPr>
          <w:rFonts w:ascii="方正黑体_GBK" w:eastAsia="方正黑体_GBK" w:hAnsi="Times New Roman" w:cs="Times New Roman"/>
          <w:kern w:val="0"/>
          <w:sz w:val="32"/>
          <w:szCs w:val="32"/>
        </w:rPr>
        <w:t>一、财政拨款收入：</w:t>
      </w:r>
      <w:r w:rsidRPr="0066741F">
        <w:rPr>
          <w:rFonts w:ascii="Times New Roman" w:eastAsia="方正仿宋_GBK" w:hAnsi="Times New Roman" w:cs="Times New Roman"/>
          <w:kern w:val="0"/>
          <w:sz w:val="32"/>
          <w:szCs w:val="32"/>
        </w:rPr>
        <w:t>指单位本年度从</w:t>
      </w:r>
      <w:r w:rsidRPr="0066741F">
        <w:rPr>
          <w:rFonts w:ascii="Times New Roman" w:eastAsia="方正仿宋_GBK" w:hAnsi="Times New Roman" w:cs="Times New Roman" w:hint="eastAsia"/>
          <w:kern w:val="0"/>
          <w:sz w:val="32"/>
          <w:szCs w:val="32"/>
        </w:rPr>
        <w:t>同级</w:t>
      </w:r>
      <w:r w:rsidRPr="0066741F">
        <w:rPr>
          <w:rFonts w:ascii="Times New Roman" w:eastAsia="方正仿宋_GBK" w:hAnsi="Times New Roman" w:cs="Times New Roman"/>
          <w:kern w:val="0"/>
          <w:sz w:val="32"/>
          <w:szCs w:val="32"/>
        </w:rPr>
        <w:t>财政部门取得的财政拨款。</w:t>
      </w:r>
    </w:p>
    <w:p w:rsidR="00A95B56" w:rsidRPr="0066741F"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66741F">
        <w:rPr>
          <w:rFonts w:ascii="方正黑体_GBK" w:eastAsia="方正黑体_GBK" w:hAnsi="Times New Roman" w:cs="Times New Roman"/>
          <w:kern w:val="0"/>
          <w:sz w:val="32"/>
          <w:szCs w:val="32"/>
        </w:rPr>
        <w:t>二、上级补助收入：</w:t>
      </w:r>
      <w:r w:rsidRPr="0066741F">
        <w:rPr>
          <w:rFonts w:ascii="Times New Roman" w:eastAsia="方正仿宋_GBK" w:hAnsi="Times New Roman" w:cs="Times New Roman"/>
          <w:kern w:val="0"/>
          <w:sz w:val="32"/>
          <w:szCs w:val="32"/>
        </w:rPr>
        <w:t>指事业单位从主管部门和上级单位取得的非财政补助收入。</w:t>
      </w:r>
    </w:p>
    <w:p w:rsidR="00A95B56" w:rsidRPr="0066741F"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66741F">
        <w:rPr>
          <w:rFonts w:ascii="方正黑体_GBK" w:eastAsia="方正黑体_GBK" w:hAnsi="Times New Roman" w:cs="Times New Roman"/>
          <w:kern w:val="0"/>
          <w:sz w:val="32"/>
          <w:szCs w:val="32"/>
        </w:rPr>
        <w:t>三、事业收入：</w:t>
      </w:r>
      <w:r w:rsidRPr="0066741F">
        <w:rPr>
          <w:rFonts w:ascii="Times New Roman" w:eastAsia="方正仿宋_GBK" w:hAnsi="Times New Roman" w:cs="Times New Roman"/>
          <w:kern w:val="0"/>
          <w:sz w:val="32"/>
          <w:szCs w:val="32"/>
        </w:rPr>
        <w:t>指事业单位开展专业业务活动及其辅助活动取得的收入，事业单位收到的财政专户实际核拨的教育收费等资金在此反映。</w:t>
      </w:r>
    </w:p>
    <w:p w:rsidR="00A95B56" w:rsidRPr="0066741F"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66741F">
        <w:rPr>
          <w:rFonts w:ascii="方正黑体_GBK" w:eastAsia="方正黑体_GBK" w:hAnsi="Times New Roman" w:cs="Times New Roman"/>
          <w:kern w:val="0"/>
          <w:sz w:val="32"/>
          <w:szCs w:val="32"/>
        </w:rPr>
        <w:t>四、</w:t>
      </w:r>
      <w:r w:rsidR="008335B0" w:rsidRPr="0066741F">
        <w:rPr>
          <w:rFonts w:ascii="方正黑体_GBK" w:eastAsia="方正黑体_GBK" w:hAnsi="Times New Roman" w:cs="Times New Roman"/>
          <w:kern w:val="0"/>
          <w:sz w:val="32"/>
          <w:szCs w:val="32"/>
        </w:rPr>
        <w:t>其他收入：</w:t>
      </w:r>
      <w:r w:rsidR="008335B0" w:rsidRPr="0066741F">
        <w:rPr>
          <w:rFonts w:ascii="Times New Roman" w:eastAsia="方正仿宋_GBK" w:hAnsi="Times New Roman" w:cs="Times New Roman"/>
          <w:kern w:val="0"/>
          <w:sz w:val="32"/>
          <w:szCs w:val="32"/>
        </w:rPr>
        <w:t>指单位取得的除上述</w:t>
      </w:r>
      <w:r w:rsidR="008335B0" w:rsidRPr="0066741F">
        <w:rPr>
          <w:rFonts w:ascii="Times New Roman" w:eastAsia="方正仿宋_GBK" w:hAnsi="Times New Roman" w:cs="Times New Roman"/>
          <w:kern w:val="0"/>
          <w:sz w:val="32"/>
          <w:szCs w:val="32"/>
        </w:rPr>
        <w:t>“</w:t>
      </w:r>
      <w:r w:rsidR="008335B0" w:rsidRPr="0066741F">
        <w:rPr>
          <w:rFonts w:ascii="Times New Roman" w:eastAsia="方正仿宋_GBK" w:hAnsi="Times New Roman" w:cs="Times New Roman"/>
          <w:kern w:val="0"/>
          <w:sz w:val="32"/>
          <w:szCs w:val="32"/>
        </w:rPr>
        <w:t>财政拨款收入</w:t>
      </w:r>
      <w:r w:rsidR="008335B0" w:rsidRPr="0066741F">
        <w:rPr>
          <w:rFonts w:ascii="Times New Roman" w:eastAsia="方正仿宋_GBK" w:hAnsi="Times New Roman" w:cs="Times New Roman"/>
          <w:kern w:val="0"/>
          <w:sz w:val="32"/>
          <w:szCs w:val="32"/>
        </w:rPr>
        <w:t>”</w:t>
      </w:r>
      <w:r w:rsidR="008335B0" w:rsidRPr="0066741F">
        <w:rPr>
          <w:rFonts w:ascii="Times New Roman" w:eastAsia="方正仿宋_GBK" w:hAnsi="Times New Roman" w:cs="Times New Roman"/>
          <w:kern w:val="0"/>
          <w:sz w:val="32"/>
          <w:szCs w:val="32"/>
        </w:rPr>
        <w:t>、</w:t>
      </w:r>
      <w:r w:rsidR="008335B0" w:rsidRPr="0066741F">
        <w:rPr>
          <w:rFonts w:ascii="Times New Roman" w:eastAsia="方正仿宋_GBK" w:hAnsi="Times New Roman" w:cs="Times New Roman"/>
          <w:kern w:val="0"/>
          <w:sz w:val="32"/>
          <w:szCs w:val="32"/>
        </w:rPr>
        <w:t>“</w:t>
      </w:r>
      <w:r w:rsidR="008335B0" w:rsidRPr="0066741F">
        <w:rPr>
          <w:rFonts w:ascii="Times New Roman" w:eastAsia="方正仿宋_GBK" w:hAnsi="Times New Roman" w:cs="Times New Roman"/>
          <w:kern w:val="0"/>
          <w:sz w:val="32"/>
          <w:szCs w:val="32"/>
        </w:rPr>
        <w:t>事业收入</w:t>
      </w:r>
      <w:r w:rsidR="008335B0" w:rsidRPr="0066741F">
        <w:rPr>
          <w:rFonts w:ascii="Times New Roman" w:eastAsia="方正仿宋_GBK" w:hAnsi="Times New Roman" w:cs="Times New Roman"/>
          <w:kern w:val="0"/>
          <w:sz w:val="32"/>
          <w:szCs w:val="32"/>
        </w:rPr>
        <w:t>”</w:t>
      </w:r>
      <w:r w:rsidR="008335B0" w:rsidRPr="0066741F">
        <w:rPr>
          <w:rFonts w:ascii="Times New Roman" w:eastAsia="方正仿宋_GBK" w:hAnsi="Times New Roman" w:cs="Times New Roman"/>
          <w:kern w:val="0"/>
          <w:sz w:val="32"/>
          <w:szCs w:val="32"/>
        </w:rPr>
        <w:t>、</w:t>
      </w:r>
      <w:r w:rsidR="008335B0" w:rsidRPr="0066741F">
        <w:rPr>
          <w:rFonts w:ascii="Times New Roman" w:eastAsia="方正仿宋_GBK" w:hAnsi="Times New Roman" w:cs="Times New Roman"/>
          <w:kern w:val="0"/>
          <w:sz w:val="32"/>
          <w:szCs w:val="32"/>
        </w:rPr>
        <w:t>“</w:t>
      </w:r>
      <w:r w:rsidR="008335B0" w:rsidRPr="0066741F">
        <w:rPr>
          <w:rFonts w:ascii="Times New Roman" w:eastAsia="方正仿宋_GBK" w:hAnsi="Times New Roman" w:cs="Times New Roman"/>
          <w:kern w:val="0"/>
          <w:sz w:val="32"/>
          <w:szCs w:val="32"/>
        </w:rPr>
        <w:t>经营收入</w:t>
      </w:r>
      <w:r w:rsidR="008335B0" w:rsidRPr="0066741F">
        <w:rPr>
          <w:rFonts w:ascii="Times New Roman" w:eastAsia="方正仿宋_GBK" w:hAnsi="Times New Roman" w:cs="Times New Roman"/>
          <w:kern w:val="0"/>
          <w:sz w:val="32"/>
          <w:szCs w:val="32"/>
        </w:rPr>
        <w:t>”</w:t>
      </w:r>
      <w:r w:rsidR="008335B0" w:rsidRPr="0066741F">
        <w:rPr>
          <w:rFonts w:ascii="Times New Roman" w:eastAsia="方正仿宋_GBK" w:hAnsi="Times New Roman" w:cs="Times New Roman"/>
          <w:kern w:val="0"/>
          <w:sz w:val="32"/>
          <w:szCs w:val="32"/>
        </w:rPr>
        <w:t>等以外的各项收入。</w:t>
      </w:r>
    </w:p>
    <w:p w:rsidR="00A95B56" w:rsidRPr="0066741F"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66741F">
        <w:rPr>
          <w:rFonts w:ascii="方正黑体_GBK" w:eastAsia="方正黑体_GBK" w:hAnsi="Times New Roman" w:cs="Times New Roman"/>
          <w:kern w:val="0"/>
          <w:sz w:val="32"/>
          <w:szCs w:val="32"/>
        </w:rPr>
        <w:t>五、</w:t>
      </w:r>
      <w:r w:rsidR="008335B0" w:rsidRPr="0066741F">
        <w:rPr>
          <w:rFonts w:ascii="方正黑体_GBK" w:eastAsia="方正黑体_GBK" w:hAnsi="Times New Roman" w:cs="Times New Roman"/>
          <w:kern w:val="0"/>
          <w:sz w:val="32"/>
          <w:szCs w:val="32"/>
        </w:rPr>
        <w:t>年初结转和结余：</w:t>
      </w:r>
      <w:r w:rsidR="008335B0" w:rsidRPr="0066741F">
        <w:rPr>
          <w:rFonts w:ascii="Times New Roman" w:eastAsia="方正仿宋_GBK" w:hAnsi="Times New Roman" w:cs="Times New Roman"/>
          <w:kern w:val="0"/>
          <w:sz w:val="32"/>
          <w:szCs w:val="32"/>
        </w:rPr>
        <w:t>指单位上年结转本年使用的基本支出结转、项目支出结转和结余和经营结余。</w:t>
      </w:r>
    </w:p>
    <w:p w:rsidR="00A95B56" w:rsidRPr="0066741F"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66741F">
        <w:rPr>
          <w:rFonts w:ascii="方正黑体_GBK" w:eastAsia="方正黑体_GBK" w:hAnsi="Times New Roman" w:cs="Times New Roman"/>
          <w:kern w:val="0"/>
          <w:sz w:val="32"/>
          <w:szCs w:val="32"/>
        </w:rPr>
        <w:t>六、</w:t>
      </w:r>
      <w:r w:rsidR="008335B0" w:rsidRPr="0066741F">
        <w:rPr>
          <w:rFonts w:ascii="方正黑体_GBK" w:eastAsia="方正黑体_GBK" w:hAnsi="Times New Roman" w:cs="Times New Roman"/>
          <w:kern w:val="0"/>
          <w:sz w:val="32"/>
          <w:szCs w:val="32"/>
        </w:rPr>
        <w:t>基本支出：</w:t>
      </w:r>
      <w:r w:rsidR="008335B0" w:rsidRPr="0066741F">
        <w:rPr>
          <w:rFonts w:ascii="Times New Roman" w:eastAsia="方正仿宋_GBK" w:hAnsi="Times New Roman" w:cs="Times New Roman"/>
          <w:kern w:val="0"/>
          <w:sz w:val="32"/>
          <w:szCs w:val="32"/>
        </w:rPr>
        <w:t>指为保障机构正常运转、完成日常工作任务而发生的人员支出和公用支出。</w:t>
      </w:r>
    </w:p>
    <w:p w:rsidR="00A95B56" w:rsidRPr="0066741F"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66741F">
        <w:rPr>
          <w:rFonts w:ascii="方正黑体_GBK" w:eastAsia="方正黑体_GBK" w:hAnsi="Times New Roman" w:cs="Times New Roman"/>
          <w:kern w:val="0"/>
          <w:sz w:val="32"/>
          <w:szCs w:val="32"/>
        </w:rPr>
        <w:t>七、</w:t>
      </w:r>
      <w:r w:rsidR="008335B0" w:rsidRPr="0066741F">
        <w:rPr>
          <w:rFonts w:ascii="方正黑体_GBK" w:eastAsia="方正黑体_GBK" w:hAnsi="Times New Roman" w:cs="Times New Roman"/>
          <w:kern w:val="0"/>
          <w:sz w:val="32"/>
          <w:szCs w:val="32"/>
        </w:rPr>
        <w:t>项目支出：</w:t>
      </w:r>
      <w:r w:rsidR="008335B0" w:rsidRPr="0066741F">
        <w:rPr>
          <w:rFonts w:ascii="Times New Roman" w:eastAsia="方正仿宋_GBK" w:hAnsi="Times New Roman" w:cs="Times New Roman"/>
          <w:kern w:val="0"/>
          <w:sz w:val="32"/>
          <w:szCs w:val="32"/>
        </w:rPr>
        <w:t>指在基本支出之外为完成特定的行政任务或事业发展目标所发生的支出。</w:t>
      </w:r>
    </w:p>
    <w:p w:rsidR="00A95B56" w:rsidRPr="0066741F"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66741F">
        <w:rPr>
          <w:rFonts w:ascii="方正黑体_GBK" w:eastAsia="方正黑体_GBK" w:hAnsi="Times New Roman" w:cs="Times New Roman"/>
          <w:kern w:val="0"/>
          <w:sz w:val="32"/>
          <w:szCs w:val="32"/>
        </w:rPr>
        <w:t>八、</w:t>
      </w:r>
      <w:r w:rsidR="008335B0" w:rsidRPr="0066741F">
        <w:rPr>
          <w:rFonts w:ascii="方正黑体_GBK" w:eastAsia="方正黑体_GBK" w:hAnsi="Times New Roman" w:cs="Times New Roman"/>
          <w:kern w:val="0"/>
          <w:sz w:val="32"/>
          <w:szCs w:val="32"/>
        </w:rPr>
        <w:t>“</w:t>
      </w:r>
      <w:r w:rsidR="008335B0" w:rsidRPr="0066741F">
        <w:rPr>
          <w:rFonts w:ascii="方正黑体_GBK" w:eastAsia="方正黑体_GBK" w:hAnsi="Times New Roman" w:cs="Times New Roman"/>
          <w:kern w:val="0"/>
          <w:sz w:val="32"/>
          <w:szCs w:val="32"/>
        </w:rPr>
        <w:t>三公</w:t>
      </w:r>
      <w:r w:rsidR="008335B0" w:rsidRPr="0066741F">
        <w:rPr>
          <w:rFonts w:ascii="方正黑体_GBK" w:eastAsia="方正黑体_GBK" w:hAnsi="Times New Roman" w:cs="Times New Roman"/>
          <w:kern w:val="0"/>
          <w:sz w:val="32"/>
          <w:szCs w:val="32"/>
        </w:rPr>
        <w:t>”</w:t>
      </w:r>
      <w:r w:rsidR="008335B0" w:rsidRPr="0066741F">
        <w:rPr>
          <w:rFonts w:ascii="方正黑体_GBK" w:eastAsia="方正黑体_GBK" w:hAnsi="Times New Roman" w:cs="Times New Roman"/>
          <w:kern w:val="0"/>
          <w:sz w:val="32"/>
          <w:szCs w:val="32"/>
        </w:rPr>
        <w:t>经费：</w:t>
      </w:r>
      <w:r w:rsidR="008335B0" w:rsidRPr="0066741F">
        <w:rPr>
          <w:rFonts w:ascii="Times New Roman" w:eastAsia="方正仿宋_GBK" w:hAnsi="Times New Roman" w:cs="Times New Roman"/>
          <w:kern w:val="0"/>
          <w:sz w:val="32"/>
          <w:szCs w:val="32"/>
        </w:rPr>
        <w:t>指部门用一般公共预算财政拨款安排的因公出国（境）费、公务用车购置及运行费和公务接待费。其</w:t>
      </w:r>
      <w:r w:rsidR="008335B0" w:rsidRPr="0066741F">
        <w:rPr>
          <w:rFonts w:ascii="Times New Roman" w:eastAsia="方正仿宋_GBK" w:hAnsi="Times New Roman" w:cs="Times New Roman"/>
          <w:kern w:val="0"/>
          <w:sz w:val="32"/>
          <w:szCs w:val="32"/>
        </w:rPr>
        <w:lastRenderedPageBreak/>
        <w:t>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rsidR="00EE37E4" w:rsidRPr="0066741F" w:rsidRDefault="00A95B56" w:rsidP="00A95B56">
      <w:pPr>
        <w:autoSpaceDE w:val="0"/>
        <w:autoSpaceDN w:val="0"/>
        <w:snapToGrid w:val="0"/>
        <w:spacing w:line="550" w:lineRule="exact"/>
        <w:rPr>
          <w:rFonts w:ascii="方正黑体_GBK" w:eastAsia="方正黑体_GBK" w:hAnsi="Times New Roman" w:cs="Times New Roman"/>
          <w:kern w:val="0"/>
          <w:sz w:val="32"/>
          <w:szCs w:val="32"/>
        </w:rPr>
      </w:pPr>
      <w:r w:rsidRPr="0066741F">
        <w:rPr>
          <w:rFonts w:ascii="方正黑体_GBK" w:eastAsia="方正黑体_GBK" w:hAnsi="Times New Roman" w:cs="Times New Roman" w:hint="eastAsia"/>
          <w:kern w:val="0"/>
          <w:sz w:val="32"/>
          <w:szCs w:val="32"/>
        </w:rPr>
        <w:t>九</w:t>
      </w:r>
      <w:r w:rsidRPr="0066741F">
        <w:rPr>
          <w:rFonts w:ascii="方正黑体_GBK" w:eastAsia="方正黑体_GBK" w:hAnsi="Times New Roman" w:cs="Times New Roman"/>
          <w:kern w:val="0"/>
          <w:sz w:val="32"/>
          <w:szCs w:val="32"/>
        </w:rPr>
        <w:t>、</w:t>
      </w:r>
      <w:r w:rsidR="008335B0" w:rsidRPr="0066741F">
        <w:rPr>
          <w:rFonts w:ascii="方正黑体_GBK" w:eastAsia="方正黑体_GBK" w:hAnsi="Times New Roman" w:cs="Times New Roman" w:hint="eastAsia"/>
          <w:kern w:val="0"/>
          <w:sz w:val="32"/>
          <w:szCs w:val="32"/>
        </w:rPr>
        <w:t>机关运行经费：</w:t>
      </w:r>
      <w:r w:rsidR="008335B0" w:rsidRPr="0066741F">
        <w:rPr>
          <w:rFonts w:ascii="Times New Roman" w:eastAsia="方正仿宋_GBK" w:hAnsi="Times New Roman" w:cs="Times New Roman" w:hint="eastAsia"/>
          <w:kern w:val="0"/>
          <w:sz w:val="32"/>
          <w:szCs w:val="32"/>
        </w:rPr>
        <w:t>指行政单位（含参照公务员法管理的事业单位）使用一般公共预算安排的基本支出中的日常</w:t>
      </w:r>
      <w:r w:rsidR="008335B0" w:rsidRPr="0066741F">
        <w:rPr>
          <w:rFonts w:ascii="Times New Roman" w:eastAsia="方正仿宋_GBK" w:hAnsi="Times New Roman" w:cs="Times New Roman"/>
          <w:kern w:val="0"/>
          <w:sz w:val="32"/>
          <w:szCs w:val="32"/>
        </w:rPr>
        <w:t>公用</w:t>
      </w:r>
      <w:r w:rsidR="008335B0" w:rsidRPr="0066741F">
        <w:rPr>
          <w:rFonts w:ascii="Times New Roman" w:eastAsia="方正仿宋_GBK" w:hAnsi="Times New Roman" w:cs="Times New Roman" w:hint="eastAsia"/>
          <w:kern w:val="0"/>
          <w:sz w:val="32"/>
          <w:szCs w:val="32"/>
        </w:rPr>
        <w:t>经费支出</w:t>
      </w:r>
      <w:r w:rsidR="008335B0" w:rsidRPr="0066741F">
        <w:rPr>
          <w:rFonts w:ascii="Times New Roman" w:eastAsia="方正仿宋_GBK" w:hAnsi="Times New Roman" w:cs="Times New Roman"/>
          <w:kern w:val="0"/>
          <w:sz w:val="32"/>
          <w:szCs w:val="32"/>
        </w:rPr>
        <w:t>，包括办公及印刷费、邮电费、差旅费、会议费、福利费、日常维修费、专用材料及一般设备购置费、办公用房水电费、办公用房取暖费、办公用房物业管理费、公务用车运行维护费及其他费用。</w:t>
      </w:r>
    </w:p>
    <w:sectPr w:rsidR="00EE37E4" w:rsidRPr="0066741F" w:rsidSect="00437D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611" w:rsidRDefault="00FB0611">
      <w:r>
        <w:separator/>
      </w:r>
    </w:p>
  </w:endnote>
  <w:endnote w:type="continuationSeparator" w:id="0">
    <w:p w:rsidR="00FB0611" w:rsidRDefault="00FB06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SimSun-ExtB"/>
    <w:charset w:val="86"/>
    <w:family w:val="script"/>
    <w:pitch w:val="fixed"/>
    <w:sig w:usb0="00000000" w:usb1="080E0000" w:usb2="00000010" w:usb3="00000000" w:csb0="00040000" w:csb1="00000000"/>
  </w:font>
  <w:font w:name="方正仿宋_GBK">
    <w:altName w:val="SimSun-ExtB"/>
    <w:charset w:val="86"/>
    <w:family w:val="script"/>
    <w:pitch w:val="default"/>
    <w:sig w:usb0="00000001" w:usb1="080E0000" w:usb2="00000010" w:usb3="00000000" w:csb0="00040000" w:csb1="00000000"/>
  </w:font>
  <w:font w:name="方正黑体_GBK">
    <w:altName w:val="SimSun-ExtB"/>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楷体_GBK">
    <w:altName w:val="SimSun-ExtB"/>
    <w:charset w:val="86"/>
    <w:family w:val="script"/>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altName w:val="微软雅黑"/>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825" w:rsidRDefault="00502BF8" w:rsidP="00551F7C">
    <w:pPr>
      <w:pStyle w:val="a7"/>
      <w:framePr w:wrap="around" w:vAnchor="text" w:hAnchor="margin" w:xAlign="center" w:y="1"/>
      <w:rPr>
        <w:rStyle w:val="a9"/>
      </w:rPr>
    </w:pPr>
    <w:r>
      <w:rPr>
        <w:rStyle w:val="a9"/>
      </w:rPr>
      <w:fldChar w:fldCharType="begin"/>
    </w:r>
    <w:r w:rsidR="00164825">
      <w:rPr>
        <w:rStyle w:val="a9"/>
      </w:rPr>
      <w:instrText xml:space="preserve">PAGE  </w:instrText>
    </w:r>
    <w:r>
      <w:rPr>
        <w:rStyle w:val="a9"/>
      </w:rPr>
      <w:fldChar w:fldCharType="end"/>
    </w:r>
  </w:p>
  <w:p w:rsidR="00164825" w:rsidRDefault="00164825" w:rsidP="00551F7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95391"/>
      <w:docPartObj>
        <w:docPartGallery w:val="Page Numbers (Bottom of Page)"/>
        <w:docPartUnique/>
      </w:docPartObj>
    </w:sdtPr>
    <w:sdtContent>
      <w:p w:rsidR="00164825" w:rsidRDefault="00502BF8">
        <w:pPr>
          <w:pStyle w:val="a7"/>
          <w:jc w:val="center"/>
        </w:pPr>
        <w:fldSimple w:instr=" PAGE   \* MERGEFORMAT ">
          <w:r w:rsidR="0066741F" w:rsidRPr="0066741F">
            <w:rPr>
              <w:noProof/>
              <w:lang w:val="zh-CN"/>
            </w:rPr>
            <w:t>29</w:t>
          </w:r>
        </w:fldSimple>
      </w:p>
    </w:sdtContent>
  </w:sdt>
  <w:p w:rsidR="00164825" w:rsidRDefault="00164825" w:rsidP="00551F7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611" w:rsidRDefault="00FB0611">
      <w:r>
        <w:separator/>
      </w:r>
    </w:p>
  </w:footnote>
  <w:footnote w:type="continuationSeparator" w:id="0">
    <w:p w:rsidR="00FB0611" w:rsidRDefault="00FB06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774C"/>
    <w:multiLevelType w:val="hybridMultilevel"/>
    <w:tmpl w:val="E50A4288"/>
    <w:lvl w:ilvl="0" w:tplc="D5D4C5C0">
      <w:start w:val="1"/>
      <w:numFmt w:val="japaneseCounting"/>
      <w:lvlText w:val="%1、"/>
      <w:lvlJc w:val="left"/>
      <w:pPr>
        <w:ind w:left="1360" w:hanging="72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nsid w:val="21C5366B"/>
    <w:multiLevelType w:val="hybridMultilevel"/>
    <w:tmpl w:val="623028C8"/>
    <w:lvl w:ilvl="0" w:tplc="6D0A9736">
      <w:start w:val="1"/>
      <w:numFmt w:val="japaneseCounting"/>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2D607F90"/>
    <w:multiLevelType w:val="hybridMultilevel"/>
    <w:tmpl w:val="B90C95DE"/>
    <w:lvl w:ilvl="0" w:tplc="6038C9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DA31E0"/>
    <w:multiLevelType w:val="hybridMultilevel"/>
    <w:tmpl w:val="52A4EEA4"/>
    <w:lvl w:ilvl="0" w:tplc="C2CEFD3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5F2E1FFF"/>
    <w:multiLevelType w:val="hybridMultilevel"/>
    <w:tmpl w:val="FCBA268C"/>
    <w:lvl w:ilvl="0" w:tplc="5E28BA48">
      <w:start w:val="1"/>
      <w:numFmt w:val="japaneseCounting"/>
      <w:lvlText w:val="%1、"/>
      <w:lvlJc w:val="left"/>
      <w:pPr>
        <w:ind w:left="1365" w:hanging="720"/>
      </w:p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5">
    <w:nsid w:val="7BC33612"/>
    <w:multiLevelType w:val="hybridMultilevel"/>
    <w:tmpl w:val="9AD69D76"/>
    <w:lvl w:ilvl="0" w:tplc="40A43968">
      <w:start w:val="1"/>
      <w:numFmt w:val="japaneseCounting"/>
      <w:lvlText w:val="%1、"/>
      <w:lvlJc w:val="left"/>
      <w:pPr>
        <w:tabs>
          <w:tab w:val="num" w:pos="885"/>
        </w:tabs>
        <w:ind w:left="885" w:hanging="885"/>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7DC42325"/>
    <w:multiLevelType w:val="hybridMultilevel"/>
    <w:tmpl w:val="52A4EEA4"/>
    <w:lvl w:ilvl="0" w:tplc="C2CEFD3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5B56"/>
    <w:rsid w:val="00006EC1"/>
    <w:rsid w:val="0002605B"/>
    <w:rsid w:val="000262A0"/>
    <w:rsid w:val="00033E4D"/>
    <w:rsid w:val="00035D17"/>
    <w:rsid w:val="00085022"/>
    <w:rsid w:val="00086B25"/>
    <w:rsid w:val="000A17B9"/>
    <w:rsid w:val="000C7A02"/>
    <w:rsid w:val="000E3FC5"/>
    <w:rsid w:val="00131081"/>
    <w:rsid w:val="00154888"/>
    <w:rsid w:val="00162BF0"/>
    <w:rsid w:val="00164825"/>
    <w:rsid w:val="00184887"/>
    <w:rsid w:val="0019521F"/>
    <w:rsid w:val="001954E3"/>
    <w:rsid w:val="001B0A75"/>
    <w:rsid w:val="001B1F1D"/>
    <w:rsid w:val="001B2AA1"/>
    <w:rsid w:val="001E1C49"/>
    <w:rsid w:val="001F380F"/>
    <w:rsid w:val="00216476"/>
    <w:rsid w:val="00216A72"/>
    <w:rsid w:val="0022286F"/>
    <w:rsid w:val="00223FF7"/>
    <w:rsid w:val="002245EE"/>
    <w:rsid w:val="00236F99"/>
    <w:rsid w:val="002466A3"/>
    <w:rsid w:val="00264893"/>
    <w:rsid w:val="00296FAF"/>
    <w:rsid w:val="002A2148"/>
    <w:rsid w:val="002A328E"/>
    <w:rsid w:val="002A54D5"/>
    <w:rsid w:val="002B5027"/>
    <w:rsid w:val="002D017D"/>
    <w:rsid w:val="002D0628"/>
    <w:rsid w:val="002D2987"/>
    <w:rsid w:val="00325CF0"/>
    <w:rsid w:val="00332C91"/>
    <w:rsid w:val="00354F61"/>
    <w:rsid w:val="00367543"/>
    <w:rsid w:val="003A12EF"/>
    <w:rsid w:val="003A337C"/>
    <w:rsid w:val="003A5F49"/>
    <w:rsid w:val="003A6920"/>
    <w:rsid w:val="003C2393"/>
    <w:rsid w:val="003C4006"/>
    <w:rsid w:val="003E1803"/>
    <w:rsid w:val="00401490"/>
    <w:rsid w:val="00423B82"/>
    <w:rsid w:val="00437D86"/>
    <w:rsid w:val="0044553B"/>
    <w:rsid w:val="00452498"/>
    <w:rsid w:val="004741CB"/>
    <w:rsid w:val="00475B21"/>
    <w:rsid w:val="004B5FD7"/>
    <w:rsid w:val="004D02BE"/>
    <w:rsid w:val="00502BF8"/>
    <w:rsid w:val="00506502"/>
    <w:rsid w:val="005211BF"/>
    <w:rsid w:val="005353F1"/>
    <w:rsid w:val="00535813"/>
    <w:rsid w:val="005367F6"/>
    <w:rsid w:val="005442B0"/>
    <w:rsid w:val="00551F7C"/>
    <w:rsid w:val="005A1BA1"/>
    <w:rsid w:val="005A3612"/>
    <w:rsid w:val="005A7E54"/>
    <w:rsid w:val="005B11D6"/>
    <w:rsid w:val="005B3469"/>
    <w:rsid w:val="005D245F"/>
    <w:rsid w:val="005D35DD"/>
    <w:rsid w:val="00607F2E"/>
    <w:rsid w:val="00625ECE"/>
    <w:rsid w:val="0062789B"/>
    <w:rsid w:val="00637DDC"/>
    <w:rsid w:val="0064407B"/>
    <w:rsid w:val="0066741F"/>
    <w:rsid w:val="0067048E"/>
    <w:rsid w:val="00676DF8"/>
    <w:rsid w:val="00697DEF"/>
    <w:rsid w:val="006A1A7A"/>
    <w:rsid w:val="006A4D22"/>
    <w:rsid w:val="006B2EE6"/>
    <w:rsid w:val="006C4E9F"/>
    <w:rsid w:val="006F6A21"/>
    <w:rsid w:val="00737AEC"/>
    <w:rsid w:val="00753D59"/>
    <w:rsid w:val="00781E73"/>
    <w:rsid w:val="007A0196"/>
    <w:rsid w:val="007A3027"/>
    <w:rsid w:val="007E0683"/>
    <w:rsid w:val="00803AB1"/>
    <w:rsid w:val="008335B0"/>
    <w:rsid w:val="00865E77"/>
    <w:rsid w:val="008769B7"/>
    <w:rsid w:val="00890A5D"/>
    <w:rsid w:val="008F69EC"/>
    <w:rsid w:val="00925E9B"/>
    <w:rsid w:val="00950191"/>
    <w:rsid w:val="00967FF4"/>
    <w:rsid w:val="0099157B"/>
    <w:rsid w:val="00992FFB"/>
    <w:rsid w:val="00996812"/>
    <w:rsid w:val="009A5687"/>
    <w:rsid w:val="009A75AE"/>
    <w:rsid w:val="009C7188"/>
    <w:rsid w:val="009F5E05"/>
    <w:rsid w:val="00A05257"/>
    <w:rsid w:val="00A05D99"/>
    <w:rsid w:val="00A33ADD"/>
    <w:rsid w:val="00A53D57"/>
    <w:rsid w:val="00A54832"/>
    <w:rsid w:val="00A638BE"/>
    <w:rsid w:val="00A95B56"/>
    <w:rsid w:val="00A96CC5"/>
    <w:rsid w:val="00AD7FE8"/>
    <w:rsid w:val="00B05926"/>
    <w:rsid w:val="00B12F43"/>
    <w:rsid w:val="00B302A0"/>
    <w:rsid w:val="00B3342E"/>
    <w:rsid w:val="00B435DE"/>
    <w:rsid w:val="00B91629"/>
    <w:rsid w:val="00B964AF"/>
    <w:rsid w:val="00BE67DA"/>
    <w:rsid w:val="00C2107A"/>
    <w:rsid w:val="00C318E4"/>
    <w:rsid w:val="00C42D00"/>
    <w:rsid w:val="00C43122"/>
    <w:rsid w:val="00C85636"/>
    <w:rsid w:val="00C914D9"/>
    <w:rsid w:val="00C94E5E"/>
    <w:rsid w:val="00CA2EE9"/>
    <w:rsid w:val="00CB3411"/>
    <w:rsid w:val="00CB6A7D"/>
    <w:rsid w:val="00CE49CA"/>
    <w:rsid w:val="00CF6C1D"/>
    <w:rsid w:val="00D20721"/>
    <w:rsid w:val="00D349CA"/>
    <w:rsid w:val="00D503E2"/>
    <w:rsid w:val="00D55A0D"/>
    <w:rsid w:val="00D6505A"/>
    <w:rsid w:val="00DA043B"/>
    <w:rsid w:val="00DA0AFB"/>
    <w:rsid w:val="00DA0E62"/>
    <w:rsid w:val="00DA4547"/>
    <w:rsid w:val="00DD5ECA"/>
    <w:rsid w:val="00E56ABE"/>
    <w:rsid w:val="00E66209"/>
    <w:rsid w:val="00E7754F"/>
    <w:rsid w:val="00EC18EA"/>
    <w:rsid w:val="00EC2EE6"/>
    <w:rsid w:val="00EC74BB"/>
    <w:rsid w:val="00EE22D3"/>
    <w:rsid w:val="00EE37E4"/>
    <w:rsid w:val="00EE4BB4"/>
    <w:rsid w:val="00F16C7A"/>
    <w:rsid w:val="00F24BCA"/>
    <w:rsid w:val="00F35699"/>
    <w:rsid w:val="00F455BB"/>
    <w:rsid w:val="00FB0611"/>
    <w:rsid w:val="00FE0A75"/>
    <w:rsid w:val="00FE5024"/>
    <w:rsid w:val="00FF0E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D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A95B56"/>
  </w:style>
  <w:style w:type="paragraph" w:styleId="a3">
    <w:name w:val="List Paragraph"/>
    <w:basedOn w:val="a"/>
    <w:uiPriority w:val="34"/>
    <w:qFormat/>
    <w:rsid w:val="00A95B56"/>
    <w:pPr>
      <w:ind w:firstLineChars="200" w:firstLine="420"/>
    </w:pPr>
    <w:rPr>
      <w:rFonts w:ascii="Cambria" w:eastAsia="宋体" w:hAnsi="Cambria" w:cs="Times New Roman"/>
      <w:sz w:val="24"/>
      <w:szCs w:val="24"/>
    </w:rPr>
  </w:style>
  <w:style w:type="paragraph" w:customStyle="1" w:styleId="10">
    <w:name w:val="标题1"/>
    <w:basedOn w:val="a"/>
    <w:next w:val="a"/>
    <w:rsid w:val="00A95B56"/>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kern w:val="0"/>
      <w:sz w:val="44"/>
      <w:szCs w:val="20"/>
    </w:rPr>
  </w:style>
  <w:style w:type="paragraph" w:customStyle="1" w:styleId="a4">
    <w:name w:val="附件栏"/>
    <w:basedOn w:val="a"/>
    <w:rsid w:val="00A95B56"/>
    <w:pPr>
      <w:autoSpaceDE w:val="0"/>
      <w:autoSpaceDN w:val="0"/>
      <w:snapToGrid w:val="0"/>
      <w:spacing w:line="590" w:lineRule="atLeast"/>
      <w:ind w:firstLine="624"/>
    </w:pPr>
    <w:rPr>
      <w:rFonts w:ascii="Times New Roman" w:eastAsia="方正仿宋_GBK" w:hAnsi="Times New Roman" w:cs="Times New Roman"/>
      <w:kern w:val="0"/>
      <w:sz w:val="32"/>
      <w:szCs w:val="20"/>
    </w:rPr>
  </w:style>
  <w:style w:type="table" w:styleId="a5">
    <w:name w:val="Table Grid"/>
    <w:basedOn w:val="a1"/>
    <w:rsid w:val="00A95B56"/>
    <w:pPr>
      <w:widowControl w:val="0"/>
      <w:autoSpaceDE w:val="0"/>
      <w:autoSpaceDN w:val="0"/>
      <w:snapToGrid w:val="0"/>
      <w:spacing w:line="590" w:lineRule="atLeast"/>
      <w:ind w:firstLine="624"/>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无列表11"/>
    <w:next w:val="a2"/>
    <w:uiPriority w:val="99"/>
    <w:semiHidden/>
    <w:unhideWhenUsed/>
    <w:rsid w:val="00A95B56"/>
  </w:style>
  <w:style w:type="paragraph" w:styleId="a6">
    <w:name w:val="header"/>
    <w:basedOn w:val="a"/>
    <w:link w:val="Char"/>
    <w:uiPriority w:val="99"/>
    <w:unhideWhenUsed/>
    <w:rsid w:val="00A95B56"/>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6"/>
    <w:uiPriority w:val="99"/>
    <w:rsid w:val="00A95B56"/>
    <w:rPr>
      <w:rFonts w:ascii="Times New Roman" w:eastAsia="宋体" w:hAnsi="Times New Roman" w:cs="Times New Roman"/>
      <w:sz w:val="18"/>
      <w:szCs w:val="18"/>
    </w:rPr>
  </w:style>
  <w:style w:type="paragraph" w:styleId="a7">
    <w:name w:val="footer"/>
    <w:basedOn w:val="a"/>
    <w:link w:val="Char0"/>
    <w:uiPriority w:val="99"/>
    <w:unhideWhenUsed/>
    <w:rsid w:val="00A95B5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7"/>
    <w:uiPriority w:val="99"/>
    <w:rsid w:val="00A95B56"/>
    <w:rPr>
      <w:rFonts w:ascii="Times New Roman" w:eastAsia="宋体" w:hAnsi="Times New Roman" w:cs="Times New Roman"/>
      <w:sz w:val="18"/>
      <w:szCs w:val="18"/>
    </w:rPr>
  </w:style>
  <w:style w:type="paragraph" w:styleId="a8">
    <w:name w:val="Balloon Text"/>
    <w:basedOn w:val="a"/>
    <w:link w:val="Char1"/>
    <w:uiPriority w:val="99"/>
    <w:semiHidden/>
    <w:unhideWhenUsed/>
    <w:rsid w:val="00A95B56"/>
    <w:rPr>
      <w:rFonts w:ascii="Times New Roman" w:eastAsia="宋体" w:hAnsi="Times New Roman" w:cs="Times New Roman"/>
      <w:sz w:val="18"/>
      <w:szCs w:val="18"/>
    </w:rPr>
  </w:style>
  <w:style w:type="character" w:customStyle="1" w:styleId="Char1">
    <w:name w:val="批注框文本 Char"/>
    <w:basedOn w:val="a0"/>
    <w:link w:val="a8"/>
    <w:uiPriority w:val="99"/>
    <w:semiHidden/>
    <w:rsid w:val="00A95B56"/>
    <w:rPr>
      <w:rFonts w:ascii="Times New Roman" w:eastAsia="宋体" w:hAnsi="Times New Roman" w:cs="Times New Roman"/>
      <w:sz w:val="18"/>
      <w:szCs w:val="18"/>
    </w:rPr>
  </w:style>
  <w:style w:type="character" w:styleId="a9">
    <w:name w:val="page number"/>
    <w:basedOn w:val="a0"/>
    <w:rsid w:val="00A95B56"/>
  </w:style>
</w:styles>
</file>

<file path=word/webSettings.xml><?xml version="1.0" encoding="utf-8"?>
<w:webSettings xmlns:r="http://schemas.openxmlformats.org/officeDocument/2006/relationships" xmlns:w="http://schemas.openxmlformats.org/wordprocessingml/2006/main">
  <w:divs>
    <w:div w:id="769811330">
      <w:bodyDiv w:val="1"/>
      <w:marLeft w:val="0"/>
      <w:marRight w:val="0"/>
      <w:marTop w:val="0"/>
      <w:marBottom w:val="0"/>
      <w:divBdr>
        <w:top w:val="none" w:sz="0" w:space="0" w:color="auto"/>
        <w:left w:val="none" w:sz="0" w:space="0" w:color="auto"/>
        <w:bottom w:val="none" w:sz="0" w:space="0" w:color="auto"/>
        <w:right w:val="none" w:sz="0" w:space="0" w:color="auto"/>
      </w:divBdr>
    </w:div>
    <w:div w:id="96385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0512129380053939"/>
          <c:y val="6.1946902654867284E-2"/>
          <c:w val="0.4851752021563342"/>
          <c:h val="0.79646017699115046"/>
        </c:manualLayout>
      </c:layout>
      <c:pieChart>
        <c:varyColors val="1"/>
        <c:ser>
          <c:idx val="0"/>
          <c:order val="0"/>
          <c:tx>
            <c:strRef>
              <c:f>Sheet1!$A$2</c:f>
              <c:strCache>
                <c:ptCount val="1"/>
              </c:strCache>
            </c:strRef>
          </c:tx>
          <c:spPr>
            <a:solidFill>
              <a:srgbClr val="9999FF"/>
            </a:solidFill>
            <a:ln w="25409">
              <a:noFill/>
            </a:ln>
          </c:spPr>
          <c:dLbls>
            <c:numFmt formatCode="0%" sourceLinked="0"/>
            <c:spPr>
              <a:noFill/>
              <a:ln w="25409">
                <a:noFill/>
              </a:ln>
            </c:spPr>
            <c:txPr>
              <a:bodyPr/>
              <a:lstStyle/>
              <a:p>
                <a:pPr>
                  <a:defRPr sz="900" b="0" i="0" u="none" strike="noStrike" baseline="0">
                    <a:solidFill>
                      <a:srgbClr val="000000"/>
                    </a:solidFill>
                    <a:latin typeface="宋体"/>
                    <a:ea typeface="宋体"/>
                    <a:cs typeface="宋体"/>
                  </a:defRPr>
                </a:pPr>
                <a:endParaRPr lang="zh-CN"/>
              </a:p>
            </c:txPr>
            <c:showPercent val="1"/>
            <c:showLeaderLines val="1"/>
          </c:dLbls>
          <c:cat>
            <c:strRef>
              <c:f>Sheet1!$B$1:$B$1</c:f>
              <c:strCache>
                <c:ptCount val="1"/>
                <c:pt idx="0">
                  <c:v>财政拨款收入</c:v>
                </c:pt>
              </c:strCache>
            </c:strRef>
          </c:cat>
          <c:val>
            <c:numRef>
              <c:f>Sheet1!$B$2:$B$2</c:f>
              <c:numCache>
                <c:formatCode>0%</c:formatCode>
                <c:ptCount val="1"/>
                <c:pt idx="0">
                  <c:v>1</c:v>
                </c:pt>
              </c:numCache>
            </c:numRef>
          </c:val>
        </c:ser>
        <c:ser>
          <c:idx val="1"/>
          <c:order val="1"/>
          <c:tx>
            <c:strRef>
              <c:f>Sheet1!$A$23</c:f>
              <c:strCache>
                <c:ptCount val="1"/>
              </c:strCache>
            </c:strRef>
          </c:tx>
          <c:spPr>
            <a:solidFill>
              <a:srgbClr val="993366"/>
            </a:solidFill>
            <a:ln w="12704">
              <a:solidFill>
                <a:srgbClr val="000000"/>
              </a:solidFill>
              <a:prstDash val="solid"/>
            </a:ln>
          </c:spPr>
          <c:dPt>
            <c:idx val="0"/>
            <c:spPr>
              <a:solidFill>
                <a:srgbClr val="9999FF"/>
              </a:solidFill>
              <a:ln w="12704">
                <a:solidFill>
                  <a:srgbClr val="000000"/>
                </a:solidFill>
                <a:prstDash val="solid"/>
              </a:ln>
            </c:spPr>
          </c:dPt>
          <c:dLbls>
            <c:numFmt formatCode="0%" sourceLinked="0"/>
            <c:spPr>
              <a:noFill/>
              <a:ln w="25409">
                <a:noFill/>
              </a:ln>
            </c:spPr>
            <c:txPr>
              <a:bodyPr/>
              <a:lstStyle/>
              <a:p>
                <a:pPr>
                  <a:defRPr sz="900" b="0" i="0" u="none" strike="noStrike" baseline="0">
                    <a:solidFill>
                      <a:srgbClr val="000000"/>
                    </a:solidFill>
                    <a:latin typeface="宋体"/>
                    <a:ea typeface="宋体"/>
                    <a:cs typeface="宋体"/>
                  </a:defRPr>
                </a:pPr>
                <a:endParaRPr lang="zh-CN"/>
              </a:p>
            </c:txPr>
            <c:showPercent val="1"/>
            <c:showLeaderLines val="1"/>
          </c:dLbls>
          <c:cat>
            <c:strRef>
              <c:f>Sheet1!$B$1:$B$1</c:f>
              <c:strCache>
                <c:ptCount val="1"/>
                <c:pt idx="0">
                  <c:v>财政拨款收入</c:v>
                </c:pt>
              </c:strCache>
            </c:strRef>
          </c:cat>
          <c:val>
            <c:numRef>
              <c:f>Sheet1!$B$23:$B$23</c:f>
              <c:numCache>
                <c:formatCode>0%</c:formatCode>
                <c:ptCount val="1"/>
                <c:pt idx="0">
                  <c:v>1</c:v>
                </c:pt>
              </c:numCache>
            </c:numRef>
          </c:val>
        </c:ser>
        <c:dLbls>
          <c:showPercent val="1"/>
        </c:dLbls>
        <c:firstSliceAng val="0"/>
      </c:pieChart>
      <c:spPr>
        <a:solidFill>
          <a:srgbClr val="C0C0C0"/>
        </a:solidFill>
        <a:ln w="12704">
          <a:noFill/>
          <a:prstDash val="solid"/>
        </a:ln>
      </c:spPr>
    </c:plotArea>
    <c:legend>
      <c:legendPos val="r"/>
      <c:layout>
        <c:manualLayout>
          <c:xMode val="edge"/>
          <c:yMode val="edge"/>
          <c:x val="0.63962980045904561"/>
          <c:y val="0.7969259105769676"/>
          <c:w val="0.30458221024258847"/>
          <c:h val="9.2920353982301057E-2"/>
        </c:manualLayout>
      </c:layout>
      <c:spPr>
        <a:noFill/>
        <a:ln w="3176">
          <a:noFill/>
          <a:prstDash val="solid"/>
        </a:ln>
      </c:spPr>
      <c:txPr>
        <a:bodyPr/>
        <a:lstStyle/>
        <a:p>
          <a:pPr>
            <a:defRPr sz="825"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900" b="0" i="0" u="none" strike="noStrike" baseline="0">
          <a:solidFill>
            <a:srgbClr val="000000"/>
          </a:solidFill>
          <a:latin typeface="宋体"/>
          <a:ea typeface="宋体"/>
          <a:cs typeface="宋体"/>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30"/>
      <c:perspective val="30"/>
    </c:view3D>
    <c:plotArea>
      <c:layout>
        <c:manualLayout>
          <c:layoutTarget val="inner"/>
          <c:xMode val="edge"/>
          <c:yMode val="edge"/>
          <c:x val="3.6486838676049092E-2"/>
          <c:y val="0.30419466316710492"/>
          <c:w val="0.77619100388057705"/>
          <c:h val="0.69580533683289725"/>
        </c:manualLayout>
      </c:layout>
      <c:pie3DChart>
        <c:varyColors val="1"/>
        <c:ser>
          <c:idx val="0"/>
          <c:order val="0"/>
          <c:tx>
            <c:strRef>
              <c:f>Sheet1!$B$1</c:f>
              <c:strCache>
                <c:ptCount val="1"/>
                <c:pt idx="0">
                  <c:v>列1</c:v>
                </c:pt>
              </c:strCache>
            </c:strRef>
          </c:tx>
          <c:dLbls>
            <c:dLbl>
              <c:idx val="0"/>
              <c:layout/>
              <c:showVal val="1"/>
            </c:dLbl>
            <c:dLbl>
              <c:idx val="1"/>
              <c:layout/>
              <c:showVal val="1"/>
            </c:dLbl>
            <c:delete val="1"/>
          </c:dLbls>
          <c:cat>
            <c:strRef>
              <c:f>Sheet1!$A$2:$A$3</c:f>
              <c:strCache>
                <c:ptCount val="2"/>
                <c:pt idx="0">
                  <c:v>基本支出</c:v>
                </c:pt>
                <c:pt idx="1">
                  <c:v>项目支出</c:v>
                </c:pt>
              </c:strCache>
            </c:strRef>
          </c:cat>
          <c:val>
            <c:numRef>
              <c:f>Sheet1!$B$2:$B$3</c:f>
              <c:numCache>
                <c:formatCode>0.00%</c:formatCode>
                <c:ptCount val="2"/>
                <c:pt idx="0">
                  <c:v>0.91690000000000005</c:v>
                </c:pt>
                <c:pt idx="1">
                  <c:v>8.3100000000000063E-2</c:v>
                </c:pt>
              </c:numCache>
            </c:numRef>
          </c:val>
        </c:ser>
      </c:pie3DChart>
      <c:spPr>
        <a:ln>
          <a:noFill/>
        </a:ln>
      </c:spPr>
    </c:plotArea>
    <c:legend>
      <c:legendPos val="r"/>
      <c:layout/>
    </c:legend>
    <c:plotVisOnly val="1"/>
  </c:chart>
  <c:spPr>
    <a:ln>
      <a:noFill/>
    </a:ln>
  </c:sp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EE7C1-0AEC-4F5C-BB8D-70A9CB697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41</Pages>
  <Words>2976</Words>
  <Characters>16966</Characters>
  <Application>Microsoft Office Word</Application>
  <DocSecurity>0</DocSecurity>
  <Lines>141</Lines>
  <Paragraphs>39</Paragraphs>
  <ScaleCrop>false</ScaleCrop>
  <Company>Microsoft</Company>
  <LinksUpToDate>false</LinksUpToDate>
  <CharactersWithSpaces>19903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陆开将 陆开将代(拟稿)</dc:creator>
  <cp:lastModifiedBy>Windows 用户</cp:lastModifiedBy>
  <cp:revision>79</cp:revision>
  <cp:lastPrinted>2020-09-28T02:29:00Z</cp:lastPrinted>
  <dcterms:created xsi:type="dcterms:W3CDTF">2020-09-24T07:44:00Z</dcterms:created>
  <dcterms:modified xsi:type="dcterms:W3CDTF">2020-11-09T01:48:00Z</dcterms:modified>
</cp:coreProperties>
</file>