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eastAsia="方正小标宋简体"/>
          <w:color w:val="FF0000"/>
          <w:w w:val="80"/>
          <w:sz w:val="100"/>
          <w:szCs w:val="100"/>
        </w:rPr>
      </w:pPr>
      <w:r>
        <w:rPr>
          <w:rFonts w:hint="eastAsia" w:eastAsia="方正小标宋简体" w:cs="方正小标宋简体"/>
          <w:color w:val="FF0000"/>
          <w:w w:val="80"/>
          <w:sz w:val="100"/>
          <w:szCs w:val="100"/>
        </w:rPr>
        <w:t>无锡市惠山区总工会文件</w:t>
      </w:r>
    </w:p>
    <w:p>
      <w:pPr>
        <w:rPr>
          <w:rFonts w:eastAsia="宋体"/>
          <w:b/>
          <w:bCs/>
        </w:rPr>
      </w:pPr>
    </w:p>
    <w:p>
      <w:pPr>
        <w:spacing w:line="580" w:lineRule="exact"/>
        <w:jc w:val="center"/>
      </w:pPr>
      <w:r>
        <w:rPr>
          <w:rFonts w:hint="eastAsia" w:cs="仿宋_GB2312"/>
          <w:sz w:val="32"/>
          <w:szCs w:val="32"/>
        </w:rPr>
        <w:t>惠工发〔</w:t>
      </w:r>
      <w:r>
        <w:rPr>
          <w:sz w:val="32"/>
          <w:szCs w:val="32"/>
        </w:rPr>
        <w:t>2020</w:t>
      </w:r>
      <w:r>
        <w:rPr>
          <w:rFonts w:hint="eastAsia" w:cs="仿宋_GB2312"/>
          <w:sz w:val="32"/>
          <w:szCs w:val="32"/>
        </w:rPr>
        <w:t>〕</w:t>
      </w:r>
      <w:r>
        <w:rPr>
          <w:sz w:val="32"/>
          <w:szCs w:val="32"/>
        </w:rPr>
        <w:t>31</w:t>
      </w:r>
      <w:r>
        <w:rPr>
          <w:rFonts w:hint="eastAsia" w:cs="仿宋_GB2312"/>
          <w:sz w:val="32"/>
          <w:szCs w:val="32"/>
        </w:rPr>
        <w:t>号</w:t>
      </w:r>
    </w:p>
    <w:p>
      <w:r>
        <w:pict>
          <v:line id="_x0000_s1026" o:spid="_x0000_s1026" o:spt="20" style="position:absolute;left:0pt;margin-left:-0.55pt;margin-top:16.8pt;height:0pt;width:453.55pt;z-index:251658240;mso-width-relative:page;mso-height-relative:page;" stroked="t" coordsize="21600,21600">
            <v:path arrowok="t"/>
            <v:fill focussize="0,0"/>
            <v:stroke weight="2pt" color="#FF0000"/>
            <v:imagedata o:title=""/>
            <o:lock v:ext="edit"/>
          </v:line>
        </w:pict>
      </w:r>
    </w:p>
    <w:p/>
    <w:p>
      <w:pPr>
        <w:spacing w:line="500" w:lineRule="exact"/>
        <w:jc w:val="center"/>
        <w:rPr>
          <w:rFonts w:eastAsia="方正小标宋_GBK"/>
          <w:b/>
          <w:bCs/>
          <w:sz w:val="36"/>
          <w:szCs w:val="36"/>
        </w:rPr>
      </w:pPr>
    </w:p>
    <w:p>
      <w:pPr>
        <w:spacing w:line="640" w:lineRule="exact"/>
        <w:jc w:val="center"/>
        <w:rPr>
          <w:rFonts w:eastAsia="宋体"/>
          <w:b/>
          <w:bCs/>
          <w:sz w:val="44"/>
          <w:szCs w:val="44"/>
        </w:rPr>
      </w:pPr>
      <w:r>
        <w:rPr>
          <w:rFonts w:hint="eastAsia" w:hAnsi="宋体" w:eastAsia="宋体" w:cs="宋体"/>
          <w:b/>
          <w:bCs/>
          <w:sz w:val="44"/>
          <w:szCs w:val="44"/>
        </w:rPr>
        <w:t>无锡市惠山区总工会</w:t>
      </w:r>
    </w:p>
    <w:p>
      <w:pPr>
        <w:spacing w:line="640" w:lineRule="exact"/>
        <w:jc w:val="center"/>
        <w:rPr>
          <w:rFonts w:eastAsia="宋体"/>
          <w:b/>
          <w:bCs/>
          <w:sz w:val="44"/>
          <w:szCs w:val="44"/>
        </w:rPr>
      </w:pPr>
      <w:r>
        <w:rPr>
          <w:rFonts w:hint="eastAsia" w:hAnsi="宋体" w:eastAsia="宋体" w:cs="宋体"/>
          <w:b/>
          <w:bCs/>
          <w:sz w:val="44"/>
          <w:szCs w:val="44"/>
        </w:rPr>
        <w:t>印发《关于做好全区基层工会</w:t>
      </w:r>
    </w:p>
    <w:p>
      <w:pPr>
        <w:spacing w:line="640" w:lineRule="exact"/>
        <w:jc w:val="center"/>
        <w:rPr>
          <w:rFonts w:eastAsia="宋体"/>
          <w:b/>
          <w:bCs/>
          <w:sz w:val="44"/>
          <w:szCs w:val="44"/>
        </w:rPr>
      </w:pPr>
      <w:r>
        <w:rPr>
          <w:rFonts w:hint="eastAsia" w:hAnsi="宋体" w:eastAsia="宋体" w:cs="宋体"/>
          <w:b/>
          <w:bCs/>
          <w:sz w:val="44"/>
          <w:szCs w:val="44"/>
        </w:rPr>
        <w:t>换届选举工作的意见》的通知</w:t>
      </w:r>
    </w:p>
    <w:p/>
    <w:p/>
    <w:p>
      <w:pPr>
        <w:rPr>
          <w:sz w:val="32"/>
          <w:szCs w:val="32"/>
        </w:rPr>
      </w:pPr>
      <w:r>
        <w:rPr>
          <w:rFonts w:hint="eastAsia" w:cs="仿宋_GB2312"/>
          <w:sz w:val="32"/>
          <w:szCs w:val="32"/>
        </w:rPr>
        <w:t>各镇（街道）总工会，局（系统）工会，有关单位工会：</w:t>
      </w:r>
    </w:p>
    <w:p>
      <w:pPr>
        <w:ind w:firstLine="640" w:firstLineChars="200"/>
        <w:rPr>
          <w:sz w:val="32"/>
          <w:szCs w:val="32"/>
        </w:rPr>
      </w:pPr>
      <w:r>
        <w:rPr>
          <w:rFonts w:hint="eastAsia" w:cs="仿宋_GB2312"/>
          <w:sz w:val="32"/>
          <w:szCs w:val="32"/>
        </w:rPr>
        <w:t>根据《中华人民共和国工会法》、《中国工会章程》和《工会基层组织选举工作条例》的有关规定，为切实做好全区各级基层工会换届选举工作，本着早谋划早准备、早汇报早统筹的工作思</w:t>
      </w:r>
      <w:r>
        <w:rPr>
          <w:rFonts w:hint="eastAsia" w:cs="仿宋_GB2312"/>
          <w:spacing w:val="4"/>
          <w:sz w:val="32"/>
          <w:szCs w:val="32"/>
        </w:rPr>
        <w:t>路，实现</w:t>
      </w:r>
      <w:r>
        <w:rPr>
          <w:spacing w:val="4"/>
          <w:sz w:val="32"/>
          <w:szCs w:val="32"/>
        </w:rPr>
        <w:t>2021</w:t>
      </w:r>
      <w:r>
        <w:rPr>
          <w:rFonts w:hint="eastAsia" w:cs="仿宋_GB2312"/>
          <w:spacing w:val="4"/>
          <w:sz w:val="32"/>
          <w:szCs w:val="32"/>
        </w:rPr>
        <w:t>年度各级基层工会换届选举工作顺利完成</w:t>
      </w:r>
      <w:r>
        <w:rPr>
          <w:rFonts w:hint="eastAsia" w:cs="仿宋_GB2312"/>
          <w:sz w:val="32"/>
          <w:szCs w:val="32"/>
        </w:rPr>
        <w:t>。现将《关于做好全区基层工会换届选举工作的意见》印发你们，请各级基层工会结合实际认真抓好贯彻落实。</w:t>
      </w:r>
    </w:p>
    <w:p/>
    <w:p/>
    <w:p>
      <w:pPr>
        <w:ind w:right="640"/>
        <w:jc w:val="right"/>
        <w:rPr>
          <w:sz w:val="32"/>
          <w:szCs w:val="32"/>
        </w:rPr>
      </w:pPr>
      <w:r>
        <w:rPr>
          <w:sz w:val="32"/>
          <w:szCs w:val="32"/>
        </w:rPr>
        <w:t> </w:t>
      </w:r>
      <w:r>
        <w:rPr>
          <w:rFonts w:hint="eastAsia" w:cs="仿宋_GB2312"/>
          <w:sz w:val="32"/>
          <w:szCs w:val="32"/>
        </w:rPr>
        <w:t>无锡市惠山区总工会</w:t>
      </w:r>
    </w:p>
    <w:p>
      <w:pPr>
        <w:rPr>
          <w:sz w:val="32"/>
          <w:szCs w:val="32"/>
        </w:rPr>
      </w:pPr>
      <w:r>
        <w:rPr>
          <w:sz w:val="32"/>
          <w:szCs w:val="32"/>
        </w:rPr>
        <w:t>                                                          2020</w:t>
      </w:r>
      <w:r>
        <w:rPr>
          <w:rFonts w:hint="eastAsia" w:cs="仿宋_GB2312"/>
          <w:sz w:val="32"/>
          <w:szCs w:val="32"/>
        </w:rPr>
        <w:t>年</w:t>
      </w:r>
      <w:r>
        <w:rPr>
          <w:sz w:val="32"/>
          <w:szCs w:val="32"/>
        </w:rPr>
        <w:t>11</w:t>
      </w:r>
      <w:r>
        <w:rPr>
          <w:rFonts w:hint="eastAsia" w:cs="仿宋_GB2312"/>
          <w:sz w:val="32"/>
          <w:szCs w:val="32"/>
        </w:rPr>
        <w:t>月</w:t>
      </w:r>
      <w:r>
        <w:rPr>
          <w:sz w:val="32"/>
          <w:szCs w:val="32"/>
        </w:rPr>
        <w:t>23</w:t>
      </w:r>
      <w:r>
        <w:rPr>
          <w:rFonts w:hint="eastAsia" w:cs="仿宋_GB2312"/>
          <w:sz w:val="32"/>
          <w:szCs w:val="32"/>
        </w:rPr>
        <w:t>日</w:t>
      </w:r>
    </w:p>
    <w:p>
      <w:pPr>
        <w:spacing w:line="640" w:lineRule="exact"/>
        <w:jc w:val="left"/>
        <w:rPr>
          <w:sz w:val="32"/>
          <w:szCs w:val="32"/>
        </w:rPr>
      </w:pPr>
    </w:p>
    <w:p>
      <w:pPr>
        <w:spacing w:line="640" w:lineRule="exact"/>
        <w:jc w:val="left"/>
        <w:rPr>
          <w:sz w:val="32"/>
          <w:szCs w:val="32"/>
        </w:rPr>
      </w:pPr>
    </w:p>
    <w:p>
      <w:pPr>
        <w:spacing w:line="640" w:lineRule="exact"/>
        <w:jc w:val="left"/>
        <w:rPr>
          <w:sz w:val="32"/>
          <w:szCs w:val="32"/>
        </w:rPr>
      </w:pPr>
    </w:p>
    <w:p>
      <w:pPr>
        <w:jc w:val="center"/>
        <w:rPr>
          <w:rFonts w:eastAsia="宋体"/>
          <w:b/>
          <w:bCs/>
          <w:sz w:val="44"/>
          <w:szCs w:val="44"/>
        </w:rPr>
      </w:pPr>
      <w:r>
        <w:rPr>
          <w:rFonts w:hint="eastAsia" w:hAnsi="宋体" w:eastAsia="宋体" w:cs="宋体"/>
          <w:b/>
          <w:bCs/>
          <w:sz w:val="44"/>
          <w:szCs w:val="44"/>
        </w:rPr>
        <w:t>关于做好全区基层工会换届选举工作的意见</w:t>
      </w:r>
    </w:p>
    <w:p>
      <w:pPr>
        <w:rPr>
          <w:rFonts w:eastAsia="宋体"/>
          <w:sz w:val="32"/>
          <w:szCs w:val="32"/>
        </w:rPr>
      </w:pPr>
      <w:r>
        <w:rPr>
          <w:rFonts w:eastAsia="宋体"/>
          <w:sz w:val="32"/>
          <w:szCs w:val="32"/>
        </w:rPr>
        <w:t> </w:t>
      </w:r>
    </w:p>
    <w:p>
      <w:pPr>
        <w:spacing w:line="600" w:lineRule="exact"/>
        <w:ind w:firstLine="640" w:firstLineChars="200"/>
        <w:rPr>
          <w:sz w:val="32"/>
          <w:szCs w:val="32"/>
        </w:rPr>
      </w:pPr>
      <w:r>
        <w:rPr>
          <w:rFonts w:hint="eastAsia" w:cs="仿宋_GB2312"/>
          <w:sz w:val="32"/>
          <w:szCs w:val="32"/>
        </w:rPr>
        <w:t>根据《中华人民共和国工会法》和《中国工会章程》的有关规定，各级基层工会应按时进行换届选举，这是工会生活中的一件大事。为切实做好全区各级基层工会换届选举工作，认真履行《中国工会章程》及《工会基层组织选举工作条例》的有关规定，</w:t>
      </w:r>
      <w:r>
        <w:rPr>
          <w:sz w:val="32"/>
          <w:szCs w:val="32"/>
        </w:rPr>
        <w:t xml:space="preserve"> </w:t>
      </w:r>
      <w:r>
        <w:rPr>
          <w:rFonts w:hint="eastAsia" w:cs="仿宋_GB2312"/>
          <w:sz w:val="32"/>
          <w:szCs w:val="32"/>
        </w:rPr>
        <w:t>现就</w:t>
      </w:r>
      <w:r>
        <w:rPr>
          <w:sz w:val="32"/>
          <w:szCs w:val="32"/>
        </w:rPr>
        <w:t>2021</w:t>
      </w:r>
      <w:r>
        <w:rPr>
          <w:rFonts w:hint="eastAsia" w:cs="仿宋_GB2312"/>
          <w:sz w:val="32"/>
          <w:szCs w:val="32"/>
        </w:rPr>
        <w:t>年度全区各级基层工会换届选举工作，提出如下意见：</w:t>
      </w:r>
    </w:p>
    <w:p>
      <w:pPr>
        <w:spacing w:line="600" w:lineRule="exact"/>
        <w:ind w:firstLine="640" w:firstLineChars="200"/>
        <w:rPr>
          <w:rFonts w:eastAsia="黑体"/>
          <w:sz w:val="32"/>
          <w:szCs w:val="32"/>
        </w:rPr>
      </w:pPr>
      <w:r>
        <w:rPr>
          <w:rFonts w:hint="eastAsia" w:hAnsi="黑体" w:eastAsia="黑体" w:cs="黑体"/>
          <w:sz w:val="32"/>
          <w:szCs w:val="32"/>
        </w:rPr>
        <w:t>一、指导思想</w:t>
      </w:r>
    </w:p>
    <w:p>
      <w:pPr>
        <w:spacing w:line="600" w:lineRule="exact"/>
        <w:ind w:firstLine="640" w:firstLineChars="200"/>
        <w:rPr>
          <w:sz w:val="32"/>
          <w:szCs w:val="32"/>
        </w:rPr>
      </w:pPr>
      <w:r>
        <w:rPr>
          <w:rFonts w:hint="eastAsia" w:cs="仿宋_GB2312"/>
          <w:sz w:val="32"/>
          <w:szCs w:val="32"/>
        </w:rPr>
        <w:t>以习近平新时代中国特色社会主义思想为指导，深入贯彻党的十九届三中、四中、五中全会精神以及习近平总书记对工会工作的重要指示和新时代中国特色社会主义工会建设的总要求，加强党的领导、充分发扬民主、严格依法办事、突出政治标准，按照德才兼备、以德为先和班子结构合理的原则将思想政治素质好、道德品行优、素质能力强，公道正派、廉洁自律，热心服务职工的同志推选出来，努力把各级基层工会班子建设成为践行人民至上理念、忠诚党的事业、竭诚服务职工的工会领导班子</w:t>
      </w:r>
      <w:bookmarkStart w:id="0" w:name="_GoBack"/>
      <w:r>
        <w:rPr>
          <w:rFonts w:hint="eastAsia" w:cs="仿宋_GB2312"/>
          <w:color w:val="auto"/>
          <w:sz w:val="32"/>
          <w:szCs w:val="32"/>
        </w:rPr>
        <w:t>，</w:t>
      </w:r>
      <w:bookmarkEnd w:id="0"/>
      <w:r>
        <w:rPr>
          <w:rFonts w:hint="eastAsia" w:cs="仿宋_GB2312"/>
          <w:sz w:val="32"/>
          <w:szCs w:val="32"/>
        </w:rPr>
        <w:t>为推动国家治理体系和治理能力现代化，实现经济社会高质量发展，打造“四个区”、建设“强富美高”新惠山提供坚强的组织保证。</w:t>
      </w:r>
    </w:p>
    <w:p>
      <w:pPr>
        <w:spacing w:line="600" w:lineRule="exact"/>
        <w:ind w:firstLine="640" w:firstLineChars="200"/>
        <w:rPr>
          <w:rFonts w:eastAsia="黑体"/>
          <w:sz w:val="32"/>
          <w:szCs w:val="32"/>
        </w:rPr>
      </w:pPr>
      <w:r>
        <w:rPr>
          <w:rFonts w:hint="eastAsia" w:hAnsi="黑体" w:eastAsia="黑体" w:cs="黑体"/>
          <w:sz w:val="32"/>
          <w:szCs w:val="32"/>
        </w:rPr>
        <w:t>二、基本原则</w:t>
      </w:r>
    </w:p>
    <w:p>
      <w:pPr>
        <w:spacing w:line="600" w:lineRule="exact"/>
        <w:ind w:firstLine="643" w:firstLineChars="200"/>
        <w:rPr>
          <w:b/>
          <w:bCs/>
          <w:sz w:val="32"/>
          <w:szCs w:val="32"/>
        </w:rPr>
      </w:pPr>
      <w:r>
        <w:rPr>
          <w:rFonts w:hint="eastAsia" w:cs="仿宋_GB2312"/>
          <w:b/>
          <w:bCs/>
          <w:sz w:val="32"/>
          <w:szCs w:val="32"/>
        </w:rPr>
        <w:t>（</w:t>
      </w:r>
      <w:r>
        <w:rPr>
          <w:rFonts w:hint="eastAsia" w:cs="仿宋_GB2312"/>
          <w:sz w:val="32"/>
          <w:szCs w:val="32"/>
        </w:rPr>
        <w:t>一）坚持党的领导。坚持把党的全面领导贯穿工会换届选举工作的全过程中，充分发挥党组织的领导和把关作用，强化党组织的政治功能和组织功能，确保工会换届工作顺利完成。</w:t>
      </w:r>
    </w:p>
    <w:p>
      <w:pPr>
        <w:spacing w:line="600" w:lineRule="exact"/>
        <w:ind w:firstLine="640" w:firstLineChars="200"/>
        <w:rPr>
          <w:b/>
          <w:bCs/>
          <w:sz w:val="32"/>
          <w:szCs w:val="32"/>
        </w:rPr>
      </w:pPr>
      <w:r>
        <w:rPr>
          <w:rFonts w:hint="eastAsia" w:cs="仿宋_GB2312"/>
          <w:sz w:val="32"/>
          <w:szCs w:val="32"/>
        </w:rPr>
        <w:t>（二）坚持发扬民主。充分尊重工会会员的主体地位，相信职工、依靠职工，广泛听取意见建议，积极引导广大职工参与，全面落实职工的知情权、参与权、表达权、监督权。</w:t>
      </w:r>
    </w:p>
    <w:p>
      <w:pPr>
        <w:spacing w:line="600" w:lineRule="exact"/>
        <w:ind w:firstLine="640" w:firstLineChars="200"/>
        <w:rPr>
          <w:b/>
          <w:bCs/>
          <w:sz w:val="32"/>
          <w:szCs w:val="32"/>
        </w:rPr>
      </w:pPr>
      <w:r>
        <w:rPr>
          <w:rFonts w:hint="eastAsia" w:cs="仿宋_GB2312"/>
          <w:sz w:val="32"/>
          <w:szCs w:val="32"/>
        </w:rPr>
        <w:t>（三）坚持依法依规。严格执行《中国工会章程》和《工会基层组织选举工作条例》等规定，确保工会换届工作依法遵规、严密规范。</w:t>
      </w:r>
    </w:p>
    <w:p>
      <w:pPr>
        <w:spacing w:line="600" w:lineRule="exact"/>
        <w:ind w:firstLine="640" w:firstLineChars="200"/>
        <w:rPr>
          <w:sz w:val="32"/>
          <w:szCs w:val="32"/>
        </w:rPr>
      </w:pPr>
      <w:r>
        <w:rPr>
          <w:rFonts w:hint="eastAsia" w:cs="仿宋_GB2312"/>
          <w:sz w:val="32"/>
          <w:szCs w:val="32"/>
        </w:rPr>
        <w:t>（四）坚持用人导向。严格把好政治关、廉洁关、素质能力关，推动形成能者上、庸者下、劣者汰的正确导向，并形成合理的专业知识结构和梯次年龄结构，新进领导班子成员在年龄上应能任满一届。通过换届实现各基层工会“三委”结构进一步优化、班子成员素质能力进一步提高、整体服务进一步提升。</w:t>
      </w:r>
    </w:p>
    <w:p>
      <w:pPr>
        <w:spacing w:line="600" w:lineRule="exact"/>
        <w:ind w:firstLine="640" w:firstLineChars="200"/>
        <w:rPr>
          <w:rFonts w:eastAsia="黑体"/>
          <w:sz w:val="32"/>
          <w:szCs w:val="32"/>
        </w:rPr>
      </w:pPr>
      <w:r>
        <w:rPr>
          <w:rFonts w:hint="eastAsia" w:hAnsi="黑体" w:eastAsia="黑体" w:cs="黑体"/>
          <w:sz w:val="32"/>
          <w:szCs w:val="32"/>
        </w:rPr>
        <w:t>三、换届对象</w:t>
      </w:r>
    </w:p>
    <w:p>
      <w:pPr>
        <w:spacing w:line="600" w:lineRule="exact"/>
        <w:ind w:firstLine="640" w:firstLineChars="200"/>
        <w:rPr>
          <w:sz w:val="32"/>
          <w:szCs w:val="32"/>
        </w:rPr>
      </w:pPr>
      <w:r>
        <w:rPr>
          <w:rFonts w:hint="eastAsia" w:cs="仿宋_GB2312"/>
          <w:sz w:val="32"/>
          <w:szCs w:val="32"/>
        </w:rPr>
        <w:t>成立满</w:t>
      </w:r>
      <w:r>
        <w:rPr>
          <w:sz w:val="32"/>
          <w:szCs w:val="32"/>
        </w:rPr>
        <w:t>5</w:t>
      </w:r>
      <w:r>
        <w:rPr>
          <w:rFonts w:hint="eastAsia" w:cs="仿宋_GB2312"/>
          <w:sz w:val="32"/>
          <w:szCs w:val="32"/>
        </w:rPr>
        <w:t>年或</w:t>
      </w:r>
      <w:r>
        <w:rPr>
          <w:sz w:val="32"/>
          <w:szCs w:val="32"/>
        </w:rPr>
        <w:t>3</w:t>
      </w:r>
      <w:r>
        <w:rPr>
          <w:rFonts w:hint="eastAsia" w:cs="仿宋_GB2312"/>
          <w:sz w:val="32"/>
          <w:szCs w:val="32"/>
        </w:rPr>
        <w:t>年以上且本届已到期的基层工会、镇（街道）总工会。</w:t>
      </w:r>
    </w:p>
    <w:p>
      <w:pPr>
        <w:spacing w:line="600" w:lineRule="exact"/>
        <w:ind w:firstLine="640" w:firstLineChars="200"/>
        <w:rPr>
          <w:rFonts w:eastAsia="黑体"/>
          <w:sz w:val="32"/>
          <w:szCs w:val="32"/>
        </w:rPr>
      </w:pPr>
      <w:r>
        <w:rPr>
          <w:rFonts w:hint="eastAsia" w:hAnsi="黑体" w:eastAsia="黑体" w:cs="黑体"/>
          <w:sz w:val="32"/>
          <w:szCs w:val="32"/>
        </w:rPr>
        <w:t>四、换届顺序</w:t>
      </w:r>
    </w:p>
    <w:p>
      <w:pPr>
        <w:spacing w:line="600" w:lineRule="exact"/>
        <w:ind w:firstLine="640" w:firstLineChars="200"/>
        <w:rPr>
          <w:sz w:val="32"/>
          <w:szCs w:val="32"/>
        </w:rPr>
      </w:pPr>
      <w:r>
        <w:rPr>
          <w:rFonts w:hint="eastAsia" w:cs="仿宋_GB2312"/>
          <w:sz w:val="32"/>
          <w:szCs w:val="32"/>
        </w:rPr>
        <w:t>按照分级换届选举的顺序逐级进行，即按企业（事业）工会、行业工会、园区工会、村（社区）工会、镇（街道）总工会和局（系统）工会以及区总工会的顺序进行逐级换届选举。</w:t>
      </w:r>
    </w:p>
    <w:p>
      <w:pPr>
        <w:spacing w:line="600" w:lineRule="exact"/>
        <w:ind w:firstLine="640" w:firstLineChars="200"/>
        <w:rPr>
          <w:sz w:val="32"/>
          <w:szCs w:val="32"/>
        </w:rPr>
      </w:pPr>
      <w:r>
        <w:rPr>
          <w:rFonts w:hint="eastAsia" w:cs="仿宋_GB2312"/>
          <w:sz w:val="32"/>
          <w:szCs w:val="32"/>
        </w:rPr>
        <w:t>原则上基层企业（事业）工会、行业工会、园区工会、村（社区）工会联合会于</w:t>
      </w:r>
      <w:r>
        <w:rPr>
          <w:sz w:val="32"/>
          <w:szCs w:val="32"/>
        </w:rPr>
        <w:t>2021</w:t>
      </w:r>
      <w:r>
        <w:rPr>
          <w:rFonts w:hint="eastAsia" w:cs="仿宋_GB2312"/>
          <w:sz w:val="32"/>
          <w:szCs w:val="32"/>
        </w:rPr>
        <w:t>年</w:t>
      </w:r>
      <w:r>
        <w:rPr>
          <w:sz w:val="32"/>
          <w:szCs w:val="32"/>
        </w:rPr>
        <w:t>6</w:t>
      </w:r>
      <w:r>
        <w:rPr>
          <w:rFonts w:hint="eastAsia" w:cs="仿宋_GB2312"/>
          <w:sz w:val="32"/>
          <w:szCs w:val="32"/>
        </w:rPr>
        <w:t>月</w:t>
      </w:r>
      <w:r>
        <w:rPr>
          <w:sz w:val="32"/>
          <w:szCs w:val="32"/>
        </w:rPr>
        <w:t>30</w:t>
      </w:r>
      <w:r>
        <w:rPr>
          <w:rFonts w:hint="eastAsia" w:cs="仿宋_GB2312"/>
          <w:sz w:val="32"/>
          <w:szCs w:val="32"/>
        </w:rPr>
        <w:t>日前完成换届选举工作；镇（街道）总工会和局（系统）工会于</w:t>
      </w:r>
      <w:r>
        <w:rPr>
          <w:sz w:val="32"/>
          <w:szCs w:val="32"/>
        </w:rPr>
        <w:t>2021</w:t>
      </w:r>
      <w:r>
        <w:rPr>
          <w:rFonts w:hint="eastAsia" w:cs="仿宋_GB2312"/>
          <w:sz w:val="32"/>
          <w:szCs w:val="32"/>
        </w:rPr>
        <w:t>年</w:t>
      </w:r>
      <w:r>
        <w:rPr>
          <w:sz w:val="32"/>
          <w:szCs w:val="32"/>
        </w:rPr>
        <w:t>9</w:t>
      </w:r>
      <w:r>
        <w:rPr>
          <w:rFonts w:hint="eastAsia" w:cs="仿宋_GB2312"/>
          <w:sz w:val="32"/>
          <w:szCs w:val="32"/>
        </w:rPr>
        <w:t>月</w:t>
      </w:r>
      <w:r>
        <w:rPr>
          <w:sz w:val="32"/>
          <w:szCs w:val="32"/>
        </w:rPr>
        <w:t>30</w:t>
      </w:r>
      <w:r>
        <w:rPr>
          <w:rFonts w:hint="eastAsia" w:cs="仿宋_GB2312"/>
          <w:sz w:val="32"/>
          <w:szCs w:val="32"/>
        </w:rPr>
        <w:t>日前完成换届选举工作；区总工会于</w:t>
      </w:r>
      <w:r>
        <w:rPr>
          <w:sz w:val="32"/>
          <w:szCs w:val="32"/>
        </w:rPr>
        <w:t>2021</w:t>
      </w:r>
      <w:r>
        <w:rPr>
          <w:rFonts w:hint="eastAsia" w:cs="仿宋_GB2312"/>
          <w:sz w:val="32"/>
          <w:szCs w:val="32"/>
        </w:rPr>
        <w:t>年</w:t>
      </w:r>
      <w:r>
        <w:rPr>
          <w:sz w:val="32"/>
          <w:szCs w:val="32"/>
        </w:rPr>
        <w:t>12</w:t>
      </w:r>
      <w:r>
        <w:rPr>
          <w:rFonts w:hint="eastAsia" w:cs="仿宋_GB2312"/>
          <w:sz w:val="32"/>
          <w:szCs w:val="32"/>
        </w:rPr>
        <w:t>月</w:t>
      </w:r>
      <w:r>
        <w:rPr>
          <w:sz w:val="32"/>
          <w:szCs w:val="32"/>
        </w:rPr>
        <w:t>31</w:t>
      </w:r>
      <w:r>
        <w:rPr>
          <w:rFonts w:hint="eastAsia" w:cs="仿宋_GB2312"/>
          <w:sz w:val="32"/>
          <w:szCs w:val="32"/>
        </w:rPr>
        <w:t>日前完成换届选举工作进行换届选举。</w:t>
      </w:r>
    </w:p>
    <w:p>
      <w:pPr>
        <w:spacing w:line="600" w:lineRule="exact"/>
        <w:ind w:firstLine="640" w:firstLineChars="200"/>
        <w:rPr>
          <w:sz w:val="32"/>
          <w:szCs w:val="32"/>
        </w:rPr>
      </w:pPr>
      <w:r>
        <w:rPr>
          <w:rFonts w:hint="eastAsia" w:cs="仿宋_GB2312"/>
          <w:sz w:val="32"/>
          <w:szCs w:val="32"/>
        </w:rPr>
        <w:t>有条件的基层工会换届选举工作可在下一级基层工会换届选举完成时适当提前本级工会的换届选举工作。</w:t>
      </w:r>
    </w:p>
    <w:p>
      <w:pPr>
        <w:spacing w:line="600" w:lineRule="exact"/>
        <w:ind w:firstLine="640" w:firstLineChars="200"/>
        <w:rPr>
          <w:rFonts w:eastAsia="黑体"/>
          <w:sz w:val="32"/>
          <w:szCs w:val="32"/>
        </w:rPr>
      </w:pPr>
      <w:r>
        <w:rPr>
          <w:rFonts w:hint="eastAsia" w:hAnsi="黑体" w:eastAsia="黑体" w:cs="黑体"/>
          <w:sz w:val="32"/>
          <w:szCs w:val="32"/>
        </w:rPr>
        <w:t>五、实施步骤</w:t>
      </w:r>
    </w:p>
    <w:p>
      <w:pPr>
        <w:spacing w:line="600" w:lineRule="exact"/>
        <w:ind w:firstLine="640" w:firstLineChars="200"/>
        <w:rPr>
          <w:sz w:val="32"/>
          <w:szCs w:val="32"/>
        </w:rPr>
      </w:pPr>
      <w:r>
        <w:rPr>
          <w:rFonts w:hint="eastAsia" w:cs="仿宋_GB2312"/>
          <w:sz w:val="32"/>
          <w:szCs w:val="32"/>
        </w:rPr>
        <w:t>各级工会换届选举工作原则上分为四个阶段组织实施。</w:t>
      </w:r>
    </w:p>
    <w:p>
      <w:pPr>
        <w:spacing w:line="600" w:lineRule="exact"/>
        <w:ind w:firstLine="643" w:firstLineChars="200"/>
        <w:rPr>
          <w:b/>
          <w:bCs/>
          <w:sz w:val="32"/>
          <w:szCs w:val="32"/>
        </w:rPr>
      </w:pPr>
      <w:r>
        <w:rPr>
          <w:rFonts w:hint="eastAsia" w:cs="仿宋_GB2312"/>
          <w:b/>
          <w:bCs/>
          <w:sz w:val="32"/>
          <w:szCs w:val="32"/>
        </w:rPr>
        <w:t>（一）准备阶段</w:t>
      </w:r>
    </w:p>
    <w:p>
      <w:pPr>
        <w:spacing w:line="600" w:lineRule="exact"/>
        <w:ind w:firstLine="640" w:firstLineChars="200"/>
        <w:rPr>
          <w:sz w:val="32"/>
          <w:szCs w:val="32"/>
        </w:rPr>
      </w:pPr>
      <w:r>
        <w:rPr>
          <w:sz w:val="32"/>
          <w:szCs w:val="32"/>
        </w:rPr>
        <w:t>1</w:t>
      </w:r>
      <w:r>
        <w:rPr>
          <w:rFonts w:hint="eastAsia" w:cs="仿宋_GB2312"/>
          <w:sz w:val="32"/>
          <w:szCs w:val="32"/>
        </w:rPr>
        <w:t>、各级基层工会根据《工会基层组织选举工作条例》（总工发</w:t>
      </w:r>
      <w:r>
        <w:rPr>
          <w:rFonts w:hint="eastAsia" w:hAnsi="仿宋" w:eastAsia="仿宋" w:cs="仿宋"/>
          <w:sz w:val="32"/>
          <w:szCs w:val="32"/>
        </w:rPr>
        <w:t>﹝</w:t>
      </w:r>
      <w:r>
        <w:rPr>
          <w:rFonts w:eastAsia="仿宋"/>
          <w:sz w:val="32"/>
          <w:szCs w:val="32"/>
        </w:rPr>
        <w:t>2016</w:t>
      </w:r>
      <w:r>
        <w:rPr>
          <w:rFonts w:hint="eastAsia" w:hAnsi="仿宋" w:eastAsia="仿宋" w:cs="仿宋"/>
          <w:sz w:val="32"/>
          <w:szCs w:val="32"/>
        </w:rPr>
        <w:t>﹞</w:t>
      </w:r>
      <w:r>
        <w:rPr>
          <w:rFonts w:eastAsia="仿宋"/>
          <w:sz w:val="32"/>
          <w:szCs w:val="32"/>
        </w:rPr>
        <w:t>27</w:t>
      </w:r>
      <w:r>
        <w:rPr>
          <w:rFonts w:hint="eastAsia" w:hAnsi="仿宋" w:eastAsia="仿宋" w:cs="仿宋"/>
          <w:sz w:val="32"/>
          <w:szCs w:val="32"/>
        </w:rPr>
        <w:t>号</w:t>
      </w:r>
      <w:r>
        <w:rPr>
          <w:rFonts w:hint="eastAsia" w:cs="仿宋_GB2312"/>
          <w:sz w:val="32"/>
          <w:szCs w:val="32"/>
        </w:rPr>
        <w:t>）和《无锡市惠山区总工会改革实施方案》（惠办发</w:t>
      </w:r>
      <w:r>
        <w:rPr>
          <w:rFonts w:hint="eastAsia" w:hAnsi="仿宋" w:eastAsia="仿宋" w:cs="仿宋"/>
          <w:sz w:val="32"/>
          <w:szCs w:val="32"/>
        </w:rPr>
        <w:t>﹝</w:t>
      </w:r>
      <w:r>
        <w:rPr>
          <w:rFonts w:eastAsia="仿宋"/>
          <w:sz w:val="32"/>
          <w:szCs w:val="32"/>
        </w:rPr>
        <w:t>2018</w:t>
      </w:r>
      <w:r>
        <w:rPr>
          <w:rFonts w:hint="eastAsia" w:hAnsi="仿宋" w:eastAsia="仿宋" w:cs="仿宋"/>
          <w:sz w:val="32"/>
          <w:szCs w:val="32"/>
        </w:rPr>
        <w:t>﹞</w:t>
      </w:r>
      <w:r>
        <w:rPr>
          <w:rFonts w:eastAsia="仿宋"/>
          <w:sz w:val="32"/>
          <w:szCs w:val="32"/>
        </w:rPr>
        <w:t>12</w:t>
      </w:r>
      <w:r>
        <w:rPr>
          <w:rFonts w:hint="eastAsia" w:hAnsi="仿宋" w:eastAsia="仿宋" w:cs="仿宋"/>
          <w:sz w:val="32"/>
          <w:szCs w:val="32"/>
        </w:rPr>
        <w:t>号</w:t>
      </w:r>
      <w:r>
        <w:rPr>
          <w:rFonts w:hint="eastAsia" w:cs="仿宋_GB2312"/>
          <w:sz w:val="32"/>
          <w:szCs w:val="32"/>
        </w:rPr>
        <w:t>），起草关于本级换届选举工作的书面请示，报同级党组织和上一级工会审批；</w:t>
      </w:r>
    </w:p>
    <w:p>
      <w:pPr>
        <w:spacing w:line="600" w:lineRule="exact"/>
        <w:ind w:firstLine="640" w:firstLineChars="200"/>
        <w:rPr>
          <w:sz w:val="32"/>
          <w:szCs w:val="32"/>
        </w:rPr>
      </w:pPr>
      <w:r>
        <w:rPr>
          <w:sz w:val="32"/>
          <w:szCs w:val="32"/>
        </w:rPr>
        <w:t>2</w:t>
      </w:r>
      <w:r>
        <w:rPr>
          <w:rFonts w:hint="eastAsia" w:cs="仿宋_GB2312"/>
          <w:sz w:val="32"/>
          <w:szCs w:val="32"/>
        </w:rPr>
        <w:t>、制订换届选举工作实施方案；</w:t>
      </w:r>
    </w:p>
    <w:p>
      <w:pPr>
        <w:spacing w:line="600" w:lineRule="exact"/>
        <w:ind w:firstLine="640" w:firstLineChars="200"/>
        <w:rPr>
          <w:sz w:val="32"/>
          <w:szCs w:val="32"/>
        </w:rPr>
      </w:pPr>
      <w:r>
        <w:rPr>
          <w:sz w:val="32"/>
          <w:szCs w:val="32"/>
        </w:rPr>
        <w:t>3</w:t>
      </w:r>
      <w:r>
        <w:rPr>
          <w:rFonts w:hint="eastAsia" w:cs="仿宋_GB2312"/>
          <w:sz w:val="32"/>
          <w:szCs w:val="32"/>
        </w:rPr>
        <w:t>、各级基层工会要认真总结本届工会工作，研究确定今后五年的工作思路，按照《中华人民共和国工会法》及《中国工会章程》等法律和规章，做好工会代表大会的各项筹备工作，保证本级工会换届选举工作顺利进行。</w:t>
      </w:r>
    </w:p>
    <w:p>
      <w:pPr>
        <w:spacing w:line="600" w:lineRule="exact"/>
        <w:ind w:firstLine="643" w:firstLineChars="200"/>
        <w:rPr>
          <w:b/>
          <w:bCs/>
          <w:sz w:val="32"/>
          <w:szCs w:val="32"/>
        </w:rPr>
      </w:pPr>
      <w:r>
        <w:rPr>
          <w:rFonts w:hint="eastAsia" w:cs="仿宋_GB2312"/>
          <w:b/>
          <w:bCs/>
          <w:sz w:val="32"/>
          <w:szCs w:val="32"/>
        </w:rPr>
        <w:t>（二）宣传动员阶段</w:t>
      </w:r>
    </w:p>
    <w:p>
      <w:pPr>
        <w:spacing w:line="600" w:lineRule="exact"/>
        <w:ind w:firstLine="640" w:firstLineChars="200"/>
        <w:rPr>
          <w:sz w:val="32"/>
          <w:szCs w:val="32"/>
        </w:rPr>
      </w:pPr>
      <w:r>
        <w:rPr>
          <w:sz w:val="32"/>
          <w:szCs w:val="32"/>
        </w:rPr>
        <w:t>1</w:t>
      </w:r>
      <w:r>
        <w:rPr>
          <w:rFonts w:hint="eastAsia" w:cs="仿宋_GB2312"/>
          <w:sz w:val="32"/>
          <w:szCs w:val="32"/>
        </w:rPr>
        <w:t>、召开各级基层工会换届选举工作动员会议；</w:t>
      </w:r>
    </w:p>
    <w:p>
      <w:pPr>
        <w:spacing w:line="600" w:lineRule="exact"/>
        <w:ind w:firstLine="640" w:firstLineChars="200"/>
        <w:rPr>
          <w:sz w:val="32"/>
          <w:szCs w:val="32"/>
        </w:rPr>
      </w:pPr>
      <w:r>
        <w:rPr>
          <w:sz w:val="32"/>
          <w:szCs w:val="32"/>
        </w:rPr>
        <w:t>2</w:t>
      </w:r>
      <w:r>
        <w:rPr>
          <w:rFonts w:hint="eastAsia" w:cs="仿宋_GB2312"/>
          <w:sz w:val="32"/>
          <w:szCs w:val="32"/>
        </w:rPr>
        <w:t>、在各基层工会中大力宣传《中华人民共和国工会法》《中国工会章程》等法律规章、文件及有关换届选举工作的原则、方法及步骤；</w:t>
      </w:r>
    </w:p>
    <w:p>
      <w:pPr>
        <w:spacing w:line="600" w:lineRule="exact"/>
        <w:ind w:firstLine="640" w:firstLineChars="200"/>
        <w:rPr>
          <w:sz w:val="32"/>
          <w:szCs w:val="32"/>
        </w:rPr>
      </w:pPr>
      <w:r>
        <w:rPr>
          <w:sz w:val="32"/>
          <w:szCs w:val="32"/>
        </w:rPr>
        <w:t>3</w:t>
      </w:r>
      <w:r>
        <w:rPr>
          <w:rFonts w:hint="eastAsia" w:cs="仿宋_GB2312"/>
          <w:sz w:val="32"/>
          <w:szCs w:val="32"/>
        </w:rPr>
        <w:t>、下发工会换届选举工作的宣传资料，通过各种途径认真收集好职工的意见、建议和要求。</w:t>
      </w:r>
    </w:p>
    <w:p>
      <w:pPr>
        <w:spacing w:line="600" w:lineRule="exact"/>
        <w:ind w:firstLine="643" w:firstLineChars="200"/>
        <w:rPr>
          <w:b/>
          <w:bCs/>
          <w:sz w:val="32"/>
          <w:szCs w:val="32"/>
        </w:rPr>
      </w:pPr>
      <w:r>
        <w:rPr>
          <w:rFonts w:hint="eastAsia" w:cs="仿宋_GB2312"/>
          <w:b/>
          <w:bCs/>
          <w:sz w:val="32"/>
          <w:szCs w:val="32"/>
        </w:rPr>
        <w:t>（三）组织实施阶段</w:t>
      </w:r>
    </w:p>
    <w:p>
      <w:pPr>
        <w:spacing w:line="600" w:lineRule="exact"/>
        <w:ind w:firstLine="640" w:firstLineChars="200"/>
        <w:rPr>
          <w:sz w:val="32"/>
          <w:szCs w:val="32"/>
        </w:rPr>
      </w:pPr>
      <w:r>
        <w:rPr>
          <w:sz w:val="32"/>
          <w:szCs w:val="32"/>
        </w:rPr>
        <w:t>1</w:t>
      </w:r>
      <w:r>
        <w:rPr>
          <w:rFonts w:hint="eastAsia" w:cs="仿宋_GB2312"/>
          <w:sz w:val="32"/>
          <w:szCs w:val="32"/>
        </w:rPr>
        <w:t>、制订换届选举工作实施意见，包括日程安排和具体工作计划等；</w:t>
      </w:r>
    </w:p>
    <w:p>
      <w:pPr>
        <w:spacing w:line="600" w:lineRule="exact"/>
        <w:ind w:firstLine="640" w:firstLineChars="200"/>
        <w:rPr>
          <w:sz w:val="32"/>
          <w:szCs w:val="32"/>
        </w:rPr>
      </w:pPr>
      <w:r>
        <w:rPr>
          <w:sz w:val="32"/>
          <w:szCs w:val="32"/>
        </w:rPr>
        <w:t>2</w:t>
      </w:r>
      <w:r>
        <w:rPr>
          <w:rFonts w:hint="eastAsia" w:cs="仿宋_GB2312"/>
          <w:sz w:val="32"/>
          <w:szCs w:val="32"/>
        </w:rPr>
        <w:t>、确定工会代表大会召开的时间、代表人数的确定，制定会议议程和选举办法；</w:t>
      </w:r>
    </w:p>
    <w:p>
      <w:pPr>
        <w:spacing w:line="600" w:lineRule="exact"/>
        <w:ind w:firstLine="640" w:firstLineChars="200"/>
        <w:rPr>
          <w:sz w:val="32"/>
          <w:szCs w:val="32"/>
        </w:rPr>
      </w:pPr>
      <w:r>
        <w:rPr>
          <w:sz w:val="32"/>
          <w:szCs w:val="32"/>
        </w:rPr>
        <w:t>3</w:t>
      </w:r>
      <w:r>
        <w:rPr>
          <w:rFonts w:hint="eastAsia" w:cs="仿宋_GB2312"/>
          <w:sz w:val="32"/>
          <w:szCs w:val="32"/>
        </w:rPr>
        <w:t>、确定工会代表分配名额及产生办法，选举产生出席代表大会的代表，并做好代表资格审查工作；</w:t>
      </w:r>
    </w:p>
    <w:p>
      <w:pPr>
        <w:spacing w:line="600" w:lineRule="exact"/>
        <w:ind w:firstLine="640" w:firstLineChars="200"/>
        <w:rPr>
          <w:sz w:val="32"/>
          <w:szCs w:val="32"/>
        </w:rPr>
      </w:pPr>
      <w:r>
        <w:rPr>
          <w:sz w:val="32"/>
          <w:szCs w:val="32"/>
        </w:rPr>
        <w:t>4</w:t>
      </w:r>
      <w:r>
        <w:rPr>
          <w:rFonts w:hint="eastAsia" w:cs="仿宋_GB2312"/>
          <w:sz w:val="32"/>
          <w:szCs w:val="32"/>
        </w:rPr>
        <w:t>、选优配强工会领导班子（含兼挂职工会副主席），做好工会委员、经审委员、女工委员和正副主席（主任）候选人拟定人选的推荐、协商、考察，并报同级党组织和上一级工会审查；</w:t>
      </w:r>
    </w:p>
    <w:p>
      <w:pPr>
        <w:spacing w:line="600" w:lineRule="exact"/>
        <w:ind w:firstLine="640" w:firstLineChars="200"/>
        <w:rPr>
          <w:sz w:val="32"/>
          <w:szCs w:val="32"/>
        </w:rPr>
      </w:pPr>
      <w:r>
        <w:rPr>
          <w:sz w:val="32"/>
          <w:szCs w:val="32"/>
        </w:rPr>
        <w:t>5</w:t>
      </w:r>
      <w:r>
        <w:rPr>
          <w:rFonts w:hint="eastAsia" w:cs="仿宋_GB2312"/>
          <w:sz w:val="32"/>
          <w:szCs w:val="32"/>
        </w:rPr>
        <w:t>、召开工会会员（代表）大会，选举产生新一届基层工会委员会、经费审查委员会和女职工委员会并将选举结果报上一级工会批复和本级组织部门备案。</w:t>
      </w:r>
    </w:p>
    <w:p>
      <w:pPr>
        <w:spacing w:line="600" w:lineRule="exact"/>
        <w:ind w:firstLine="643" w:firstLineChars="200"/>
        <w:rPr>
          <w:b/>
          <w:bCs/>
          <w:sz w:val="32"/>
          <w:szCs w:val="32"/>
        </w:rPr>
      </w:pPr>
      <w:r>
        <w:rPr>
          <w:rFonts w:hint="eastAsia" w:cs="仿宋_GB2312"/>
          <w:b/>
          <w:bCs/>
          <w:sz w:val="32"/>
          <w:szCs w:val="32"/>
        </w:rPr>
        <w:t>（四）总结提高阶段</w:t>
      </w:r>
    </w:p>
    <w:p>
      <w:pPr>
        <w:spacing w:line="600" w:lineRule="exact"/>
        <w:ind w:firstLine="640" w:firstLineChars="200"/>
        <w:rPr>
          <w:sz w:val="32"/>
          <w:szCs w:val="32"/>
        </w:rPr>
      </w:pPr>
      <w:r>
        <w:rPr>
          <w:rFonts w:hint="eastAsia" w:cs="仿宋_GB2312"/>
          <w:sz w:val="32"/>
          <w:szCs w:val="32"/>
        </w:rPr>
        <w:t>各级基层工会换届选举工作结束后，新一届工会委员会、经费审查委员会和女职工委员会要理清工作思路，制定任期工作目标，明确工作责任，建立健全（完善）各项工作制度，及时抓好对新班子成员的培训，使其尽快适应工作，努力使工会工作再上新台阶。</w:t>
      </w:r>
    </w:p>
    <w:p>
      <w:pPr>
        <w:spacing w:line="600" w:lineRule="exact"/>
        <w:ind w:firstLine="640" w:firstLineChars="200"/>
        <w:rPr>
          <w:rFonts w:eastAsia="黑体"/>
          <w:sz w:val="32"/>
          <w:szCs w:val="32"/>
        </w:rPr>
      </w:pPr>
      <w:r>
        <w:rPr>
          <w:rFonts w:hint="eastAsia" w:hAnsi="黑体" w:eastAsia="黑体" w:cs="黑体"/>
          <w:sz w:val="32"/>
          <w:szCs w:val="32"/>
        </w:rPr>
        <w:t>六、组织领导</w:t>
      </w:r>
    </w:p>
    <w:p>
      <w:pPr>
        <w:spacing w:line="600" w:lineRule="exact"/>
        <w:ind w:firstLine="640" w:firstLineChars="200"/>
        <w:rPr>
          <w:sz w:val="32"/>
          <w:szCs w:val="32"/>
        </w:rPr>
      </w:pPr>
      <w:r>
        <w:rPr>
          <w:rFonts w:hint="eastAsia" w:cs="仿宋_GB2312"/>
          <w:sz w:val="32"/>
          <w:szCs w:val="32"/>
        </w:rPr>
        <w:t>各级工会换届选举工作是上级工会和本级党组织赋予工会的一项光荣任务，是工会全面贯彻落实习近平新时代中国特色社会主义思想的具体体现。各级基层工会要成立换届选举工作领导小组并报上级工会；区总工会成立以冯敏之为组长，徐广根、徐长波为组员的基层工会换届选举工作指导组，负责协助各级基层工会换届选举工作。</w:t>
      </w:r>
    </w:p>
    <w:p>
      <w:pPr>
        <w:spacing w:line="600" w:lineRule="exact"/>
        <w:ind w:firstLine="640" w:firstLineChars="200"/>
        <w:rPr>
          <w:rFonts w:eastAsia="黑体"/>
          <w:sz w:val="32"/>
          <w:szCs w:val="32"/>
        </w:rPr>
      </w:pPr>
      <w:r>
        <w:rPr>
          <w:rFonts w:hint="eastAsia" w:hAnsi="黑体" w:eastAsia="黑体" w:cs="黑体"/>
          <w:sz w:val="32"/>
          <w:szCs w:val="32"/>
        </w:rPr>
        <w:t>七、有关要求</w:t>
      </w:r>
    </w:p>
    <w:p>
      <w:pPr>
        <w:spacing w:line="600" w:lineRule="exact"/>
        <w:ind w:firstLine="640" w:firstLineChars="200"/>
        <w:rPr>
          <w:sz w:val="32"/>
          <w:szCs w:val="32"/>
        </w:rPr>
      </w:pPr>
      <w:r>
        <w:rPr>
          <w:sz w:val="32"/>
          <w:szCs w:val="32"/>
        </w:rPr>
        <w:t>1</w:t>
      </w:r>
      <w:r>
        <w:rPr>
          <w:rFonts w:hint="eastAsia" w:cs="仿宋_GB2312"/>
          <w:sz w:val="32"/>
          <w:szCs w:val="32"/>
        </w:rPr>
        <w:t>、各级基层工会要认真学习有关法律法规，在本级党组织的坚强领导和行政的大力支持下，成立本级工会换届选举工作领导小组，把换届选举工作列入重要议事日程，制定换届选举工作方案，认真做好宣传发动工作，精心组织实施，及时掌握工作进度，确保换届选举工作有序进行。</w:t>
      </w:r>
    </w:p>
    <w:p>
      <w:pPr>
        <w:spacing w:line="600" w:lineRule="exact"/>
        <w:ind w:firstLine="640" w:firstLineChars="200"/>
        <w:rPr>
          <w:sz w:val="32"/>
          <w:szCs w:val="32"/>
        </w:rPr>
      </w:pPr>
      <w:r>
        <w:rPr>
          <w:sz w:val="32"/>
          <w:szCs w:val="32"/>
        </w:rPr>
        <w:t>2</w:t>
      </w:r>
      <w:r>
        <w:rPr>
          <w:rFonts w:hint="eastAsia" w:cs="仿宋_GB2312"/>
          <w:sz w:val="32"/>
          <w:szCs w:val="32"/>
        </w:rPr>
        <w:t>、各级基层工会领导班子换届选举时，对拟进工会领导班子的人选，由上级工会与本级党组织进行联合推荐、考察，共同提出新一届工会领导班子组成人选。</w:t>
      </w:r>
    </w:p>
    <w:p>
      <w:pPr>
        <w:spacing w:line="600" w:lineRule="exact"/>
        <w:ind w:firstLine="640" w:firstLineChars="200"/>
        <w:rPr>
          <w:sz w:val="32"/>
          <w:szCs w:val="32"/>
        </w:rPr>
      </w:pPr>
      <w:r>
        <w:rPr>
          <w:sz w:val="32"/>
          <w:szCs w:val="32"/>
        </w:rPr>
        <w:t>3</w:t>
      </w:r>
      <w:r>
        <w:rPr>
          <w:rFonts w:hint="eastAsia" w:cs="仿宋_GB2312"/>
          <w:sz w:val="32"/>
          <w:szCs w:val="32"/>
        </w:rPr>
        <w:t>、积极推进基层工会民主化进程。原则上</w:t>
      </w:r>
      <w:r>
        <w:rPr>
          <w:sz w:val="32"/>
          <w:szCs w:val="32"/>
        </w:rPr>
        <w:t>50</w:t>
      </w:r>
      <w:r>
        <w:rPr>
          <w:rFonts w:hint="eastAsia" w:cs="仿宋_GB2312"/>
          <w:sz w:val="32"/>
          <w:szCs w:val="32"/>
        </w:rPr>
        <w:t>人以下的单位工会主席、副主席可采用工会直选的方式进行；</w:t>
      </w:r>
      <w:r>
        <w:rPr>
          <w:sz w:val="32"/>
          <w:szCs w:val="32"/>
        </w:rPr>
        <w:t>50</w:t>
      </w:r>
      <w:r>
        <w:rPr>
          <w:rFonts w:hint="eastAsia" w:cs="仿宋_GB2312"/>
          <w:sz w:val="32"/>
          <w:szCs w:val="32"/>
        </w:rPr>
        <w:t>人以上的单位采用候选人差额选举的方式进行。各单位根据各自的实际情况自行确定选举方式，确保工会换届选举工作顺利完成。</w:t>
      </w:r>
    </w:p>
    <w:p>
      <w:pPr>
        <w:rPr>
          <w:sz w:val="32"/>
          <w:szCs w:val="32"/>
        </w:rPr>
      </w:pPr>
      <w:r>
        <w:rPr>
          <w:sz w:val="32"/>
          <w:szCs w:val="32"/>
        </w:rPr>
        <w:t xml:space="preserve">                                               </w:t>
      </w:r>
    </w:p>
    <w:p>
      <w:pPr>
        <w:spacing w:line="640" w:lineRule="exact"/>
        <w:jc w:val="left"/>
        <w:rPr>
          <w:sz w:val="32"/>
          <w:szCs w:val="32"/>
        </w:rPr>
      </w:pPr>
    </w:p>
    <w:sectPr>
      <w:footerReference r:id="rId3" w:type="default"/>
      <w:pgSz w:w="11906" w:h="16838"/>
      <w:pgMar w:top="1531" w:right="1474" w:bottom="964"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E487193"/>
    <w:rsid w:val="0009459B"/>
    <w:rsid w:val="001E314F"/>
    <w:rsid w:val="00251E43"/>
    <w:rsid w:val="003418B4"/>
    <w:rsid w:val="00533E1F"/>
    <w:rsid w:val="00935C3A"/>
    <w:rsid w:val="00A7776B"/>
    <w:rsid w:val="00BB27E7"/>
    <w:rsid w:val="00C07A78"/>
    <w:rsid w:val="00EC584A"/>
    <w:rsid w:val="00F03502"/>
    <w:rsid w:val="00FB0F9D"/>
    <w:rsid w:val="01A1585C"/>
    <w:rsid w:val="045F4947"/>
    <w:rsid w:val="068F5CCC"/>
    <w:rsid w:val="06984520"/>
    <w:rsid w:val="07C71B85"/>
    <w:rsid w:val="088224CB"/>
    <w:rsid w:val="089879B6"/>
    <w:rsid w:val="08A80E53"/>
    <w:rsid w:val="08C545BD"/>
    <w:rsid w:val="099131E7"/>
    <w:rsid w:val="0A93707D"/>
    <w:rsid w:val="0DE12E11"/>
    <w:rsid w:val="0DF0350C"/>
    <w:rsid w:val="0E487193"/>
    <w:rsid w:val="0F9A1289"/>
    <w:rsid w:val="0FA47167"/>
    <w:rsid w:val="0FC532A8"/>
    <w:rsid w:val="100A031E"/>
    <w:rsid w:val="11466962"/>
    <w:rsid w:val="11C61491"/>
    <w:rsid w:val="12174871"/>
    <w:rsid w:val="12A73479"/>
    <w:rsid w:val="13135A29"/>
    <w:rsid w:val="13A8038F"/>
    <w:rsid w:val="13A82996"/>
    <w:rsid w:val="141B3A52"/>
    <w:rsid w:val="14836EC6"/>
    <w:rsid w:val="14FF77BF"/>
    <w:rsid w:val="15677133"/>
    <w:rsid w:val="16F53CBD"/>
    <w:rsid w:val="17E22391"/>
    <w:rsid w:val="19A3754E"/>
    <w:rsid w:val="19AE4ABC"/>
    <w:rsid w:val="19D54522"/>
    <w:rsid w:val="1A0B68E4"/>
    <w:rsid w:val="1A611CAC"/>
    <w:rsid w:val="1BFA122C"/>
    <w:rsid w:val="1D325887"/>
    <w:rsid w:val="1D44083B"/>
    <w:rsid w:val="235A2CD2"/>
    <w:rsid w:val="252F58AF"/>
    <w:rsid w:val="26790B83"/>
    <w:rsid w:val="27794B5A"/>
    <w:rsid w:val="27F93E7D"/>
    <w:rsid w:val="28D93B41"/>
    <w:rsid w:val="28FD32BB"/>
    <w:rsid w:val="292F080A"/>
    <w:rsid w:val="29A92EB9"/>
    <w:rsid w:val="29CE4A85"/>
    <w:rsid w:val="2C646BE1"/>
    <w:rsid w:val="2DC47128"/>
    <w:rsid w:val="33ED7790"/>
    <w:rsid w:val="34066FA8"/>
    <w:rsid w:val="3575516B"/>
    <w:rsid w:val="35F66263"/>
    <w:rsid w:val="36E24F14"/>
    <w:rsid w:val="387B0C0F"/>
    <w:rsid w:val="38C90D08"/>
    <w:rsid w:val="3B4D558E"/>
    <w:rsid w:val="3E900A15"/>
    <w:rsid w:val="3EF67BF9"/>
    <w:rsid w:val="4017481B"/>
    <w:rsid w:val="40341AAF"/>
    <w:rsid w:val="40C75C8E"/>
    <w:rsid w:val="41CC7B22"/>
    <w:rsid w:val="43EE0A56"/>
    <w:rsid w:val="442A44A8"/>
    <w:rsid w:val="44365056"/>
    <w:rsid w:val="45B37929"/>
    <w:rsid w:val="46266042"/>
    <w:rsid w:val="46696B0D"/>
    <w:rsid w:val="46C84397"/>
    <w:rsid w:val="472E1257"/>
    <w:rsid w:val="4905431C"/>
    <w:rsid w:val="49C65989"/>
    <w:rsid w:val="4A373574"/>
    <w:rsid w:val="4A6278AB"/>
    <w:rsid w:val="4B2D119F"/>
    <w:rsid w:val="4CC04993"/>
    <w:rsid w:val="4E6802FF"/>
    <w:rsid w:val="4F916B91"/>
    <w:rsid w:val="520D5698"/>
    <w:rsid w:val="538A5F83"/>
    <w:rsid w:val="56D00A7C"/>
    <w:rsid w:val="5BFE0458"/>
    <w:rsid w:val="5CB9269B"/>
    <w:rsid w:val="5CEF0C06"/>
    <w:rsid w:val="5D4F52DB"/>
    <w:rsid w:val="5ECE5D7F"/>
    <w:rsid w:val="601230C7"/>
    <w:rsid w:val="64520F2A"/>
    <w:rsid w:val="65F45432"/>
    <w:rsid w:val="69DF20B0"/>
    <w:rsid w:val="6B6E309E"/>
    <w:rsid w:val="6BC467BC"/>
    <w:rsid w:val="6BEA65C6"/>
    <w:rsid w:val="6C1B67F2"/>
    <w:rsid w:val="6CD25204"/>
    <w:rsid w:val="6D9E2BF2"/>
    <w:rsid w:val="6DA203AB"/>
    <w:rsid w:val="6DD30ED3"/>
    <w:rsid w:val="6EB01861"/>
    <w:rsid w:val="6EBC4562"/>
    <w:rsid w:val="6FD81F1B"/>
    <w:rsid w:val="72EF74FB"/>
    <w:rsid w:val="733E1CAF"/>
    <w:rsid w:val="739C3BCE"/>
    <w:rsid w:val="74874C65"/>
    <w:rsid w:val="75751350"/>
    <w:rsid w:val="77767465"/>
    <w:rsid w:val="7A3C601F"/>
    <w:rsid w:val="7AF36EA1"/>
    <w:rsid w:val="7F676320"/>
    <w:rsid w:val="7F967372"/>
    <w:rsid w:val="7FFF2F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7">
    <w:name w:val="Footer Char"/>
    <w:basedOn w:val="5"/>
    <w:link w:val="2"/>
    <w:semiHidden/>
    <w:locked/>
    <w:uiPriority w:val="99"/>
    <w:rPr>
      <w:rFonts w:eastAsia="仿宋_GB2312"/>
      <w:sz w:val="18"/>
      <w:szCs w:val="18"/>
    </w:rPr>
  </w:style>
  <w:style w:type="character" w:customStyle="1" w:styleId="8">
    <w:name w:val="Header Char"/>
    <w:basedOn w:val="5"/>
    <w:link w:val="3"/>
    <w:semiHidden/>
    <w:locked/>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412</Words>
  <Characters>2350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2020-11-23T05:26:00Z</dcterms:created>
  <dc:creator>Administrator</dc:creator>
  <cp:lastModifiedBy>Administrator</cp:lastModifiedBy>
  <cp:lastPrinted>2020-11-23T05:25:00Z</cp:lastPrinted>
  <dcterms:modified xsi:type="dcterms:W3CDTF">2020-11-23T06:56:12Z</dcterms:modified>
  <dc:title>无锡市惠山区总工会文件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